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344F4" w:rsidRPr="003344F4">
        <w:rPr>
          <w:rFonts w:ascii="Times New Roman" w:hAnsi="Times New Roman" w:cs="Times New Roman"/>
          <w:caps/>
          <w:sz w:val="24"/>
          <w:szCs w:val="24"/>
        </w:rPr>
        <w:t>Математические методы в теории надежности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344F4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344F4" w:rsidRPr="003344F4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344F4" w:rsidRPr="003344F4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344F4" w:rsidRPr="003344F4">
        <w:rPr>
          <w:rFonts w:ascii="Times New Roman" w:hAnsi="Times New Roman" w:cs="Times New Roman"/>
          <w:sz w:val="24"/>
          <w:szCs w:val="24"/>
        </w:rPr>
        <w:t>Математические методы в теории надежности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</w:t>
      </w:r>
      <w:r w:rsidR="003344F4">
        <w:rPr>
          <w:rFonts w:ascii="Times New Roman" w:hAnsi="Times New Roman" w:cs="Times New Roman"/>
          <w:sz w:val="24"/>
          <w:szCs w:val="24"/>
        </w:rPr>
        <w:t>4</w:t>
      </w:r>
      <w:r w:rsidR="00F42827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Целью изучения дисциплины «Математические методы в теории надежности», преподаваемой кафедрой «Математика и моделирование» студентам факультета Транспортные и энергетические системы в 5-м семестре (3 курса), является изучение методов теории надежности, теории вероятностей, знакомство с основными элементами математической статистики, а также приобретение студентами практических навыков решения задач по данным разделам прикладной математики. Одной из главных задач при этом является освещение прикладных аспектов дисциплины, ориентация студентов в области многочисленных приложений методов теории надежности.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изучение теоретических основ методов теории надежности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знакомство с основными моделями, примен</w:t>
      </w:r>
      <w:r>
        <w:rPr>
          <w:rFonts w:ascii="Times New Roman" w:eastAsia="Calibri" w:hAnsi="Times New Roman" w:cs="Times New Roman"/>
          <w:sz w:val="24"/>
          <w:szCs w:val="24"/>
        </w:rPr>
        <w:t>яемыми в теории надеж</w:t>
      </w:r>
      <w:r w:rsidRPr="003344F4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344F4">
        <w:rPr>
          <w:rFonts w:ascii="Times New Roman" w:eastAsia="Calibri" w:hAnsi="Times New Roman" w:cs="Times New Roman"/>
          <w:sz w:val="24"/>
          <w:szCs w:val="24"/>
        </w:rPr>
        <w:t>сти;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умение определять функцию надежности и необходимые количественные показатели надежности;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умение анализировать стохастичес</w:t>
      </w:r>
      <w:r>
        <w:rPr>
          <w:rFonts w:ascii="Times New Roman" w:eastAsia="Calibri" w:hAnsi="Times New Roman" w:cs="Times New Roman"/>
          <w:sz w:val="24"/>
          <w:szCs w:val="24"/>
        </w:rPr>
        <w:t>кое поведение технической систе</w:t>
      </w:r>
      <w:r w:rsidRPr="003344F4">
        <w:rPr>
          <w:rFonts w:ascii="Times New Roman" w:eastAsia="Calibri" w:hAnsi="Times New Roman" w:cs="Times New Roman"/>
          <w:sz w:val="24"/>
          <w:szCs w:val="24"/>
        </w:rPr>
        <w:t>мы;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обучение методам статистического оценивания наработки по результатам испытаний;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расширение кругозора студентов и развитие у них творческого мышления по применению методов теории надежности при решении конкретных задач;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 xml:space="preserve">- обучение студентов основным методам анализа и обработки статистических данных; 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обучение методам организации и проведения вычислительного эксперимента;</w:t>
      </w:r>
    </w:p>
    <w:p w:rsid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 xml:space="preserve">- обучение студентов навыкам работы с многофункциональной системой инженерных и научных расчетов MATLAB в процессе выполнения </w:t>
      </w:r>
      <w:proofErr w:type="gramStart"/>
      <w:r w:rsidRPr="003344F4">
        <w:rPr>
          <w:rFonts w:ascii="Times New Roman" w:eastAsia="Calibri" w:hAnsi="Times New Roman" w:cs="Times New Roman"/>
          <w:sz w:val="24"/>
          <w:szCs w:val="24"/>
        </w:rPr>
        <w:t>рас-четно</w:t>
      </w:r>
      <w:proofErr w:type="gramEnd"/>
      <w:r w:rsidRPr="003344F4">
        <w:rPr>
          <w:rFonts w:ascii="Times New Roman" w:eastAsia="Calibri" w:hAnsi="Times New Roman" w:cs="Times New Roman"/>
          <w:sz w:val="24"/>
          <w:szCs w:val="24"/>
        </w:rPr>
        <w:t>-графических работ по теории надежности.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88466C">
        <w:rPr>
          <w:rFonts w:ascii="Times New Roman" w:hAnsi="Times New Roman" w:cs="Times New Roman"/>
          <w:sz w:val="24"/>
          <w:szCs w:val="24"/>
        </w:rPr>
        <w:t xml:space="preserve"> </w:t>
      </w:r>
      <w:r w:rsidR="003344F4" w:rsidRPr="003344F4">
        <w:rPr>
          <w:rFonts w:ascii="Times New Roman" w:hAnsi="Times New Roman" w:cs="Times New Roman"/>
          <w:sz w:val="24"/>
          <w:szCs w:val="24"/>
        </w:rPr>
        <w:t>ОК-6, 7; ПСК-2.3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ЗНАТЬ: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основные понятия теории вероятностей и математической статистики;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способы расчёта вероятности случайного события;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законы и методы накопления, передачи и обработки информации с помощью компьютера.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УМЕТЬ: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использовать математические методы в технических приложениях;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проводить расчёты на основе построенных математических моделей;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применять для решения задач численные методы с использованием современных вычислительных машин.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ВЛАДЕТЬ: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методами математического анализа;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основными методами работы</w:t>
      </w:r>
      <w:r>
        <w:rPr>
          <w:rFonts w:ascii="Times New Roman" w:hAnsi="Times New Roman" w:cs="Times New Roman"/>
          <w:sz w:val="24"/>
          <w:szCs w:val="24"/>
        </w:rPr>
        <w:t xml:space="preserve"> на ПЭВМ с прикладными программ</w:t>
      </w:r>
      <w:r w:rsidRPr="003344F4">
        <w:rPr>
          <w:rFonts w:ascii="Times New Roman" w:hAnsi="Times New Roman" w:cs="Times New Roman"/>
          <w:sz w:val="24"/>
          <w:szCs w:val="24"/>
        </w:rPr>
        <w:t>ными средствами.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Тема1.1. Определение надежности. Количественные показатели надежности.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2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Тема1.2. Вероятность безотказной работы. Среднее время вероятности безотказной работы.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3-4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Тема1.3. Функция интенсивности отказов.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5-6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Тема1.4. Основные распределения времени безотказной работы. Функция интенсивности отказов для основных распределений наработок до отказа.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7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 2.1. Надежность систем для последовательно-параллельных соединений элементов.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8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 3.1. Распределение для прочности и напряжения.</w:t>
      </w:r>
    </w:p>
    <w:p w:rsid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9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 3.2. Вероятность безотказной работы для основных видов распределений прочности и напряжения.</w:t>
      </w:r>
    </w:p>
    <w:p w:rsidR="002B0532" w:rsidRPr="00197A26" w:rsidRDefault="002B0532" w:rsidP="002B053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B0532" w:rsidRPr="00197A26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 w:rsidRPr="00197A26">
        <w:rPr>
          <w:rFonts w:ascii="Times New Roman" w:hAnsi="Times New Roman"/>
          <w:sz w:val="24"/>
          <w:szCs w:val="24"/>
        </w:rPr>
        <w:t xml:space="preserve"> единицы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B0532" w:rsidRPr="00B21F0F" w:rsidRDefault="002B0532" w:rsidP="002B053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>для очной формы обучения</w:t>
      </w:r>
    </w:p>
    <w:p w:rsidR="002B0532" w:rsidRPr="00B21F0F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лекции – </w:t>
      </w:r>
      <w:r w:rsidRPr="00B21F0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B21F0F">
        <w:rPr>
          <w:rFonts w:ascii="Times New Roman" w:hAnsi="Times New Roman"/>
          <w:sz w:val="24"/>
          <w:szCs w:val="24"/>
        </w:rPr>
        <w:t xml:space="preserve"> час.</w:t>
      </w:r>
    </w:p>
    <w:p w:rsidR="002B0532" w:rsidRPr="00B21F0F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B21F0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B21F0F">
        <w:rPr>
          <w:rFonts w:ascii="Times New Roman" w:hAnsi="Times New Roman"/>
          <w:sz w:val="24"/>
          <w:szCs w:val="24"/>
        </w:rPr>
        <w:t xml:space="preserve"> час.</w:t>
      </w:r>
    </w:p>
    <w:p w:rsidR="002B0532" w:rsidRPr="00B21F0F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B21F0F">
        <w:rPr>
          <w:rFonts w:ascii="Times New Roman" w:hAnsi="Times New Roman"/>
          <w:sz w:val="24"/>
          <w:szCs w:val="24"/>
        </w:rPr>
        <w:t xml:space="preserve"> час.</w:t>
      </w:r>
    </w:p>
    <w:p w:rsidR="002B0532" w:rsidRPr="00B21F0F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45</w:t>
      </w:r>
      <w:r w:rsidRPr="002E3F79">
        <w:rPr>
          <w:rFonts w:ascii="Times New Roman" w:hAnsi="Times New Roman"/>
          <w:sz w:val="24"/>
          <w:szCs w:val="24"/>
        </w:rPr>
        <w:t xml:space="preserve"> </w:t>
      </w:r>
      <w:r w:rsidRPr="00B21F0F">
        <w:rPr>
          <w:rFonts w:ascii="Times New Roman" w:hAnsi="Times New Roman"/>
          <w:sz w:val="24"/>
          <w:szCs w:val="24"/>
        </w:rPr>
        <w:t>час.</w:t>
      </w:r>
    </w:p>
    <w:p w:rsidR="002B0532" w:rsidRPr="00B21F0F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21F0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B21F0F">
        <w:rPr>
          <w:rFonts w:ascii="Times New Roman" w:hAnsi="Times New Roman"/>
          <w:sz w:val="24"/>
          <w:szCs w:val="24"/>
          <w:u w:val="single"/>
        </w:rPr>
        <w:t>экзамен</w:t>
      </w:r>
    </w:p>
    <w:p w:rsidR="002B0532" w:rsidRPr="00B21F0F" w:rsidRDefault="002B0532" w:rsidP="002B053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2B0532" w:rsidRPr="00197A26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лекции – </w:t>
      </w:r>
      <w:r w:rsidRPr="00B21F0F">
        <w:rPr>
          <w:rFonts w:ascii="Times New Roman" w:hAnsi="Times New Roman"/>
          <w:sz w:val="24"/>
          <w:szCs w:val="24"/>
          <w:u w:val="single"/>
        </w:rPr>
        <w:t>4</w:t>
      </w:r>
      <w:r w:rsidRPr="00B21F0F">
        <w:rPr>
          <w:rFonts w:ascii="Times New Roman" w:hAnsi="Times New Roman"/>
          <w:sz w:val="24"/>
          <w:szCs w:val="24"/>
        </w:rPr>
        <w:t xml:space="preserve"> час.</w:t>
      </w:r>
    </w:p>
    <w:p w:rsidR="002B0532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2B0532" w:rsidRPr="00197A26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u w:val="single"/>
        </w:rPr>
        <w:t>91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2B0532" w:rsidRPr="00197A26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2B0532" w:rsidRPr="003D3011" w:rsidRDefault="002B0532" w:rsidP="002B0532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u w:val="single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контрольная работа</w:t>
      </w:r>
    </w:p>
    <w:p w:rsidR="00F36554" w:rsidRPr="007E3C95" w:rsidRDefault="00F36554" w:rsidP="002B05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C3A8C"/>
    <w:rsid w:val="00237275"/>
    <w:rsid w:val="002557A7"/>
    <w:rsid w:val="002B0532"/>
    <w:rsid w:val="002C1001"/>
    <w:rsid w:val="003344F4"/>
    <w:rsid w:val="003879B4"/>
    <w:rsid w:val="00403D4E"/>
    <w:rsid w:val="004453CB"/>
    <w:rsid w:val="004C4785"/>
    <w:rsid w:val="004C6D0C"/>
    <w:rsid w:val="00554D26"/>
    <w:rsid w:val="005A2389"/>
    <w:rsid w:val="005B1CA0"/>
    <w:rsid w:val="005D6FC7"/>
    <w:rsid w:val="00632136"/>
    <w:rsid w:val="00677863"/>
    <w:rsid w:val="006E419F"/>
    <w:rsid w:val="006E519C"/>
    <w:rsid w:val="00705556"/>
    <w:rsid w:val="0071446A"/>
    <w:rsid w:val="00723430"/>
    <w:rsid w:val="0076597D"/>
    <w:rsid w:val="00771198"/>
    <w:rsid w:val="007E3C95"/>
    <w:rsid w:val="007F1CE6"/>
    <w:rsid w:val="0088466C"/>
    <w:rsid w:val="00895460"/>
    <w:rsid w:val="008F6E8F"/>
    <w:rsid w:val="00914B86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A35C1"/>
    <w:rsid w:val="00D06585"/>
    <w:rsid w:val="00D5166C"/>
    <w:rsid w:val="00D6217F"/>
    <w:rsid w:val="00D94117"/>
    <w:rsid w:val="00DD463A"/>
    <w:rsid w:val="00E81BEB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</cp:revision>
  <cp:lastPrinted>2016-02-19T06:41:00Z</cp:lastPrinted>
  <dcterms:created xsi:type="dcterms:W3CDTF">2017-12-17T09:41:00Z</dcterms:created>
  <dcterms:modified xsi:type="dcterms:W3CDTF">2017-12-17T09:41:00Z</dcterms:modified>
</cp:coreProperties>
</file>