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proofErr w:type="spellStart"/>
      <w:r w:rsidR="0007753C">
        <w:rPr>
          <w:sz w:val="28"/>
          <w:szCs w:val="28"/>
        </w:rPr>
        <w:t>Техносферная</w:t>
      </w:r>
      <w:proofErr w:type="spellEnd"/>
      <w:r w:rsidR="0007753C">
        <w:rPr>
          <w:sz w:val="28"/>
          <w:szCs w:val="28"/>
        </w:rPr>
        <w:t xml:space="preserve">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951C1B" w:rsidRPr="00951C1B">
        <w:rPr>
          <w:sz w:val="28"/>
          <w:szCs w:val="28"/>
        </w:rPr>
        <w:t xml:space="preserve">ОРГАНИЗАЦИЯ ДОСТУПНОЙ СРЕДЫ </w:t>
      </w:r>
      <w:r w:rsidR="00951C1B">
        <w:rPr>
          <w:sz w:val="28"/>
          <w:szCs w:val="28"/>
        </w:rPr>
        <w:br/>
      </w:r>
      <w:r w:rsidR="00951C1B"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 w:rsidR="00951C1B"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 xml:space="preserve">23.05.01  </w:t>
      </w:r>
      <w:r>
        <w:rPr>
          <w:sz w:val="28"/>
          <w:szCs w:val="28"/>
        </w:rPr>
        <w:t>«</w:t>
      </w:r>
      <w:r w:rsidRPr="00602B58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602B58">
        <w:rPr>
          <w:sz w:val="28"/>
          <w:szCs w:val="28"/>
        </w:rPr>
        <w:t xml:space="preserve">Подъемно-транспортные, строительные, дорожные </w:t>
      </w:r>
      <w:r>
        <w:rPr>
          <w:sz w:val="28"/>
          <w:szCs w:val="28"/>
        </w:rPr>
        <w:t>средства</w:t>
      </w:r>
      <w:r w:rsidRPr="00602B58">
        <w:rPr>
          <w:sz w:val="28"/>
          <w:szCs w:val="28"/>
        </w:rPr>
        <w:t xml:space="preserve"> и оборудование»</w:t>
      </w:r>
      <w:r w:rsidRPr="00F11431">
        <w:rPr>
          <w:sz w:val="28"/>
          <w:szCs w:val="28"/>
        </w:rPr>
        <w:t xml:space="preserve"> </w:t>
      </w: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0775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3855BA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7687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0D5A" w:rsidRDefault="00104973" w:rsidP="003855B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3855BA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="003855BA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E39B3F" wp14:editId="42C7BF0A">
            <wp:extent cx="5940425" cy="5045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5A" w:rsidRDefault="00410D5A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10D5A" w:rsidRDefault="00410D5A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1DAE" w:rsidRDefault="00191DA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1DAE" w:rsidRDefault="00191D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BB3553">
        <w:rPr>
          <w:rFonts w:eastAsia="Times New Roman" w:cs="Times New Roman"/>
          <w:sz w:val="28"/>
          <w:szCs w:val="28"/>
          <w:lang w:eastAsia="ru-RU"/>
        </w:rPr>
        <w:t>1</w:t>
      </w:r>
      <w:r w:rsidR="00191DAE">
        <w:rPr>
          <w:rFonts w:eastAsia="Times New Roman" w:cs="Times New Roman"/>
          <w:sz w:val="28"/>
          <w:szCs w:val="28"/>
          <w:lang w:eastAsia="ru-RU"/>
        </w:rPr>
        <w:t>.0</w:t>
      </w:r>
      <w:r w:rsidR="00BB3553">
        <w:rPr>
          <w:rFonts w:eastAsia="Times New Roman" w:cs="Times New Roman"/>
          <w:sz w:val="28"/>
          <w:szCs w:val="28"/>
          <w:lang w:eastAsia="ru-RU"/>
        </w:rPr>
        <w:t>8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BB3553">
        <w:rPr>
          <w:rFonts w:eastAsia="Times New Roman" w:cs="Times New Roman"/>
          <w:sz w:val="28"/>
          <w:szCs w:val="28"/>
          <w:lang w:eastAsia="ru-RU"/>
        </w:rPr>
        <w:t>022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23.05.01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951C1B">
        <w:rPr>
          <w:sz w:val="28"/>
          <w:szCs w:val="28"/>
        </w:rPr>
        <w:t>О</w:t>
      </w:r>
      <w:r w:rsidR="00951C1B" w:rsidRPr="00951C1B">
        <w:rPr>
          <w:sz w:val="28"/>
          <w:szCs w:val="28"/>
        </w:rPr>
        <w:t>рганизация доступной среды для инвалидов на транспорте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1C1B">
        <w:rPr>
          <w:rFonts w:eastAsia="Times New Roman" w:cs="Times New Roman"/>
          <w:sz w:val="28"/>
          <w:szCs w:val="28"/>
          <w:lang w:eastAsia="ru-RU"/>
        </w:rPr>
        <w:t>ФТД.1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951C1B" w:rsidRDefault="00951C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1C1B" w:rsidRPr="00C84A64" w:rsidRDefault="00951C1B" w:rsidP="00951C1B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«Организация доступной среды для инвалидов на транспорте»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для </w:t>
      </w:r>
      <w:r>
        <w:rPr>
          <w:b w:val="0"/>
          <w:sz w:val="28"/>
          <w:szCs w:val="28"/>
        </w:rPr>
        <w:t xml:space="preserve">создания </w:t>
      </w:r>
      <w:proofErr w:type="spellStart"/>
      <w:r>
        <w:rPr>
          <w:b w:val="0"/>
          <w:sz w:val="28"/>
          <w:szCs w:val="28"/>
        </w:rPr>
        <w:t>безбарьерной</w:t>
      </w:r>
      <w:proofErr w:type="spellEnd"/>
      <w:r>
        <w:rPr>
          <w:b w:val="0"/>
          <w:sz w:val="28"/>
          <w:szCs w:val="28"/>
        </w:rPr>
        <w:t xml:space="preserve"> среды и обеспечения доступности инфраструктурных объектов транспорта для инвалидов</w:t>
      </w:r>
      <w:r w:rsidRPr="00C84A64">
        <w:rPr>
          <w:b w:val="0"/>
          <w:sz w:val="28"/>
          <w:szCs w:val="28"/>
        </w:rPr>
        <w:t>.</w:t>
      </w:r>
    </w:p>
    <w:p w:rsidR="00951C1B" w:rsidRPr="00C84A64" w:rsidRDefault="00951C1B" w:rsidP="00951C1B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знаний о</w:t>
      </w:r>
      <w:r>
        <w:rPr>
          <w:sz w:val="28"/>
          <w:szCs w:val="28"/>
        </w:rPr>
        <w:t>б основах физиологии человека</w:t>
      </w:r>
      <w:r w:rsidRPr="00C84A64"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практических навыков оказания доврачебной помощи пострадавшим;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и</w:t>
      </w:r>
      <w:r w:rsidRPr="00C84A64">
        <w:rPr>
          <w:sz w:val="28"/>
          <w:szCs w:val="28"/>
        </w:rPr>
        <w:t xml:space="preserve">зучение принципов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инвалидов и лиц с ограниченными возможностями</w:t>
      </w:r>
      <w:r w:rsidRPr="00C84A64">
        <w:rPr>
          <w:sz w:val="28"/>
          <w:szCs w:val="28"/>
        </w:rPr>
        <w:t>.</w:t>
      </w:r>
    </w:p>
    <w:p w:rsidR="00951C1B" w:rsidRDefault="00951C1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физиологии человека;</w:t>
      </w:r>
    </w:p>
    <w:p w:rsidR="00951C1B" w:rsidRPr="00767C6F" w:rsidRDefault="00951C1B" w:rsidP="00767C6F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1C1B" w:rsidRPr="00BF7BCE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пострадавшим на объектах железнодорожного транспорта.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44649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использовать приемы оказания первой помощи, методы защиты в условиях чрезвычайных ситуаций (ОК-9).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</w:t>
      </w:r>
      <w:r w:rsidR="006C51D8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 xml:space="preserve">сиональной деятельности, на который ориентирована программа </w:t>
      </w:r>
      <w:proofErr w:type="spellStart"/>
      <w:r w:rsidRPr="006C51D8">
        <w:rPr>
          <w:rFonts w:eastAsia="Times New Roman" w:cs="Times New Roman"/>
          <w:bCs/>
          <w:sz w:val="28"/>
          <w:szCs w:val="28"/>
          <w:lang w:eastAsia="ru-RU"/>
        </w:rPr>
        <w:t>специа</w:t>
      </w:r>
      <w:r w:rsidR="006C51D8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литета</w:t>
      </w:r>
      <w:proofErr w:type="spellEnd"/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F01" w:rsidRP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95F01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организовывать мероприятия по ликвидации последст</w:t>
      </w:r>
      <w:r w:rsidR="006C51D8">
        <w:rPr>
          <w:rFonts w:eastAsia="Times New Roman" w:cs="Times New Roman"/>
          <w:sz w:val="28"/>
          <w:szCs w:val="28"/>
          <w:lang w:eastAsia="ru-RU"/>
        </w:rPr>
        <w:softHyphen/>
      </w:r>
      <w:r>
        <w:rPr>
          <w:rFonts w:eastAsia="Times New Roman" w:cs="Times New Roman"/>
          <w:sz w:val="28"/>
          <w:szCs w:val="28"/>
          <w:lang w:eastAsia="ru-RU"/>
        </w:rPr>
        <w:t>вий аварий, катастроф, стихийных бедствий и других чрезвычайных ситуа</w:t>
      </w:r>
      <w:r w:rsidR="006C51D8">
        <w:rPr>
          <w:rFonts w:eastAsia="Times New Roman" w:cs="Times New Roman"/>
          <w:sz w:val="28"/>
          <w:szCs w:val="28"/>
          <w:lang w:eastAsia="ru-RU"/>
        </w:rPr>
        <w:softHyphen/>
      </w:r>
      <w:r>
        <w:rPr>
          <w:rFonts w:eastAsia="Times New Roman" w:cs="Times New Roman"/>
          <w:sz w:val="28"/>
          <w:szCs w:val="28"/>
          <w:lang w:eastAsia="ru-RU"/>
        </w:rPr>
        <w:t>ций (ПК-18).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44649">
        <w:rPr>
          <w:sz w:val="28"/>
          <w:szCs w:val="28"/>
        </w:rPr>
        <w:t>О</w:t>
      </w:r>
      <w:r w:rsidR="00044649" w:rsidRPr="00951C1B">
        <w:rPr>
          <w:sz w:val="28"/>
          <w:szCs w:val="28"/>
        </w:rPr>
        <w:t>рганизация доступной среды для инвалидов на транспорте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44649">
        <w:rPr>
          <w:rFonts w:eastAsia="Times New Roman" w:cs="Times New Roman"/>
          <w:sz w:val="28"/>
          <w:szCs w:val="28"/>
          <w:lang w:eastAsia="ru-RU"/>
        </w:rPr>
        <w:t>ФТД.1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0446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044649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5E559C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04464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BB3553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701B67" w:rsidRPr="00BB3553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701B67" w:rsidRPr="001677F9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1E03D6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1E03D6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92" w:type="dxa"/>
            <w:vAlign w:val="center"/>
          </w:tcPr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63"/>
        <w:gridCol w:w="6248"/>
      </w:tblGrid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Содержание раздела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pStyle w:val="2"/>
              <w:ind w:firstLine="0"/>
              <w:jc w:val="left"/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</w:pPr>
            <w:r w:rsidRPr="00C72DDE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Организм человека и его основные физиологические функции.</w:t>
            </w:r>
          </w:p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Опорно-двигательный аппарат человека.</w:t>
            </w:r>
          </w:p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Внутренние органы, пищеварительный аппарат, дыхательная система, мочеполовой аппарат.</w:t>
            </w:r>
          </w:p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Обмен веществ и энергии. Железы внутренней секреции.</w:t>
            </w:r>
          </w:p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Физиология </w:t>
            </w:r>
            <w:proofErr w:type="gramStart"/>
            <w:r w:rsidRPr="00C72DDE">
              <w:rPr>
                <w:szCs w:val="24"/>
              </w:rPr>
              <w:t>сердечно-сосудистой</w:t>
            </w:r>
            <w:proofErr w:type="gramEnd"/>
            <w:r w:rsidRPr="00C72DDE">
              <w:rPr>
                <w:szCs w:val="24"/>
              </w:rPr>
              <w:t xml:space="preserve"> системы.</w:t>
            </w:r>
          </w:p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Физиология центральной нервной системы.</w:t>
            </w:r>
            <w:r>
              <w:rPr>
                <w:szCs w:val="24"/>
              </w:rPr>
              <w:br/>
            </w:r>
            <w:r w:rsidRPr="00C72DDE">
              <w:rPr>
                <w:szCs w:val="24"/>
              </w:rPr>
              <w:t xml:space="preserve">Органы чувств.  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Предмет и задачи первой доврачебной помощи.</w:t>
            </w:r>
          </w:p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Диагностика неотложных состояний на </w:t>
            </w:r>
            <w:proofErr w:type="spellStart"/>
            <w:r w:rsidRPr="00C72DDE">
              <w:rPr>
                <w:szCs w:val="24"/>
              </w:rPr>
              <w:t>догоспитальном</w:t>
            </w:r>
            <w:proofErr w:type="spellEnd"/>
            <w:r w:rsidRPr="00C72DDE">
              <w:rPr>
                <w:szCs w:val="24"/>
              </w:rPr>
              <w:t xml:space="preserve"> этапе.</w:t>
            </w:r>
          </w:p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Первая доврачебная помощь при </w:t>
            </w:r>
            <w:proofErr w:type="spellStart"/>
            <w:r w:rsidRPr="00C72DDE">
              <w:rPr>
                <w:szCs w:val="24"/>
              </w:rPr>
              <w:t>электротравме</w:t>
            </w:r>
            <w:proofErr w:type="spellEnd"/>
            <w:r w:rsidRPr="00C72DDE">
              <w:rPr>
                <w:szCs w:val="24"/>
              </w:rPr>
              <w:t>, поражении молнией.</w:t>
            </w:r>
          </w:p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Первая доврачебная помощь при тепловом, солнечном ударе,  обмороке, коллапсе.</w:t>
            </w:r>
          </w:p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Первая доврачебная помощь при болевом синдроме.</w:t>
            </w:r>
          </w:p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Первая доврачебная помощь при вывихах и переломе.</w:t>
            </w:r>
          </w:p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Первая доврачебная помощь при кровотечениях.</w:t>
            </w:r>
          </w:p>
          <w:p w:rsidR="00C72DDE" w:rsidRPr="00C72DDE" w:rsidRDefault="00C72DDE" w:rsidP="00C72DDE">
            <w:pPr>
              <w:pStyle w:val="2"/>
              <w:ind w:firstLine="0"/>
              <w:jc w:val="left"/>
              <w:rPr>
                <w:b w:val="0"/>
                <w:i w:val="0"/>
                <w:szCs w:val="24"/>
              </w:rPr>
            </w:pPr>
            <w:r w:rsidRPr="00C72DDE">
              <w:rPr>
                <w:b w:val="0"/>
                <w:i w:val="0"/>
                <w:szCs w:val="24"/>
              </w:rPr>
              <w:t>Черепно-мозговые травмы.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</w:t>
            </w:r>
            <w:r w:rsidR="000B5E0B">
              <w:rPr>
                <w:szCs w:val="24"/>
              </w:rPr>
              <w:softHyphen/>
            </w:r>
            <w:r w:rsidRPr="00C72DDE">
              <w:rPr>
                <w:szCs w:val="24"/>
              </w:rPr>
              <w:t>рожного транспорта и транспортной инфраструктуры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Законодательство РФ в области обеспечения доступной среды для инвалидов.</w:t>
            </w:r>
          </w:p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Правила и нормы для создания доступной среды для инвалидов.</w:t>
            </w:r>
          </w:p>
          <w:p w:rsidR="00C72DDE" w:rsidRPr="00C72DDE" w:rsidRDefault="00C72DDE" w:rsidP="00C72DDE">
            <w:pPr>
              <w:pStyle w:val="2"/>
              <w:ind w:firstLine="0"/>
              <w:jc w:val="left"/>
              <w:rPr>
                <w:b w:val="0"/>
                <w:i w:val="0"/>
                <w:szCs w:val="24"/>
              </w:rPr>
            </w:pPr>
            <w:r w:rsidRPr="00C72DDE">
              <w:rPr>
                <w:b w:val="0"/>
                <w:i w:val="0"/>
                <w:szCs w:val="24"/>
              </w:rPr>
              <w:t xml:space="preserve">Методы проектирования </w:t>
            </w:r>
            <w:proofErr w:type="spellStart"/>
            <w:r w:rsidRPr="00C72DDE">
              <w:rPr>
                <w:b w:val="0"/>
                <w:i w:val="0"/>
                <w:szCs w:val="24"/>
              </w:rPr>
              <w:t>безбарьерной</w:t>
            </w:r>
            <w:proofErr w:type="spellEnd"/>
            <w:r w:rsidRPr="00C72DDE">
              <w:rPr>
                <w:b w:val="0"/>
                <w:i w:val="0"/>
                <w:szCs w:val="24"/>
              </w:rPr>
              <w:t>, доступной среды для инвалидов и лиц с ограниченными физическими возможностями.</w:t>
            </w:r>
          </w:p>
        </w:tc>
      </w:tr>
    </w:tbl>
    <w:p w:rsidR="00C72DDE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C72DDE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5E0B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5A599F">
            <w:pPr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5A599F">
            <w:pPr>
              <w:spacing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  <w:tc>
          <w:tcPr>
            <w:tcW w:w="375" w:type="pct"/>
          </w:tcPr>
          <w:p w:rsidR="00C72DDE" w:rsidRPr="00C72DDE" w:rsidRDefault="00C72DDE" w:rsidP="005A599F">
            <w:pPr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5A599F">
            <w:pPr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5A599F">
            <w:pPr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5A599F">
            <w:pPr>
              <w:spacing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  <w:tc>
          <w:tcPr>
            <w:tcW w:w="375" w:type="pct"/>
          </w:tcPr>
          <w:p w:rsidR="00C72DDE" w:rsidRPr="00C72DDE" w:rsidRDefault="00C72DDE" w:rsidP="005A599F">
            <w:pPr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5A599F">
            <w:pPr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5A599F">
            <w:pPr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 xml:space="preserve">  12</w:t>
            </w:r>
            <w:r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5A599F">
            <w:pPr>
              <w:spacing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  <w:tc>
          <w:tcPr>
            <w:tcW w:w="375" w:type="pct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</w:tr>
    </w:tbl>
    <w:p w:rsidR="00C72DDE" w:rsidRDefault="00C72DDE" w:rsidP="00C72DDE">
      <w:pPr>
        <w:spacing w:line="240" w:lineRule="auto"/>
        <w:ind w:firstLine="851"/>
        <w:rPr>
          <w:szCs w:val="24"/>
        </w:rPr>
      </w:pPr>
    </w:p>
    <w:p w:rsidR="00C72DDE" w:rsidRPr="00C72DDE" w:rsidRDefault="00C72DDE" w:rsidP="00C72DDE">
      <w:pPr>
        <w:spacing w:line="240" w:lineRule="auto"/>
        <w:ind w:firstLine="851"/>
        <w:rPr>
          <w:szCs w:val="24"/>
        </w:rPr>
      </w:pPr>
      <w:r w:rsidRPr="00C72DDE">
        <w:rPr>
          <w:szCs w:val="24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5A599F">
            <w:pPr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2311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23118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72DDE" w:rsidRPr="00C72DDE" w:rsidRDefault="00C72DDE" w:rsidP="002311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2311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2311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5A599F">
            <w:pPr>
              <w:spacing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5A59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5A599F">
            <w:pPr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5A599F">
            <w:pPr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5A599F">
            <w:pPr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>20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5A599F">
            <w:pPr>
              <w:spacing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5A59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5A599F">
            <w:pPr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5A599F">
            <w:pPr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5A599F">
            <w:pPr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 xml:space="preserve">  20</w:t>
            </w:r>
            <w:r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5A599F">
            <w:pPr>
              <w:spacing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31182" w:rsidP="005A59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C72DDE" w:rsidRPr="00C72DDE" w:rsidTr="005A599F">
        <w:trPr>
          <w:trHeight w:val="724"/>
        </w:trPr>
        <w:tc>
          <w:tcPr>
            <w:tcW w:w="3278" w:type="pct"/>
            <w:gridSpan w:val="2"/>
            <w:vAlign w:val="center"/>
          </w:tcPr>
          <w:p w:rsidR="00C72DDE" w:rsidRPr="00C72DDE" w:rsidRDefault="00C72DDE" w:rsidP="005A599F">
            <w:pPr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5A59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5" w:type="pct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231182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6</w:t>
            </w:r>
            <w:r w:rsidR="00231182">
              <w:rPr>
                <w:szCs w:val="24"/>
              </w:rPr>
              <w:t>2</w:t>
            </w:r>
          </w:p>
        </w:tc>
      </w:tr>
    </w:tbl>
    <w:p w:rsidR="00C72DDE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</w:p>
    <w:p w:rsidR="00701B67" w:rsidRDefault="00701B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231182" w:rsidRDefault="00231182" w:rsidP="00231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"/>
        <w:gridCol w:w="5120"/>
        <w:gridCol w:w="3871"/>
      </w:tblGrid>
      <w:tr w:rsidR="00231182" w:rsidRPr="00396801" w:rsidTr="005A599F">
        <w:tc>
          <w:tcPr>
            <w:tcW w:w="30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 xml:space="preserve">№ </w:t>
            </w:r>
            <w:proofErr w:type="gramStart"/>
            <w:r w:rsidRPr="00231182">
              <w:rPr>
                <w:b/>
                <w:bCs/>
                <w:szCs w:val="24"/>
              </w:rPr>
              <w:t>п</w:t>
            </w:r>
            <w:proofErr w:type="gramEnd"/>
            <w:r w:rsidRPr="00231182">
              <w:rPr>
                <w:b/>
                <w:bCs/>
                <w:szCs w:val="24"/>
              </w:rPr>
              <w:t>/п</w:t>
            </w:r>
          </w:p>
        </w:tc>
        <w:tc>
          <w:tcPr>
            <w:tcW w:w="2675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31182" w:rsidRPr="00C506E7" w:rsidTr="005A599F">
        <w:tc>
          <w:tcPr>
            <w:tcW w:w="30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1</w:t>
            </w:r>
          </w:p>
        </w:tc>
        <w:tc>
          <w:tcPr>
            <w:tcW w:w="2675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1. Физиология человека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proofErr w:type="spellStart"/>
            <w:r w:rsidRPr="00231182">
              <w:rPr>
                <w:bCs/>
                <w:szCs w:val="24"/>
              </w:rPr>
              <w:t>Федюкович</w:t>
            </w:r>
            <w:proofErr w:type="spellEnd"/>
            <w:r w:rsidRPr="00231182">
              <w:rPr>
                <w:bCs/>
                <w:szCs w:val="24"/>
              </w:rPr>
              <w:t xml:space="preserve"> Н.И. Анатомия и физиология человека. Учебник.</w:t>
            </w:r>
          </w:p>
        </w:tc>
      </w:tr>
      <w:tr w:rsidR="00231182" w:rsidRPr="00C506E7" w:rsidTr="005A599F">
        <w:tc>
          <w:tcPr>
            <w:tcW w:w="30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2</w:t>
            </w:r>
          </w:p>
        </w:tc>
        <w:tc>
          <w:tcPr>
            <w:tcW w:w="2675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Лабораторный практикум «</w:t>
            </w:r>
            <w:proofErr w:type="spellStart"/>
            <w:r w:rsidRPr="00231182">
              <w:rPr>
                <w:bCs/>
                <w:szCs w:val="24"/>
              </w:rPr>
              <w:t>Медикобиологические</w:t>
            </w:r>
            <w:proofErr w:type="spellEnd"/>
            <w:r w:rsidRPr="00231182">
              <w:rPr>
                <w:bCs/>
                <w:szCs w:val="24"/>
              </w:rPr>
              <w:t xml:space="preserve"> основы безопасности жизнедеятельности.</w:t>
            </w:r>
          </w:p>
        </w:tc>
      </w:tr>
      <w:tr w:rsidR="00231182" w:rsidRPr="00C506E7" w:rsidTr="005A599F">
        <w:tc>
          <w:tcPr>
            <w:tcW w:w="30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3</w:t>
            </w:r>
          </w:p>
        </w:tc>
        <w:tc>
          <w:tcPr>
            <w:tcW w:w="2675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 xml:space="preserve">Раздел 3. Создание </w:t>
            </w:r>
            <w:proofErr w:type="spellStart"/>
            <w:r w:rsidRPr="00231182">
              <w:rPr>
                <w:bCs/>
                <w:szCs w:val="24"/>
              </w:rPr>
              <w:t>безбарьерной</w:t>
            </w:r>
            <w:proofErr w:type="spellEnd"/>
            <w:r w:rsidRPr="00231182">
              <w:rPr>
                <w:bCs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231182" w:rsidRPr="00231182" w:rsidRDefault="00767C6F" w:rsidP="00767C6F">
            <w:pPr>
              <w:spacing w:after="0" w:line="240" w:lineRule="auto"/>
              <w:rPr>
                <w:bCs/>
                <w:szCs w:val="24"/>
              </w:rPr>
            </w:pPr>
            <w:r w:rsidRPr="00767C6F">
              <w:rPr>
                <w:bCs/>
                <w:szCs w:val="24"/>
              </w:rPr>
              <w:t>Безопасность жизнедеятель</w:t>
            </w:r>
            <w:r w:rsidRPr="00767C6F">
              <w:rPr>
                <w:bCs/>
                <w:szCs w:val="24"/>
              </w:rPr>
              <w:softHyphen/>
              <w:t xml:space="preserve">ности и защита окружающей среды. </w:t>
            </w:r>
            <w:proofErr w:type="spellStart"/>
            <w:r w:rsidRPr="00767C6F">
              <w:rPr>
                <w:bCs/>
                <w:szCs w:val="24"/>
              </w:rPr>
              <w:t>Техносферная</w:t>
            </w:r>
            <w:proofErr w:type="spellEnd"/>
            <w:r w:rsidRPr="00767C6F">
              <w:rPr>
                <w:bCs/>
                <w:szCs w:val="24"/>
              </w:rPr>
              <w:t xml:space="preserve"> безопас</w:t>
            </w:r>
            <w:r w:rsidRPr="00767C6F">
              <w:rPr>
                <w:bCs/>
                <w:szCs w:val="24"/>
              </w:rPr>
              <w:softHyphen/>
              <w:t xml:space="preserve">ность. Учебник./С.Б. Белов.  - Изд. </w:t>
            </w:r>
            <w:proofErr w:type="spellStart"/>
            <w:r w:rsidRPr="00767C6F">
              <w:rPr>
                <w:bCs/>
                <w:szCs w:val="24"/>
              </w:rPr>
              <w:t>Юрайт</w:t>
            </w:r>
            <w:proofErr w:type="spellEnd"/>
            <w:r w:rsidRPr="00767C6F">
              <w:rPr>
                <w:bCs/>
                <w:szCs w:val="24"/>
              </w:rPr>
              <w:t>, 2014. - 702 с.</w:t>
            </w:r>
          </w:p>
        </w:tc>
      </w:tr>
    </w:tbl>
    <w:p w:rsidR="00231182" w:rsidRPr="00D2714B" w:rsidRDefault="00231182" w:rsidP="00231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Pr="006B15CD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767C6F" w:rsidRPr="00767C6F" w:rsidRDefault="00767C6F" w:rsidP="00767C6F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767C6F">
        <w:rPr>
          <w:sz w:val="28"/>
          <w:szCs w:val="28"/>
        </w:rPr>
        <w:t>Безопасность жизнедеятель</w:t>
      </w:r>
      <w:r w:rsidRPr="00767C6F">
        <w:rPr>
          <w:sz w:val="28"/>
          <w:szCs w:val="28"/>
        </w:rPr>
        <w:softHyphen/>
        <w:t xml:space="preserve">ности и защита окружающей среды. </w:t>
      </w:r>
      <w:proofErr w:type="spellStart"/>
      <w:r w:rsidRPr="00767C6F">
        <w:rPr>
          <w:sz w:val="28"/>
          <w:szCs w:val="28"/>
        </w:rPr>
        <w:t>Тех</w:t>
      </w:r>
      <w:r w:rsidR="000B5E0B">
        <w:rPr>
          <w:sz w:val="28"/>
          <w:szCs w:val="28"/>
        </w:rPr>
        <w:softHyphen/>
      </w:r>
      <w:r w:rsidRPr="00767C6F">
        <w:rPr>
          <w:sz w:val="28"/>
          <w:szCs w:val="28"/>
        </w:rPr>
        <w:t>но</w:t>
      </w:r>
      <w:r w:rsidR="000B5E0B">
        <w:rPr>
          <w:sz w:val="28"/>
          <w:szCs w:val="28"/>
        </w:rPr>
        <w:softHyphen/>
      </w:r>
      <w:r w:rsidRPr="00767C6F">
        <w:rPr>
          <w:sz w:val="28"/>
          <w:szCs w:val="28"/>
        </w:rPr>
        <w:t>сферная</w:t>
      </w:r>
      <w:proofErr w:type="spellEnd"/>
      <w:r w:rsidRPr="00767C6F">
        <w:rPr>
          <w:sz w:val="28"/>
          <w:szCs w:val="28"/>
        </w:rPr>
        <w:t xml:space="preserve"> безопас</w:t>
      </w:r>
      <w:r w:rsidRPr="00767C6F">
        <w:rPr>
          <w:sz w:val="28"/>
          <w:szCs w:val="28"/>
        </w:rPr>
        <w:softHyphen/>
        <w:t xml:space="preserve">ность. Учебник./С.Б. Белов.- Изд. </w:t>
      </w:r>
      <w:proofErr w:type="spellStart"/>
      <w:r w:rsidRPr="00767C6F">
        <w:rPr>
          <w:sz w:val="28"/>
          <w:szCs w:val="28"/>
        </w:rPr>
        <w:t>Юрайт</w:t>
      </w:r>
      <w:proofErr w:type="spellEnd"/>
      <w:r w:rsidRPr="00767C6F">
        <w:rPr>
          <w:sz w:val="28"/>
          <w:szCs w:val="28"/>
        </w:rPr>
        <w:t>, 2014. - 702 с.</w:t>
      </w:r>
    </w:p>
    <w:p w:rsidR="00767C6F" w:rsidRPr="003F605D" w:rsidRDefault="00767C6F" w:rsidP="00767C6F">
      <w:pPr>
        <w:numPr>
          <w:ilvl w:val="0"/>
          <w:numId w:val="34"/>
        </w:numPr>
        <w:tabs>
          <w:tab w:val="clear" w:pos="786"/>
          <w:tab w:val="num" w:pos="720"/>
        </w:tabs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Федюкович</w:t>
      </w:r>
      <w:proofErr w:type="spellEnd"/>
      <w:r>
        <w:rPr>
          <w:sz w:val="28"/>
          <w:szCs w:val="28"/>
        </w:rPr>
        <w:t xml:space="preserve"> Н.И. Анатомия и физиология человека</w:t>
      </w:r>
      <w:r w:rsidRPr="003F605D">
        <w:rPr>
          <w:sz w:val="28"/>
          <w:szCs w:val="28"/>
        </w:rPr>
        <w:t xml:space="preserve">. </w:t>
      </w:r>
      <w:proofErr w:type="gramStart"/>
      <w:r w:rsidRPr="003F605D">
        <w:rPr>
          <w:sz w:val="28"/>
          <w:szCs w:val="28"/>
        </w:rPr>
        <w:t>–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остов – на – Дону:</w:t>
      </w:r>
      <w:r w:rsidRPr="003F605D">
        <w:rPr>
          <w:sz w:val="28"/>
          <w:szCs w:val="28"/>
        </w:rPr>
        <w:t xml:space="preserve"> </w:t>
      </w:r>
      <w:r>
        <w:rPr>
          <w:sz w:val="28"/>
          <w:szCs w:val="28"/>
        </w:rPr>
        <w:t>Феникс</w:t>
      </w:r>
      <w:r w:rsidRPr="003F605D">
        <w:rPr>
          <w:sz w:val="28"/>
          <w:szCs w:val="28"/>
        </w:rPr>
        <w:t>, 201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 xml:space="preserve">. – </w:t>
      </w:r>
      <w:r>
        <w:rPr>
          <w:sz w:val="28"/>
          <w:szCs w:val="28"/>
        </w:rPr>
        <w:t>369</w:t>
      </w:r>
      <w:r w:rsidRPr="003F605D">
        <w:rPr>
          <w:sz w:val="28"/>
          <w:szCs w:val="28"/>
        </w:rPr>
        <w:t xml:space="preserve"> с.</w:t>
      </w:r>
    </w:p>
    <w:p w:rsidR="00767C6F" w:rsidRDefault="00767C6F" w:rsidP="00767C6F">
      <w:pPr>
        <w:numPr>
          <w:ilvl w:val="0"/>
          <w:numId w:val="34"/>
        </w:numPr>
        <w:tabs>
          <w:tab w:val="clear" w:pos="786"/>
          <w:tab w:val="num" w:pos="720"/>
        </w:tabs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Леванчук</w:t>
      </w:r>
      <w:proofErr w:type="spellEnd"/>
      <w:r>
        <w:rPr>
          <w:sz w:val="28"/>
          <w:szCs w:val="28"/>
        </w:rPr>
        <w:t xml:space="preserve"> А.В. Лабораторный практикум «</w:t>
      </w:r>
      <w:proofErr w:type="spellStart"/>
      <w:r>
        <w:rPr>
          <w:sz w:val="28"/>
          <w:szCs w:val="28"/>
        </w:rPr>
        <w:t>Медикобиологические</w:t>
      </w:r>
      <w:proofErr w:type="spellEnd"/>
      <w:r>
        <w:rPr>
          <w:sz w:val="28"/>
          <w:szCs w:val="28"/>
        </w:rPr>
        <w:t xml:space="preserve"> осно</w:t>
      </w:r>
      <w:r w:rsidR="000B5E0B">
        <w:rPr>
          <w:sz w:val="28"/>
          <w:szCs w:val="28"/>
        </w:rPr>
        <w:softHyphen/>
      </w:r>
      <w:r>
        <w:rPr>
          <w:sz w:val="28"/>
          <w:szCs w:val="28"/>
        </w:rPr>
        <w:t>вы безопасности жизнедеятельности»</w:t>
      </w:r>
      <w:r w:rsidRPr="003F605D">
        <w:rPr>
          <w:sz w:val="28"/>
          <w:szCs w:val="28"/>
        </w:rPr>
        <w:t>. – СПб</w:t>
      </w:r>
      <w:proofErr w:type="gramStart"/>
      <w:r w:rsidRPr="003F605D">
        <w:rPr>
          <w:sz w:val="28"/>
          <w:szCs w:val="28"/>
        </w:rPr>
        <w:t xml:space="preserve">.:  </w:t>
      </w:r>
      <w:proofErr w:type="gramEnd"/>
      <w:r w:rsidRPr="003F605D">
        <w:rPr>
          <w:sz w:val="28"/>
          <w:szCs w:val="28"/>
        </w:rPr>
        <w:t>ПГУПС, 201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 xml:space="preserve">. – 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>8 с.</w:t>
      </w:r>
    </w:p>
    <w:p w:rsidR="00767C6F" w:rsidRDefault="00767C6F" w:rsidP="00767C6F">
      <w:pPr>
        <w:numPr>
          <w:ilvl w:val="0"/>
          <w:numId w:val="34"/>
        </w:numPr>
        <w:tabs>
          <w:tab w:val="clear" w:pos="786"/>
          <w:tab w:val="num" w:pos="72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Занько Н.Г. Безопасность жизнедеятельности. </w:t>
      </w:r>
      <w:r w:rsidRPr="00C33477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33477">
        <w:rPr>
          <w:sz w:val="28"/>
          <w:szCs w:val="28"/>
        </w:rPr>
        <w:t>]</w:t>
      </w:r>
      <w:r>
        <w:rPr>
          <w:sz w:val="28"/>
          <w:szCs w:val="28"/>
        </w:rPr>
        <w:t>: учебник</w:t>
      </w:r>
      <w:r w:rsidRPr="00C33477">
        <w:rPr>
          <w:sz w:val="28"/>
          <w:szCs w:val="28"/>
        </w:rPr>
        <w:t>/</w:t>
      </w:r>
      <w:r>
        <w:rPr>
          <w:sz w:val="28"/>
          <w:szCs w:val="28"/>
        </w:rPr>
        <w:t xml:space="preserve">Н.Г. Занько, К.Р. </w:t>
      </w:r>
      <w:proofErr w:type="spellStart"/>
      <w:r>
        <w:rPr>
          <w:sz w:val="28"/>
          <w:szCs w:val="28"/>
        </w:rPr>
        <w:t>Малаян</w:t>
      </w:r>
      <w:proofErr w:type="spellEnd"/>
      <w:r>
        <w:rPr>
          <w:sz w:val="28"/>
          <w:szCs w:val="28"/>
        </w:rPr>
        <w:t>, О.Н. Русак.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Лань, 2012. – 672 с. – Режим доступа:</w:t>
      </w:r>
    </w:p>
    <w:p w:rsidR="00767C6F" w:rsidRDefault="003855BA" w:rsidP="00767C6F">
      <w:pPr>
        <w:spacing w:line="240" w:lineRule="auto"/>
        <w:ind w:left="709"/>
        <w:rPr>
          <w:sz w:val="28"/>
          <w:szCs w:val="28"/>
        </w:rPr>
      </w:pPr>
      <w:hyperlink r:id="rId9" w:history="1">
        <w:r w:rsidR="00767C6F" w:rsidRPr="00964023">
          <w:rPr>
            <w:rStyle w:val="a4"/>
            <w:sz w:val="28"/>
            <w:szCs w:val="28"/>
            <w:lang w:val="en-US"/>
          </w:rPr>
          <w:t>http</w:t>
        </w:r>
        <w:r w:rsidR="00767C6F" w:rsidRPr="00964023">
          <w:rPr>
            <w:rStyle w:val="a4"/>
            <w:sz w:val="28"/>
            <w:szCs w:val="28"/>
          </w:rPr>
          <w:t>://</w:t>
        </w:r>
        <w:r w:rsidR="00767C6F" w:rsidRPr="00964023">
          <w:rPr>
            <w:rStyle w:val="a4"/>
            <w:sz w:val="28"/>
            <w:szCs w:val="28"/>
            <w:lang w:val="en-US"/>
          </w:rPr>
          <w:t>e</w:t>
        </w:r>
        <w:r w:rsidR="00767C6F" w:rsidRPr="00964023">
          <w:rPr>
            <w:rStyle w:val="a4"/>
            <w:sz w:val="28"/>
            <w:szCs w:val="28"/>
          </w:rPr>
          <w:t>.</w:t>
        </w:r>
        <w:proofErr w:type="spellStart"/>
        <w:r w:rsidR="00767C6F" w:rsidRPr="00964023">
          <w:rPr>
            <w:rStyle w:val="a4"/>
            <w:sz w:val="28"/>
            <w:szCs w:val="28"/>
            <w:lang w:val="en-US"/>
          </w:rPr>
          <w:t>lanbook</w:t>
        </w:r>
        <w:proofErr w:type="spellEnd"/>
        <w:r w:rsidR="00767C6F" w:rsidRPr="00964023">
          <w:rPr>
            <w:rStyle w:val="a4"/>
            <w:sz w:val="28"/>
            <w:szCs w:val="28"/>
          </w:rPr>
          <w:t>.</w:t>
        </w:r>
        <w:r w:rsidR="00767C6F" w:rsidRPr="00964023">
          <w:rPr>
            <w:rStyle w:val="a4"/>
            <w:sz w:val="28"/>
            <w:szCs w:val="28"/>
            <w:lang w:val="en-US"/>
          </w:rPr>
          <w:t>com</w:t>
        </w:r>
        <w:r w:rsidR="00767C6F" w:rsidRPr="00964023">
          <w:rPr>
            <w:rStyle w:val="a4"/>
            <w:sz w:val="28"/>
            <w:szCs w:val="28"/>
          </w:rPr>
          <w:t>/</w:t>
        </w:r>
        <w:r w:rsidR="00767C6F" w:rsidRPr="00964023">
          <w:rPr>
            <w:rStyle w:val="a4"/>
            <w:sz w:val="28"/>
            <w:szCs w:val="28"/>
            <w:lang w:val="en-US"/>
          </w:rPr>
          <w:t>books</w:t>
        </w:r>
        <w:r w:rsidR="00767C6F" w:rsidRPr="00964023">
          <w:rPr>
            <w:rStyle w:val="a4"/>
            <w:sz w:val="28"/>
            <w:szCs w:val="28"/>
          </w:rPr>
          <w:t>/</w:t>
        </w:r>
        <w:r w:rsidR="00767C6F" w:rsidRPr="00964023">
          <w:rPr>
            <w:rStyle w:val="a4"/>
            <w:sz w:val="28"/>
            <w:szCs w:val="28"/>
            <w:lang w:val="en-US"/>
          </w:rPr>
          <w:t>element</w:t>
        </w:r>
        <w:r w:rsidR="00767C6F" w:rsidRPr="00964023">
          <w:rPr>
            <w:rStyle w:val="a4"/>
            <w:sz w:val="28"/>
            <w:szCs w:val="28"/>
          </w:rPr>
          <w:t>.</w:t>
        </w:r>
        <w:proofErr w:type="spellStart"/>
        <w:r w:rsidR="00767C6F" w:rsidRPr="00964023">
          <w:rPr>
            <w:rStyle w:val="a4"/>
            <w:sz w:val="28"/>
            <w:szCs w:val="28"/>
            <w:lang w:val="en-US"/>
          </w:rPr>
          <w:t>php</w:t>
        </w:r>
        <w:proofErr w:type="spellEnd"/>
        <w:r w:rsidR="00767C6F" w:rsidRPr="00964023">
          <w:rPr>
            <w:rStyle w:val="a4"/>
            <w:sz w:val="28"/>
            <w:szCs w:val="28"/>
          </w:rPr>
          <w:t>?</w:t>
        </w:r>
        <w:proofErr w:type="spellStart"/>
        <w:r w:rsidR="00767C6F" w:rsidRPr="00964023">
          <w:rPr>
            <w:rStyle w:val="a4"/>
            <w:sz w:val="28"/>
            <w:szCs w:val="28"/>
            <w:lang w:val="en-US"/>
          </w:rPr>
          <w:t>pl</w:t>
        </w:r>
        <w:proofErr w:type="spellEnd"/>
        <w:r w:rsidR="00767C6F" w:rsidRPr="00C33477">
          <w:rPr>
            <w:rStyle w:val="a4"/>
            <w:sz w:val="28"/>
            <w:szCs w:val="28"/>
          </w:rPr>
          <w:t>1_</w:t>
        </w:r>
        <w:r w:rsidR="00767C6F" w:rsidRPr="00964023">
          <w:rPr>
            <w:rStyle w:val="a4"/>
            <w:sz w:val="28"/>
            <w:szCs w:val="28"/>
            <w:lang w:val="en-US"/>
          </w:rPr>
          <w:t>id</w:t>
        </w:r>
        <w:r w:rsidR="00767C6F" w:rsidRPr="00C33477">
          <w:rPr>
            <w:rStyle w:val="a4"/>
            <w:sz w:val="28"/>
            <w:szCs w:val="28"/>
          </w:rPr>
          <w:t>=4227</w:t>
        </w:r>
      </w:hyperlink>
      <w:r w:rsidR="00767C6F" w:rsidRPr="00C33477">
        <w:rPr>
          <w:sz w:val="28"/>
          <w:szCs w:val="28"/>
        </w:rPr>
        <w:t xml:space="preserve"> </w:t>
      </w:r>
      <w:r w:rsidR="00767C6F">
        <w:rPr>
          <w:sz w:val="28"/>
          <w:szCs w:val="28"/>
        </w:rPr>
        <w:t>–</w:t>
      </w:r>
      <w:r w:rsidR="00767C6F" w:rsidRPr="00C33477">
        <w:rPr>
          <w:sz w:val="28"/>
          <w:szCs w:val="28"/>
        </w:rPr>
        <w:t xml:space="preserve"> </w:t>
      </w:r>
      <w:proofErr w:type="spellStart"/>
      <w:r w:rsidR="00767C6F">
        <w:rPr>
          <w:sz w:val="28"/>
          <w:szCs w:val="28"/>
        </w:rPr>
        <w:t>Загл</w:t>
      </w:r>
      <w:proofErr w:type="spellEnd"/>
      <w:r w:rsidR="00767C6F">
        <w:rPr>
          <w:sz w:val="28"/>
          <w:szCs w:val="28"/>
        </w:rPr>
        <w:t>. с экрана.</w:t>
      </w: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767C6F" w:rsidRPr="00960672" w:rsidRDefault="00767C6F" w:rsidP="000B5E0B">
      <w:p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60672">
        <w:rPr>
          <w:sz w:val="28"/>
          <w:szCs w:val="28"/>
        </w:rPr>
        <w:t xml:space="preserve">Куликов О.Н.  Безопасность жизнедеятельности в строительстве:  учеб. Пособие для студ. </w:t>
      </w:r>
      <w:proofErr w:type="spellStart"/>
      <w:r w:rsidRPr="00960672">
        <w:rPr>
          <w:sz w:val="28"/>
          <w:szCs w:val="28"/>
        </w:rPr>
        <w:t>Высш</w:t>
      </w:r>
      <w:proofErr w:type="spellEnd"/>
      <w:r w:rsidRPr="00960672">
        <w:rPr>
          <w:sz w:val="28"/>
          <w:szCs w:val="28"/>
        </w:rPr>
        <w:t xml:space="preserve">. </w:t>
      </w:r>
      <w:proofErr w:type="spellStart"/>
      <w:r w:rsidRPr="00960672">
        <w:rPr>
          <w:sz w:val="28"/>
          <w:szCs w:val="28"/>
        </w:rPr>
        <w:t>Учебн</w:t>
      </w:r>
      <w:proofErr w:type="spellEnd"/>
      <w:r w:rsidRPr="00960672">
        <w:rPr>
          <w:sz w:val="28"/>
          <w:szCs w:val="28"/>
        </w:rPr>
        <w:t>. Заведений /</w:t>
      </w:r>
      <w:proofErr w:type="spellStart"/>
      <w:r w:rsidRPr="00960672">
        <w:rPr>
          <w:sz w:val="28"/>
          <w:szCs w:val="28"/>
        </w:rPr>
        <w:t>О.Н.Куликов</w:t>
      </w:r>
      <w:proofErr w:type="spellEnd"/>
      <w:r w:rsidRPr="00960672">
        <w:rPr>
          <w:sz w:val="28"/>
          <w:szCs w:val="28"/>
        </w:rPr>
        <w:t xml:space="preserve">, </w:t>
      </w:r>
      <w:proofErr w:type="spellStart"/>
      <w:r w:rsidRPr="00960672">
        <w:rPr>
          <w:sz w:val="28"/>
          <w:szCs w:val="28"/>
        </w:rPr>
        <w:t>Е.И.Ролин</w:t>
      </w:r>
      <w:proofErr w:type="spellEnd"/>
      <w:r w:rsidRPr="00960672">
        <w:rPr>
          <w:sz w:val="28"/>
          <w:szCs w:val="28"/>
        </w:rPr>
        <w:t>. – М.: Издательский центр «Академия», 2009. – 384 с.</w:t>
      </w:r>
    </w:p>
    <w:p w:rsidR="00767C6F" w:rsidRPr="00960672" w:rsidRDefault="00767C6F" w:rsidP="000B5E0B">
      <w:pPr>
        <w:spacing w:after="0" w:line="240" w:lineRule="auto"/>
        <w:ind w:left="704" w:hanging="420"/>
        <w:rPr>
          <w:sz w:val="28"/>
          <w:szCs w:val="28"/>
        </w:rPr>
      </w:pPr>
      <w:r>
        <w:rPr>
          <w:sz w:val="28"/>
          <w:szCs w:val="28"/>
        </w:rPr>
        <w:t>2</w:t>
      </w:r>
      <w:r w:rsidRPr="00960672">
        <w:rPr>
          <w:sz w:val="28"/>
          <w:szCs w:val="28"/>
        </w:rPr>
        <w:t xml:space="preserve">. </w:t>
      </w:r>
      <w:r w:rsidRPr="00960672">
        <w:rPr>
          <w:sz w:val="28"/>
          <w:szCs w:val="28"/>
        </w:rPr>
        <w:tab/>
        <w:t>Безопасность жизнедеятельности и охрана труда в строительстве:  уче</w:t>
      </w:r>
      <w:r w:rsidR="000B5E0B">
        <w:rPr>
          <w:sz w:val="28"/>
          <w:szCs w:val="28"/>
        </w:rPr>
        <w:softHyphen/>
      </w:r>
      <w:r w:rsidRPr="00960672">
        <w:rPr>
          <w:sz w:val="28"/>
          <w:szCs w:val="28"/>
        </w:rPr>
        <w:t>б</w:t>
      </w:r>
      <w:r w:rsidR="000B5E0B">
        <w:rPr>
          <w:sz w:val="28"/>
          <w:szCs w:val="28"/>
        </w:rPr>
        <w:softHyphen/>
      </w:r>
      <w:r w:rsidRPr="00960672">
        <w:rPr>
          <w:sz w:val="28"/>
          <w:szCs w:val="28"/>
        </w:rPr>
        <w:t>ное пособие / А.В.Фролов и др. – Ростов н/Д:  Феникс, 2010. – 704 с.</w:t>
      </w:r>
    </w:p>
    <w:p w:rsidR="00767C6F" w:rsidRPr="00960672" w:rsidRDefault="00767C6F" w:rsidP="000B5E0B">
      <w:p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3</w:t>
      </w:r>
      <w:r w:rsidRPr="00960672">
        <w:rPr>
          <w:sz w:val="28"/>
          <w:szCs w:val="28"/>
        </w:rPr>
        <w:t xml:space="preserve">.  </w:t>
      </w:r>
      <w:proofErr w:type="gramStart"/>
      <w:r w:rsidRPr="00960672">
        <w:rPr>
          <w:sz w:val="28"/>
          <w:szCs w:val="28"/>
        </w:rPr>
        <w:t>Бузунов</w:t>
      </w:r>
      <w:proofErr w:type="gramEnd"/>
      <w:r w:rsidRPr="00960672">
        <w:rPr>
          <w:sz w:val="28"/>
          <w:szCs w:val="28"/>
        </w:rPr>
        <w:t xml:space="preserve"> О. В. Правовые основы охраны труда: учебно-практическое пособие. – СПб</w:t>
      </w:r>
      <w:proofErr w:type="gramStart"/>
      <w:r w:rsidRPr="00960672">
        <w:rPr>
          <w:sz w:val="28"/>
          <w:szCs w:val="28"/>
        </w:rPr>
        <w:t xml:space="preserve">.: </w:t>
      </w:r>
      <w:proofErr w:type="gramEnd"/>
      <w:r w:rsidRPr="00960672">
        <w:rPr>
          <w:sz w:val="28"/>
          <w:szCs w:val="28"/>
        </w:rPr>
        <w:t>Петербургский государственный университет путей сообщения, 2007. – 52 с.</w:t>
      </w:r>
    </w:p>
    <w:p w:rsidR="00767C6F" w:rsidRDefault="00767C6F" w:rsidP="000B5E0B">
      <w:p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4</w:t>
      </w:r>
      <w:r w:rsidRPr="00960672">
        <w:rPr>
          <w:sz w:val="28"/>
          <w:szCs w:val="28"/>
        </w:rPr>
        <w:t xml:space="preserve">. </w:t>
      </w:r>
      <w:r w:rsidRPr="00960672">
        <w:rPr>
          <w:sz w:val="28"/>
          <w:szCs w:val="28"/>
        </w:rPr>
        <w:tab/>
      </w:r>
      <w:proofErr w:type="spellStart"/>
      <w:r w:rsidRPr="00960672">
        <w:rPr>
          <w:sz w:val="28"/>
          <w:szCs w:val="28"/>
        </w:rPr>
        <w:t>Микрюков</w:t>
      </w:r>
      <w:proofErr w:type="spellEnd"/>
      <w:r w:rsidRPr="00960672">
        <w:rPr>
          <w:sz w:val="28"/>
          <w:szCs w:val="28"/>
        </w:rPr>
        <w:t xml:space="preserve"> В.Ю. Безопасность жизнедеятельности. – М.: Форум. – 2008. – 464 с.</w:t>
      </w:r>
    </w:p>
    <w:p w:rsidR="000B5E0B" w:rsidRPr="00960672" w:rsidRDefault="000B5E0B" w:rsidP="000B5E0B">
      <w:pPr>
        <w:spacing w:after="0" w:line="240" w:lineRule="auto"/>
        <w:ind w:left="709" w:hanging="425"/>
        <w:rPr>
          <w:sz w:val="28"/>
          <w:szCs w:val="28"/>
        </w:rPr>
      </w:pPr>
    </w:p>
    <w:p w:rsidR="00767C6F" w:rsidRPr="00D2714B" w:rsidRDefault="00767C6F" w:rsidP="00767C6F">
      <w:pPr>
        <w:spacing w:line="240" w:lineRule="auto"/>
        <w:ind w:left="709" w:hanging="709"/>
        <w:rPr>
          <w:bCs/>
          <w:sz w:val="28"/>
          <w:szCs w:val="28"/>
        </w:rPr>
      </w:pPr>
      <w:r w:rsidRPr="00960672">
        <w:rPr>
          <w:sz w:val="28"/>
          <w:szCs w:val="28"/>
        </w:rPr>
        <w:t xml:space="preserve">     </w:t>
      </w: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67C6F" w:rsidRPr="00D2714B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67C6F" w:rsidRPr="005B5D66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67C6F" w:rsidRDefault="00767C6F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FA0C1D" w:rsidRDefault="007C2CEE" w:rsidP="007C2CEE">
      <w:pPr>
        <w:spacing w:after="0" w:line="240" w:lineRule="auto"/>
        <w:ind w:firstLine="851"/>
        <w:contextualSpacing/>
        <w:jc w:val="both"/>
        <w:rPr>
          <w:rStyle w:val="a4"/>
          <w:color w:val="auto"/>
          <w:u w:val="none"/>
        </w:rPr>
      </w:pPr>
      <w:r w:rsidRPr="00FA0C1D">
        <w:rPr>
          <w:rStyle w:val="a4"/>
          <w:color w:val="auto"/>
          <w:u w:val="none"/>
        </w:rPr>
        <w:t>1.</w:t>
      </w:r>
      <w:r w:rsidRPr="00FA0C1D">
        <w:rPr>
          <w:rStyle w:val="a4"/>
          <w:color w:val="auto"/>
          <w:u w:val="none"/>
        </w:rPr>
        <w:tab/>
      </w:r>
      <w:hyperlink r:id="rId10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http://e.lanbook.com</w:t>
        </w:r>
      </w:hyperlink>
      <w:r w:rsidRPr="00FA0C1D">
        <w:rPr>
          <w:rStyle w:val="a4"/>
          <w:color w:val="auto"/>
          <w:u w:val="none"/>
        </w:rPr>
        <w:t>.</w:t>
      </w:r>
    </w:p>
    <w:p w:rsidR="007C2CEE" w:rsidRPr="00FA0C1D" w:rsidRDefault="007C2CEE" w:rsidP="007C2CEE">
      <w:pPr>
        <w:spacing w:after="0" w:line="240" w:lineRule="auto"/>
        <w:ind w:firstLine="851"/>
        <w:contextualSpacing/>
        <w:jc w:val="both"/>
        <w:rPr>
          <w:rStyle w:val="a4"/>
          <w:bCs/>
          <w:color w:val="auto"/>
          <w:sz w:val="28"/>
          <w:u w:val="none"/>
        </w:rPr>
      </w:pPr>
      <w:r w:rsidRPr="00FA0C1D">
        <w:rPr>
          <w:rStyle w:val="a4"/>
          <w:color w:val="auto"/>
          <w:u w:val="none"/>
        </w:rPr>
        <w:t>2.</w:t>
      </w:r>
      <w:r w:rsidRPr="00FA0C1D">
        <w:rPr>
          <w:rStyle w:val="a4"/>
          <w:color w:val="auto"/>
          <w:u w:val="none"/>
        </w:rPr>
        <w:tab/>
      </w:r>
      <w:hyperlink r:id="rId11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http://ibooks.ru/</w:t>
        </w:r>
      </w:hyperlink>
      <w:r w:rsidRPr="00FA0C1D">
        <w:rPr>
          <w:rStyle w:val="a4"/>
          <w:bCs/>
          <w:color w:val="auto"/>
          <w:sz w:val="28"/>
          <w:u w:val="none"/>
        </w:rPr>
        <w:t xml:space="preserve">      </w:t>
      </w:r>
    </w:p>
    <w:p w:rsidR="007C2CEE" w:rsidRPr="00FA0C1D" w:rsidRDefault="007C2CEE" w:rsidP="007C2CEE">
      <w:pPr>
        <w:spacing w:after="0" w:line="240" w:lineRule="auto"/>
        <w:ind w:firstLine="851"/>
        <w:contextualSpacing/>
        <w:rPr>
          <w:rStyle w:val="a4"/>
          <w:bCs/>
          <w:color w:val="auto"/>
          <w:sz w:val="28"/>
          <w:u w:val="none"/>
        </w:rPr>
      </w:pPr>
      <w:r w:rsidRPr="00FA0C1D">
        <w:rPr>
          <w:rStyle w:val="a4"/>
          <w:bCs/>
          <w:color w:val="auto"/>
          <w:sz w:val="28"/>
          <w:u w:val="none"/>
        </w:rPr>
        <w:t xml:space="preserve">3.     Информационная система «Консультант Плюс» </w:t>
      </w:r>
      <w:r w:rsidRPr="00FA0C1D">
        <w:rPr>
          <w:rStyle w:val="a4"/>
          <w:bCs/>
          <w:color w:val="auto"/>
          <w:sz w:val="28"/>
          <w:u w:val="none"/>
        </w:rPr>
        <w:tab/>
        <w:t>http://www.consultant.ru/.</w:t>
      </w:r>
      <w:r w:rsidRPr="00FA0C1D">
        <w:rPr>
          <w:rStyle w:val="a4"/>
          <w:bCs/>
          <w:color w:val="auto"/>
          <w:sz w:val="28"/>
          <w:u w:val="none"/>
        </w:rPr>
        <w:br/>
        <w:t xml:space="preserve">      </w:t>
      </w:r>
      <w:r w:rsidRPr="00FA0C1D">
        <w:rPr>
          <w:rStyle w:val="a4"/>
          <w:bCs/>
          <w:color w:val="auto"/>
          <w:sz w:val="28"/>
          <w:u w:val="none"/>
        </w:rPr>
        <w:tab/>
        <w:t xml:space="preserve">4.      Портал   </w:t>
      </w:r>
      <w:hyperlink r:id="rId12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http://www.ohranatruda.ru</w:t>
        </w:r>
      </w:hyperlink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2CEE" w:rsidRPr="00D2714B" w:rsidRDefault="007C2CEE" w:rsidP="007C2CE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="008E23B2">
        <w:rPr>
          <w:bCs/>
          <w:sz w:val="28"/>
          <w:szCs w:val="28"/>
        </w:rPr>
        <w:softHyphen/>
      </w:r>
      <w:r w:rsidRPr="00D2714B">
        <w:rPr>
          <w:bCs/>
          <w:sz w:val="28"/>
          <w:szCs w:val="28"/>
        </w:rPr>
        <w:t>вле</w:t>
      </w:r>
      <w:r w:rsidR="008E23B2">
        <w:rPr>
          <w:bCs/>
          <w:sz w:val="28"/>
          <w:szCs w:val="28"/>
        </w:rPr>
        <w:softHyphen/>
      </w:r>
      <w:r w:rsidRPr="00D2714B">
        <w:rPr>
          <w:bCs/>
          <w:sz w:val="28"/>
          <w:szCs w:val="28"/>
        </w:rPr>
        <w:t>нии образовательного процесса по дисциплине:</w:t>
      </w:r>
    </w:p>
    <w:p w:rsidR="007C2CEE" w:rsidRPr="00D2714B" w:rsidRDefault="007C2CEE" w:rsidP="007C2CE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7C2CEE" w:rsidRPr="00D2714B" w:rsidRDefault="007C2CEE" w:rsidP="007C2CE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7C2CEE" w:rsidRPr="00D2714B" w:rsidRDefault="007C2CEE" w:rsidP="007C2CE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lastRenderedPageBreak/>
        <w:t>Microsoft Word 2010;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7C2CEE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7C2CE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E23B2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3855BA" w:rsidRPr="009D0166" w:rsidTr="002E10FE">
        <w:tc>
          <w:tcPr>
            <w:tcW w:w="4650" w:type="dxa"/>
          </w:tcPr>
          <w:p w:rsidR="003855BA" w:rsidRDefault="003855BA" w:rsidP="002E10F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55BA" w:rsidRDefault="003855BA" w:rsidP="002E10F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55BA" w:rsidRPr="009D0166" w:rsidRDefault="003855BA" w:rsidP="002E10F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688" w:type="dxa"/>
            <w:vAlign w:val="bottom"/>
          </w:tcPr>
          <w:p w:rsidR="003855BA" w:rsidRPr="009D0166" w:rsidRDefault="003855BA" w:rsidP="002E10F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D54535" wp14:editId="24CCCD8F">
                  <wp:extent cx="813816" cy="643128"/>
                  <wp:effectExtent l="0" t="0" r="5715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6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:rsidR="003855BA" w:rsidRPr="009D0166" w:rsidRDefault="003855BA" w:rsidP="002E10FE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О.И. Тихомиров</w:t>
            </w:r>
          </w:p>
        </w:tc>
      </w:tr>
      <w:tr w:rsidR="003855BA" w:rsidRPr="009D0166" w:rsidTr="002E10FE">
        <w:tc>
          <w:tcPr>
            <w:tcW w:w="4650" w:type="dxa"/>
          </w:tcPr>
          <w:p w:rsidR="003855BA" w:rsidRDefault="003855BA" w:rsidP="002E10F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55BA" w:rsidRPr="009D0166" w:rsidRDefault="003855BA" w:rsidP="002E10F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__» ___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___ 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2688" w:type="dxa"/>
          </w:tcPr>
          <w:p w:rsidR="003855BA" w:rsidRPr="009D0166" w:rsidRDefault="003855BA" w:rsidP="002E10F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855BA" w:rsidRPr="009D0166" w:rsidRDefault="003855BA" w:rsidP="002E10F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23B2" w:rsidRDefault="008E23B2" w:rsidP="008E23B2">
      <w:pPr>
        <w:rPr>
          <w:rFonts w:cs="Times New Roman"/>
          <w:szCs w:val="24"/>
        </w:rPr>
      </w:pPr>
      <w:bookmarkStart w:id="0" w:name="_GoBack"/>
      <w:bookmarkEnd w:id="0"/>
    </w:p>
    <w:p w:rsidR="008E23B2" w:rsidRDefault="008E23B2" w:rsidP="008E23B2">
      <w:pPr>
        <w:rPr>
          <w:rFonts w:cs="Times New Roman"/>
          <w:szCs w:val="24"/>
        </w:rPr>
      </w:pPr>
    </w:p>
    <w:sectPr w:rsidR="008E23B2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3B141C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0"/>
  </w:num>
  <w:num w:numId="5">
    <w:abstractNumId w:val="32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9"/>
  </w:num>
  <w:num w:numId="11">
    <w:abstractNumId w:val="25"/>
  </w:num>
  <w:num w:numId="12">
    <w:abstractNumId w:val="33"/>
  </w:num>
  <w:num w:numId="13">
    <w:abstractNumId w:val="3"/>
  </w:num>
  <w:num w:numId="14">
    <w:abstractNumId w:val="12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2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16"/>
  </w:num>
  <w:num w:numId="32">
    <w:abstractNumId w:val="30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44649"/>
    <w:rsid w:val="0007753C"/>
    <w:rsid w:val="000B5E0B"/>
    <w:rsid w:val="000E1457"/>
    <w:rsid w:val="00104973"/>
    <w:rsid w:val="0014512C"/>
    <w:rsid w:val="00145133"/>
    <w:rsid w:val="001679F7"/>
    <w:rsid w:val="00180D07"/>
    <w:rsid w:val="00191DAE"/>
    <w:rsid w:val="001A7CF3"/>
    <w:rsid w:val="00231182"/>
    <w:rsid w:val="00320B3C"/>
    <w:rsid w:val="00336DE9"/>
    <w:rsid w:val="00362FB4"/>
    <w:rsid w:val="003855BA"/>
    <w:rsid w:val="00410D5A"/>
    <w:rsid w:val="00461115"/>
    <w:rsid w:val="004C0162"/>
    <w:rsid w:val="00566189"/>
    <w:rsid w:val="006A6491"/>
    <w:rsid w:val="006C51D8"/>
    <w:rsid w:val="00701B67"/>
    <w:rsid w:val="00744617"/>
    <w:rsid w:val="00767C6F"/>
    <w:rsid w:val="00795F01"/>
    <w:rsid w:val="007B19F4"/>
    <w:rsid w:val="007C2CEE"/>
    <w:rsid w:val="00881FFC"/>
    <w:rsid w:val="0089088F"/>
    <w:rsid w:val="008E23B2"/>
    <w:rsid w:val="00951C1B"/>
    <w:rsid w:val="00A8381B"/>
    <w:rsid w:val="00AF49B2"/>
    <w:rsid w:val="00BA6BCE"/>
    <w:rsid w:val="00BB3553"/>
    <w:rsid w:val="00BF48B5"/>
    <w:rsid w:val="00C002F5"/>
    <w:rsid w:val="00C72DDE"/>
    <w:rsid w:val="00CA314D"/>
    <w:rsid w:val="00CB50A5"/>
    <w:rsid w:val="00D96C21"/>
    <w:rsid w:val="00D96E0F"/>
    <w:rsid w:val="00DD0922"/>
    <w:rsid w:val="00E420CC"/>
    <w:rsid w:val="00E446B0"/>
    <w:rsid w:val="00E540B0"/>
    <w:rsid w:val="00E55E7C"/>
    <w:rsid w:val="00F05E95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hranatru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ook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s/element.php?pl1_id=42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EC21-219F-4D93-99BC-EF5CA4CD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2</cp:revision>
  <cp:lastPrinted>2017-03-09T07:31:00Z</cp:lastPrinted>
  <dcterms:created xsi:type="dcterms:W3CDTF">2017-12-20T12:51:00Z</dcterms:created>
  <dcterms:modified xsi:type="dcterms:W3CDTF">2017-12-20T12:51:00Z</dcterms:modified>
</cp:coreProperties>
</file>