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970EB2" w:rsidP="00481D85">
      <w:pPr>
        <w:jc w:val="center"/>
      </w:pPr>
      <w:r w:rsidRPr="00970EB2">
        <w:t>«ТЕОРИЯ ЛИНЕЙНЫХ</w:t>
      </w:r>
      <w:r>
        <w:t xml:space="preserve"> ЭЛЕКТРИЧЕСКИХ ЦЕПЕЙ» (Б</w:t>
      </w:r>
      <w:proofErr w:type="gramStart"/>
      <w:r>
        <w:t>1.Б.</w:t>
      </w:r>
      <w:proofErr w:type="gramEnd"/>
      <w:r>
        <w:t>38)</w:t>
      </w:r>
    </w:p>
    <w:p w:rsidR="00970EB2" w:rsidRDefault="00970EB2" w:rsidP="00481D85">
      <w:pPr>
        <w:jc w:val="center"/>
        <w:rPr>
          <w:b/>
          <w:bCs/>
          <w:sz w:val="32"/>
          <w:szCs w:val="32"/>
        </w:rPr>
      </w:pPr>
    </w:p>
    <w:p w:rsidR="00970EB2" w:rsidRDefault="00970EB2" w:rsidP="00970EB2">
      <w:pPr>
        <w:contextualSpacing/>
        <w:jc w:val="both"/>
      </w:pPr>
      <w:r>
        <w:t xml:space="preserve">Специальность– 23.05.05 «Системы обеспечения движения поездов» </w:t>
      </w:r>
    </w:p>
    <w:p w:rsidR="00970EB2" w:rsidRDefault="00970EB2" w:rsidP="00970EB2">
      <w:pPr>
        <w:contextualSpacing/>
        <w:jc w:val="both"/>
      </w:pPr>
      <w:r>
        <w:t>Квалификация выпускника – инженер путей сообщения</w:t>
      </w:r>
    </w:p>
    <w:p w:rsidR="00970EB2" w:rsidRDefault="00970EB2" w:rsidP="00970EB2">
      <w:pPr>
        <w:contextualSpacing/>
        <w:jc w:val="both"/>
      </w:pPr>
      <w:r>
        <w:t>Специализации «Автоматика и телемеханика на железнодорожном транспорте»,</w:t>
      </w:r>
    </w:p>
    <w:p w:rsidR="006564C2" w:rsidRDefault="00970EB2" w:rsidP="00970EB2">
      <w:pPr>
        <w:contextualSpacing/>
        <w:jc w:val="both"/>
      </w:pPr>
      <w:r>
        <w:t>«Радиотехнические системы на железнодорожном транспорте», «Телекоммуникационные системы и сети железнодорожного транспорта».</w:t>
      </w:r>
    </w:p>
    <w:p w:rsidR="00970EB2" w:rsidRDefault="00970EB2" w:rsidP="00970EB2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6564C2" w:rsidRDefault="00970EB2" w:rsidP="00983674">
      <w:pPr>
        <w:contextualSpacing/>
        <w:jc w:val="both"/>
      </w:pPr>
      <w:r w:rsidRPr="00970EB2">
        <w:t>Дисциплина «ТЕОРИЯ ЛИНЕЙНЫХ ЭЛЕКТРИЧЕСКИХ ЦЕПЕЙ» (Б</w:t>
      </w:r>
      <w:proofErr w:type="gramStart"/>
      <w:r w:rsidRPr="00970EB2">
        <w:t>1.Б.</w:t>
      </w:r>
      <w:proofErr w:type="gramEnd"/>
      <w:r w:rsidRPr="00970EB2">
        <w:t>38).относится к базовой части и является обязательной дисциплиной обучающегося.</w:t>
      </w:r>
    </w:p>
    <w:p w:rsidR="00970EB2" w:rsidRDefault="00970EB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970EB2" w:rsidRDefault="00970EB2" w:rsidP="00970EB2">
      <w:pPr>
        <w:ind w:firstLine="709"/>
        <w:contextualSpacing/>
        <w:jc w:val="both"/>
      </w:pPr>
      <w:r>
        <w:t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ка</w:t>
      </w:r>
      <w:r w:rsidR="00CF1AEB">
        <w:t xml:space="preserve">к </w:t>
      </w:r>
      <w:r>
        <w:t xml:space="preserve">рельсовые цепи, групповые, взаимовлияющие и индуктивно связанные </w:t>
      </w:r>
      <w:proofErr w:type="gramStart"/>
      <w:r>
        <w:t>линии :</w:t>
      </w:r>
      <w:proofErr w:type="gramEnd"/>
      <w:r>
        <w:t xml:space="preserve"> фильтры, корректоры и другие элементы систем передачи информации в устройствах автоматики, телемеханики и связи.</w:t>
      </w:r>
    </w:p>
    <w:p w:rsidR="00970EB2" w:rsidRDefault="00970EB2" w:rsidP="00970EB2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970EB2" w:rsidRDefault="00970EB2" w:rsidP="00970EB2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970EB2" w:rsidRDefault="00970EB2" w:rsidP="00970EB2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970EB2" w:rsidP="00970EB2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970EB2" w:rsidRDefault="00970EB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970EB2" w:rsidRDefault="00970EB2" w:rsidP="00970EB2">
      <w:pPr>
        <w:ind w:firstLine="851"/>
        <w:contextualSpacing/>
        <w:jc w:val="both"/>
      </w:pPr>
      <w:r>
        <w:t>Изучение дисциплины направлено на формирование следующих компетенций ПК-15, ПК-16.</w:t>
      </w:r>
    </w:p>
    <w:p w:rsidR="00970EB2" w:rsidRDefault="00970EB2" w:rsidP="00970EB2">
      <w:pPr>
        <w:contextualSpacing/>
        <w:jc w:val="both"/>
      </w:pPr>
      <w:r>
        <w:t>В результате освоения дисциплины обучающийся должен: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 </w:t>
      </w:r>
      <w:r w:rsidRPr="00970EB2">
        <w:rPr>
          <w:b/>
        </w:rPr>
        <w:t>ЗНАТЬ:</w:t>
      </w:r>
    </w:p>
    <w:p w:rsidR="00970EB2" w:rsidRDefault="00970EB2" w:rsidP="00970EB2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-общие свойства реактивных двухполюсников;</w:t>
      </w:r>
    </w:p>
    <w:p w:rsidR="00970EB2" w:rsidRDefault="00970EB2" w:rsidP="00970EB2">
      <w:pPr>
        <w:contextualSpacing/>
        <w:jc w:val="both"/>
      </w:pPr>
      <w:r>
        <w:t>-условия пропускания и задерживания цепочечных схем;</w:t>
      </w:r>
    </w:p>
    <w:p w:rsidR="00970EB2" w:rsidRDefault="00970EB2" w:rsidP="00970EB2">
      <w:pPr>
        <w:contextualSpacing/>
        <w:jc w:val="both"/>
      </w:pPr>
      <w:r>
        <w:t>- решение дифференциальных уравнений линии связи.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</w:t>
      </w:r>
      <w:r w:rsidRPr="00970EB2">
        <w:rPr>
          <w:b/>
        </w:rPr>
        <w:t>УМЕТЬ:</w:t>
      </w:r>
    </w:p>
    <w:p w:rsidR="00970EB2" w:rsidRDefault="00970EB2" w:rsidP="00970EB2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Pr="00970EB2">
        <w:rPr>
          <w:b/>
        </w:rPr>
        <w:t>ВЛАДЕТЬ:</w:t>
      </w:r>
    </w:p>
    <w:p w:rsidR="006564C2" w:rsidRDefault="00970EB2" w:rsidP="00970EB2">
      <w:pPr>
        <w:contextualSpacing/>
        <w:jc w:val="both"/>
        <w:rPr>
          <w:b/>
        </w:rPr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970EB2" w:rsidRDefault="00970EB2" w:rsidP="00970EB2">
      <w:pPr>
        <w:contextualSpacing/>
        <w:jc w:val="both"/>
      </w:pPr>
      <w:r>
        <w:t>Раздел 1 Основные понятия и законы теории цепей</w:t>
      </w:r>
    </w:p>
    <w:p w:rsidR="00970EB2" w:rsidRDefault="00970EB2" w:rsidP="00970EB2">
      <w:pPr>
        <w:contextualSpacing/>
        <w:jc w:val="both"/>
      </w:pPr>
      <w:r>
        <w:t>Раздел 2 Электрические цепи при гармоническом воздействии</w:t>
      </w:r>
    </w:p>
    <w:p w:rsidR="00970EB2" w:rsidRDefault="00970EB2" w:rsidP="00970EB2">
      <w:pPr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970EB2" w:rsidRDefault="00970EB2" w:rsidP="00970EB2">
      <w:pPr>
        <w:contextualSpacing/>
        <w:jc w:val="both"/>
      </w:pPr>
      <w:r>
        <w:t>Раздел 4 Операторный метод анализа цепей.</w:t>
      </w:r>
    </w:p>
    <w:p w:rsidR="00970EB2" w:rsidRDefault="00970EB2" w:rsidP="00970EB2">
      <w:pPr>
        <w:contextualSpacing/>
        <w:jc w:val="both"/>
      </w:pPr>
      <w:r>
        <w:t>Раздел 5 Представление электрических цепей как четырехполюсников.</w:t>
      </w:r>
    </w:p>
    <w:p w:rsidR="00970EB2" w:rsidRDefault="00970EB2" w:rsidP="00970EB2">
      <w:pPr>
        <w:contextualSpacing/>
        <w:jc w:val="both"/>
      </w:pPr>
      <w:r>
        <w:t>Раздел 6 Сложные четырехполюсники</w:t>
      </w:r>
    </w:p>
    <w:p w:rsidR="00970EB2" w:rsidRDefault="00970EB2" w:rsidP="00970EB2">
      <w:pPr>
        <w:contextualSpacing/>
        <w:jc w:val="both"/>
      </w:pPr>
      <w:r>
        <w:t>Раздел 7 Электрические фильтры.</w:t>
      </w:r>
    </w:p>
    <w:p w:rsidR="00970EB2" w:rsidRDefault="00970EB2" w:rsidP="00970EB2">
      <w:pPr>
        <w:contextualSpacing/>
        <w:jc w:val="both"/>
      </w:pPr>
      <w:r>
        <w:t>Раздел 8</w:t>
      </w:r>
      <w:r>
        <w:tab/>
        <w:t>Фильтры верхних частот и полосовые фильтры.</w:t>
      </w:r>
    </w:p>
    <w:p w:rsidR="00970EB2" w:rsidRDefault="00970EB2" w:rsidP="00970EB2">
      <w:pPr>
        <w:contextualSpacing/>
        <w:jc w:val="both"/>
      </w:pPr>
      <w:r>
        <w:t>Раздел 9</w:t>
      </w:r>
      <w:r>
        <w:tab/>
        <w:t>Фильтры типа m.</w:t>
      </w:r>
    </w:p>
    <w:p w:rsidR="00970EB2" w:rsidRDefault="00970EB2" w:rsidP="00970EB2">
      <w:pPr>
        <w:contextualSpacing/>
        <w:jc w:val="both"/>
      </w:pPr>
      <w:r>
        <w:t>Раздел 10</w:t>
      </w:r>
      <w:r>
        <w:tab/>
        <w:t>Безындукционные фильтры.</w:t>
      </w:r>
    </w:p>
    <w:p w:rsidR="00970EB2" w:rsidRDefault="00970EB2" w:rsidP="00970EB2">
      <w:pPr>
        <w:contextualSpacing/>
        <w:jc w:val="both"/>
      </w:pPr>
      <w:r>
        <w:t>Раздел 11</w:t>
      </w:r>
      <w:r>
        <w:tab/>
        <w:t>Синтез двухполюсников.</w:t>
      </w:r>
    </w:p>
    <w:p w:rsidR="00970EB2" w:rsidRDefault="00970EB2" w:rsidP="00970EB2">
      <w:pPr>
        <w:contextualSpacing/>
        <w:jc w:val="both"/>
      </w:pPr>
      <w:r>
        <w:t>Раздел 12</w:t>
      </w:r>
      <w:r>
        <w:tab/>
        <w:t>Свойства и реализация входных функций RС-двухполюсников.</w:t>
      </w:r>
    </w:p>
    <w:p w:rsidR="00970EB2" w:rsidRDefault="00970EB2" w:rsidP="00970EB2">
      <w:pPr>
        <w:contextualSpacing/>
        <w:jc w:val="both"/>
      </w:pPr>
      <w:r>
        <w:t>Раздел 13</w:t>
      </w:r>
      <w:r>
        <w:tab/>
        <w:t>Синтез RLС-двухполюсников.</w:t>
      </w:r>
    </w:p>
    <w:p w:rsidR="00970EB2" w:rsidRDefault="00970EB2" w:rsidP="00970EB2">
      <w:pPr>
        <w:contextualSpacing/>
        <w:jc w:val="both"/>
      </w:pPr>
      <w:r>
        <w:t>Раздел 14</w:t>
      </w:r>
      <w:r>
        <w:tab/>
        <w:t>Синтез четырехполюсников.</w:t>
      </w:r>
    </w:p>
    <w:p w:rsidR="00970EB2" w:rsidRDefault="00970EB2" w:rsidP="00970EB2">
      <w:pPr>
        <w:contextualSpacing/>
        <w:jc w:val="both"/>
      </w:pPr>
      <w:r>
        <w:t>Раздел 15</w:t>
      </w:r>
      <w:r>
        <w:tab/>
        <w:t>Цепи с распределенными параметрами.</w:t>
      </w:r>
    </w:p>
    <w:p w:rsidR="00970EB2" w:rsidRDefault="00970EB2" w:rsidP="00970EB2">
      <w:pPr>
        <w:contextualSpacing/>
        <w:jc w:val="both"/>
      </w:pPr>
      <w:r>
        <w:t>Раздел 16</w:t>
      </w:r>
      <w:r>
        <w:tab/>
        <w:t>Режим бегущих, стоячих волн.</w:t>
      </w:r>
    </w:p>
    <w:p w:rsidR="00970EB2" w:rsidRDefault="00970EB2" w:rsidP="00970EB2">
      <w:pPr>
        <w:contextualSpacing/>
        <w:jc w:val="both"/>
      </w:pPr>
      <w:r>
        <w:t>Раздел 17</w:t>
      </w:r>
      <w:r>
        <w:tab/>
        <w:t>Режим смешанных волн, согласование линии с нагрузкой.</w:t>
      </w:r>
    </w:p>
    <w:p w:rsidR="00970EB2" w:rsidRDefault="00970EB2" w:rsidP="00970EB2">
      <w:pPr>
        <w:contextualSpacing/>
        <w:jc w:val="both"/>
      </w:pPr>
      <w:r>
        <w:t>Раздел 18</w:t>
      </w:r>
      <w:r>
        <w:tab/>
        <w:t>Четвертьволновый трансформатор.</w:t>
      </w:r>
    </w:p>
    <w:p w:rsidR="00970EB2" w:rsidRDefault="00970EB2" w:rsidP="00970EB2">
      <w:pPr>
        <w:contextualSpacing/>
        <w:jc w:val="both"/>
      </w:pPr>
      <w:r>
        <w:t>Раздел 19</w:t>
      </w:r>
      <w:r>
        <w:tab/>
        <w:t>Дискретные сигналы и цепи.</w:t>
      </w:r>
    </w:p>
    <w:p w:rsidR="00970EB2" w:rsidRDefault="00970EB2" w:rsidP="00970EB2">
      <w:pPr>
        <w:contextualSpacing/>
        <w:jc w:val="both"/>
      </w:pPr>
      <w:r>
        <w:t>Раздел 20</w:t>
      </w:r>
      <w:r>
        <w:tab/>
        <w:t>Линейные цифровые фильтры и их синтез.</w:t>
      </w:r>
    </w:p>
    <w:p w:rsidR="00970EB2" w:rsidRDefault="00970EB2" w:rsidP="00970EB2">
      <w:pPr>
        <w:contextualSpacing/>
        <w:jc w:val="both"/>
      </w:pPr>
    </w:p>
    <w:p w:rsidR="0013567D" w:rsidRPr="0016222B" w:rsidRDefault="0013567D" w:rsidP="00970EB2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Объем дисциплины – 6 зачетных единиц (216 час.), в том числе: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Для очной формы обучения: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лекции – </w:t>
      </w:r>
      <w:r w:rsidR="00CF1AEB">
        <w:t>52</w:t>
      </w:r>
      <w:r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16 час.</w:t>
      </w:r>
    </w:p>
    <w:p w:rsidR="00970EB2" w:rsidRDefault="00CF1AEB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</w:t>
      </w:r>
      <w:r w:rsidR="00970EB2"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10</w:t>
      </w:r>
      <w:r w:rsidR="00CF1AEB">
        <w:t>3</w:t>
      </w:r>
      <w:r>
        <w:t xml:space="preserve"> час.</w:t>
      </w:r>
    </w:p>
    <w:p w:rsidR="00CF1AEB" w:rsidRDefault="00CF1AEB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27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очно-заочной формы обучения: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34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</w:t>
      </w:r>
      <w:r w:rsidR="00CF1AEB">
        <w:t xml:space="preserve">6 </w:t>
      </w:r>
      <w:r>
        <w:t>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</w:t>
      </w:r>
      <w:r w:rsidR="00CF1AEB">
        <w:t>8</w:t>
      </w:r>
      <w:r>
        <w:t xml:space="preserve"> час.</w:t>
      </w:r>
    </w:p>
    <w:p w:rsidR="00970EB2" w:rsidRDefault="00CF1AEB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112</w:t>
      </w:r>
      <w:r w:rsidR="00970EB2">
        <w:t xml:space="preserve"> час.</w:t>
      </w:r>
    </w:p>
    <w:p w:rsidR="00CF1AEB" w:rsidRDefault="00CF1AEB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36 час.</w:t>
      </w:r>
    </w:p>
    <w:p w:rsidR="00AF23A0" w:rsidRPr="0016222B" w:rsidRDefault="002D0046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AC6B04"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C02518">
        <w:t>12</w:t>
      </w:r>
      <w:r w:rsidR="00CF1AEB">
        <w:t xml:space="preserve"> </w:t>
      </w:r>
      <w:r w:rsidRPr="0016222B">
        <w:t>час.</w:t>
      </w:r>
    </w:p>
    <w:p w:rsidR="00AC6B04" w:rsidRPr="0016222B" w:rsidRDefault="00C02518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C02518">
        <w:t>практические занятия -</w:t>
      </w:r>
      <w:r w:rsidR="00CF1AEB">
        <w:t xml:space="preserve"> </w:t>
      </w:r>
      <w:r w:rsidRPr="00C02518">
        <w:t>1</w:t>
      </w:r>
      <w:r>
        <w:t>0</w:t>
      </w:r>
      <w:r w:rsidRPr="00C02518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C02518">
        <w:t>181</w:t>
      </w:r>
      <w:r w:rsidRPr="0016222B">
        <w:t>час.</w:t>
      </w:r>
    </w:p>
    <w:p w:rsidR="00CF1AEB" w:rsidRPr="0016222B" w:rsidRDefault="00CF1AEB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13 час.</w:t>
      </w:r>
      <w:bookmarkStart w:id="0" w:name="_GoBack"/>
      <w:bookmarkEnd w:id="0"/>
    </w:p>
    <w:p w:rsidR="00BC2A48" w:rsidRDefault="00970EB2" w:rsidP="00BC2A48">
      <w:r w:rsidRPr="00970EB2">
        <w:t>Форма контроля знаний для всех форм обучения –зачет, КП, экзамен.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D0046"/>
    <w:rsid w:val="00420AA4"/>
    <w:rsid w:val="00481D85"/>
    <w:rsid w:val="004E789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70EB2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02518"/>
    <w:rsid w:val="00C715BA"/>
    <w:rsid w:val="00CD7DC3"/>
    <w:rsid w:val="00CF1AEB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4702F"/>
  <w15:docId w15:val="{F14ACB9D-DA6E-4ECD-A8C1-4EFA7CC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8</cp:revision>
  <cp:lastPrinted>2016-02-26T10:59:00Z</cp:lastPrinted>
  <dcterms:created xsi:type="dcterms:W3CDTF">2017-10-16T10:29:00Z</dcterms:created>
  <dcterms:modified xsi:type="dcterms:W3CDTF">2017-12-18T12:51:00Z</dcterms:modified>
</cp:coreProperties>
</file>