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Default="00632136" w:rsidP="00632136">
      <w:pPr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АННОТАЦИЯ</w:t>
      </w:r>
    </w:p>
    <w:p w:rsidR="00D65F61" w:rsidRPr="00A21B99" w:rsidRDefault="00D65F61" w:rsidP="00632136">
      <w:pPr>
        <w:contextualSpacing/>
        <w:jc w:val="center"/>
        <w:rPr>
          <w:rFonts w:cs="Times New Roman"/>
          <w:sz w:val="28"/>
          <w:szCs w:val="28"/>
        </w:rPr>
      </w:pPr>
    </w:p>
    <w:p w:rsidR="00632136" w:rsidRPr="00A21B99" w:rsidRDefault="00632136" w:rsidP="00632136">
      <w:pPr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Дисциплины</w:t>
      </w:r>
    </w:p>
    <w:p w:rsidR="00632136" w:rsidRPr="00A21B99" w:rsidRDefault="001E08D2" w:rsidP="00632136">
      <w:pPr>
        <w:contextualSpacing/>
        <w:jc w:val="center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«</w:t>
      </w:r>
      <w:r w:rsidR="00635A8F" w:rsidRPr="00A21B99">
        <w:rPr>
          <w:rFonts w:cs="Times New Roman"/>
          <w:sz w:val="28"/>
          <w:szCs w:val="28"/>
        </w:rPr>
        <w:t>ТЕ</w:t>
      </w:r>
      <w:r w:rsidR="00DF3A59">
        <w:rPr>
          <w:rFonts w:cs="Times New Roman"/>
          <w:sz w:val="28"/>
          <w:szCs w:val="28"/>
        </w:rPr>
        <w:t>РМОДИНАМИКА И ТЕПЛОПЕРЕДАЧА</w:t>
      </w:r>
      <w:r w:rsidRPr="00A21B99">
        <w:rPr>
          <w:rFonts w:cs="Times New Roman"/>
          <w:sz w:val="28"/>
          <w:szCs w:val="28"/>
        </w:rPr>
        <w:t>»</w:t>
      </w:r>
    </w:p>
    <w:p w:rsidR="00632136" w:rsidRPr="00A21B99" w:rsidRDefault="00632136" w:rsidP="00632136">
      <w:pPr>
        <w:contextualSpacing/>
        <w:rPr>
          <w:rFonts w:cs="Times New Roman"/>
          <w:sz w:val="28"/>
          <w:szCs w:val="28"/>
        </w:rPr>
      </w:pPr>
    </w:p>
    <w:p w:rsidR="001E08D2" w:rsidRPr="00A21B99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Направление подготовки – </w:t>
      </w:r>
      <w:r w:rsidR="00DF3A59">
        <w:rPr>
          <w:rFonts w:cs="Times New Roman"/>
          <w:sz w:val="28"/>
          <w:szCs w:val="28"/>
        </w:rPr>
        <w:t>2</w:t>
      </w:r>
      <w:r w:rsidR="00CD4C88" w:rsidRPr="00A21B99">
        <w:rPr>
          <w:rFonts w:cs="Times New Roman"/>
          <w:sz w:val="28"/>
          <w:szCs w:val="28"/>
        </w:rPr>
        <w:t>3</w:t>
      </w:r>
      <w:r w:rsidR="001E08D2" w:rsidRPr="00A21B99">
        <w:rPr>
          <w:rFonts w:cs="Times New Roman"/>
          <w:sz w:val="28"/>
          <w:szCs w:val="28"/>
        </w:rPr>
        <w:t>.0</w:t>
      </w:r>
      <w:r w:rsidR="00DF3A59">
        <w:rPr>
          <w:rFonts w:cs="Times New Roman"/>
          <w:sz w:val="28"/>
          <w:szCs w:val="28"/>
        </w:rPr>
        <w:t>5</w:t>
      </w:r>
      <w:r w:rsidR="001E08D2" w:rsidRPr="00A21B99">
        <w:rPr>
          <w:rFonts w:cs="Times New Roman"/>
          <w:sz w:val="28"/>
          <w:szCs w:val="28"/>
        </w:rPr>
        <w:t>.0</w:t>
      </w:r>
      <w:r w:rsidR="00DF3A59">
        <w:rPr>
          <w:rFonts w:cs="Times New Roman"/>
          <w:sz w:val="28"/>
          <w:szCs w:val="28"/>
        </w:rPr>
        <w:t>3</w:t>
      </w:r>
      <w:r w:rsidR="001E08D2" w:rsidRPr="00A21B99">
        <w:rPr>
          <w:rFonts w:cs="Times New Roman"/>
          <w:sz w:val="28"/>
          <w:szCs w:val="28"/>
        </w:rPr>
        <w:t xml:space="preserve"> «</w:t>
      </w:r>
      <w:r w:rsidR="00DF3A59">
        <w:rPr>
          <w:rFonts w:cs="Times New Roman"/>
          <w:sz w:val="28"/>
          <w:szCs w:val="28"/>
        </w:rPr>
        <w:t>Подвижной состав железных дорог</w:t>
      </w:r>
      <w:r w:rsidR="001E08D2" w:rsidRPr="00A21B99">
        <w:rPr>
          <w:rFonts w:cs="Times New Roman"/>
          <w:sz w:val="28"/>
          <w:szCs w:val="28"/>
        </w:rPr>
        <w:t xml:space="preserve">» </w:t>
      </w:r>
    </w:p>
    <w:p w:rsidR="001E08D2" w:rsidRPr="00A21B99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Квалификация (степень) выпускника –</w:t>
      </w:r>
      <w:r w:rsidR="001E08D2" w:rsidRPr="00A21B99">
        <w:rPr>
          <w:rFonts w:cs="Times New Roman"/>
          <w:sz w:val="28"/>
          <w:szCs w:val="28"/>
        </w:rPr>
        <w:t xml:space="preserve"> </w:t>
      </w:r>
      <w:r w:rsidR="00DF3A59">
        <w:rPr>
          <w:rFonts w:cs="Times New Roman"/>
          <w:sz w:val="28"/>
          <w:szCs w:val="28"/>
        </w:rPr>
        <w:t>Специалист</w:t>
      </w:r>
    </w:p>
    <w:p w:rsidR="001E08D2" w:rsidRPr="00A21B99" w:rsidRDefault="002468B8" w:rsidP="008620E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Специализация</w:t>
      </w:r>
      <w:r w:rsidR="00632136" w:rsidRPr="00A21B99">
        <w:rPr>
          <w:rFonts w:cs="Times New Roman"/>
          <w:sz w:val="28"/>
          <w:szCs w:val="28"/>
        </w:rPr>
        <w:t xml:space="preserve"> – </w:t>
      </w:r>
      <w:r w:rsidR="001E08D2" w:rsidRPr="00A21B99">
        <w:rPr>
          <w:rFonts w:cs="Times New Roman"/>
          <w:sz w:val="28"/>
          <w:szCs w:val="28"/>
        </w:rPr>
        <w:t>«</w:t>
      </w:r>
      <w:r w:rsidR="00601710" w:rsidRPr="00601710">
        <w:rPr>
          <w:sz w:val="28"/>
          <w:szCs w:val="28"/>
        </w:rPr>
        <w:t>Электрический транспорт железных дорог</w:t>
      </w:r>
      <w:r w:rsidR="001E08D2" w:rsidRPr="00A21B99">
        <w:rPr>
          <w:rFonts w:cs="Times New Roman"/>
          <w:sz w:val="28"/>
          <w:szCs w:val="28"/>
        </w:rPr>
        <w:t xml:space="preserve">» </w:t>
      </w:r>
    </w:p>
    <w:p w:rsidR="00632136" w:rsidRPr="00A21B99" w:rsidRDefault="00632136" w:rsidP="00632136">
      <w:pPr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1E08D2" w:rsidRDefault="001E08D2" w:rsidP="001E08D2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Дисциплина «</w:t>
      </w:r>
      <w:r w:rsidR="00DF3A59" w:rsidRPr="00DF3A59">
        <w:rPr>
          <w:rFonts w:cs="Times New Roman"/>
          <w:sz w:val="28"/>
          <w:szCs w:val="28"/>
        </w:rPr>
        <w:t>Термодинамика и теплопередача</w:t>
      </w:r>
      <w:r w:rsidR="00DF3A59">
        <w:rPr>
          <w:rFonts w:cs="Times New Roman"/>
          <w:sz w:val="28"/>
          <w:szCs w:val="28"/>
        </w:rPr>
        <w:t xml:space="preserve"> </w:t>
      </w:r>
      <w:r w:rsidRPr="00A21B99">
        <w:rPr>
          <w:rFonts w:cs="Times New Roman"/>
          <w:sz w:val="28"/>
          <w:szCs w:val="28"/>
        </w:rPr>
        <w:t xml:space="preserve">» </w:t>
      </w:r>
      <w:r w:rsidR="00771F34" w:rsidRPr="00A21B99">
        <w:rPr>
          <w:rFonts w:cs="Times New Roman"/>
          <w:sz w:val="28"/>
          <w:szCs w:val="28"/>
        </w:rPr>
        <w:t>(</w:t>
      </w:r>
      <w:r w:rsidRPr="00A21B99">
        <w:rPr>
          <w:rFonts w:cs="Times New Roman"/>
          <w:sz w:val="28"/>
          <w:szCs w:val="28"/>
        </w:rPr>
        <w:t>Б</w:t>
      </w:r>
      <w:proofErr w:type="gramStart"/>
      <w:r w:rsidRPr="00A21B99">
        <w:rPr>
          <w:rFonts w:cs="Times New Roman"/>
          <w:sz w:val="28"/>
          <w:szCs w:val="28"/>
        </w:rPr>
        <w:t>1</w:t>
      </w:r>
      <w:proofErr w:type="gramEnd"/>
      <w:r w:rsidRPr="00A21B99">
        <w:rPr>
          <w:rFonts w:cs="Times New Roman"/>
          <w:sz w:val="28"/>
          <w:szCs w:val="28"/>
        </w:rPr>
        <w:t>.</w:t>
      </w:r>
      <w:r w:rsidR="00373223">
        <w:rPr>
          <w:rFonts w:cs="Times New Roman"/>
          <w:sz w:val="28"/>
          <w:szCs w:val="28"/>
        </w:rPr>
        <w:t>Б</w:t>
      </w:r>
      <w:r w:rsidRPr="00A21B99">
        <w:rPr>
          <w:rFonts w:cs="Times New Roman"/>
          <w:sz w:val="28"/>
          <w:szCs w:val="28"/>
        </w:rPr>
        <w:t>.</w:t>
      </w:r>
      <w:r w:rsidR="00CC5E2C" w:rsidRPr="00A21B99">
        <w:rPr>
          <w:rFonts w:cs="Times New Roman"/>
          <w:sz w:val="28"/>
          <w:szCs w:val="28"/>
        </w:rPr>
        <w:t>1</w:t>
      </w:r>
      <w:r w:rsidR="00DF3A59">
        <w:rPr>
          <w:rFonts w:cs="Times New Roman"/>
          <w:sz w:val="28"/>
          <w:szCs w:val="28"/>
        </w:rPr>
        <w:t>9</w:t>
      </w:r>
      <w:r w:rsidR="00771F34" w:rsidRPr="00A21B99">
        <w:rPr>
          <w:rFonts w:cs="Times New Roman"/>
          <w:sz w:val="28"/>
          <w:szCs w:val="28"/>
        </w:rPr>
        <w:t>)</w:t>
      </w:r>
      <w:r w:rsidRPr="00A21B99">
        <w:rPr>
          <w:rFonts w:cs="Times New Roman"/>
          <w:sz w:val="28"/>
          <w:szCs w:val="28"/>
        </w:rPr>
        <w:t xml:space="preserve"> относится к </w:t>
      </w:r>
      <w:r w:rsidR="00373223">
        <w:rPr>
          <w:rFonts w:cs="Times New Roman"/>
          <w:sz w:val="28"/>
          <w:szCs w:val="28"/>
        </w:rPr>
        <w:t>базовой</w:t>
      </w:r>
      <w:r w:rsidR="00CD4C88" w:rsidRPr="00A21B99">
        <w:rPr>
          <w:rFonts w:cs="Times New Roman"/>
          <w:sz w:val="28"/>
          <w:szCs w:val="28"/>
        </w:rPr>
        <w:t xml:space="preserve"> </w:t>
      </w:r>
      <w:r w:rsidRPr="00A21B99">
        <w:rPr>
          <w:rFonts w:cs="Times New Roman"/>
          <w:sz w:val="28"/>
          <w:szCs w:val="28"/>
        </w:rPr>
        <w:t>части</w:t>
      </w:r>
      <w:r w:rsidR="00CD4C88" w:rsidRPr="00A21B99">
        <w:rPr>
          <w:rFonts w:cs="Times New Roman"/>
          <w:sz w:val="28"/>
          <w:szCs w:val="28"/>
        </w:rPr>
        <w:t xml:space="preserve"> </w:t>
      </w:r>
      <w:r w:rsidR="00DF3A59" w:rsidRPr="00DF3A59">
        <w:rPr>
          <w:rFonts w:cs="Times New Roman"/>
          <w:sz w:val="28"/>
          <w:szCs w:val="28"/>
        </w:rPr>
        <w:t>и является обязательной дисциплиной обучающегося</w:t>
      </w:r>
      <w:r w:rsidRPr="00A21B99">
        <w:rPr>
          <w:rFonts w:cs="Times New Roman"/>
          <w:sz w:val="28"/>
          <w:szCs w:val="28"/>
        </w:rPr>
        <w:t>.</w:t>
      </w:r>
    </w:p>
    <w:p w:rsidR="00A21B99" w:rsidRPr="00A21B99" w:rsidRDefault="00A21B99" w:rsidP="001E08D2">
      <w:pPr>
        <w:ind w:firstLine="708"/>
        <w:contextualSpacing/>
        <w:jc w:val="both"/>
        <w:rPr>
          <w:rFonts w:cs="Times New Roman"/>
          <w:sz w:val="28"/>
          <w:szCs w:val="28"/>
        </w:rPr>
      </w:pPr>
    </w:p>
    <w:p w:rsidR="00632136" w:rsidRPr="00A21B99" w:rsidRDefault="00632136" w:rsidP="008620E0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2. Цель и задачи дисциплины</w:t>
      </w:r>
    </w:p>
    <w:p w:rsidR="00DF3A59" w:rsidRPr="00DF3A59" w:rsidRDefault="00DF3A59" w:rsidP="00DF3A59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DF3A59">
        <w:rPr>
          <w:rFonts w:cs="Times New Roman"/>
          <w:sz w:val="28"/>
          <w:szCs w:val="28"/>
        </w:rPr>
        <w:t>Целью изучения дисциплины «Термодинамика и теплопередача» является изучение научных основ теплотехнических процессов, передачи и использования тепловой энергии, а также подготовка специалистов к решению теплотехнических задач в области их профессиональной  деятельности.</w:t>
      </w:r>
    </w:p>
    <w:p w:rsidR="00DF3A59" w:rsidRPr="00DF3A59" w:rsidRDefault="00DF3A59" w:rsidP="00DF3A59">
      <w:pPr>
        <w:spacing w:after="0" w:line="240" w:lineRule="auto"/>
        <w:ind w:left="720"/>
        <w:contextualSpacing/>
        <w:jc w:val="both"/>
        <w:rPr>
          <w:rFonts w:cs="Times New Roman"/>
          <w:sz w:val="28"/>
          <w:szCs w:val="28"/>
        </w:rPr>
      </w:pPr>
    </w:p>
    <w:p w:rsidR="00DF3A59" w:rsidRPr="00DF3A59" w:rsidRDefault="00DF3A59" w:rsidP="00DF3A59">
      <w:pPr>
        <w:spacing w:after="0" w:line="240" w:lineRule="auto"/>
        <w:ind w:left="720"/>
        <w:contextualSpacing/>
        <w:jc w:val="both"/>
        <w:rPr>
          <w:rFonts w:cs="Times New Roman"/>
          <w:sz w:val="28"/>
          <w:szCs w:val="28"/>
        </w:rPr>
      </w:pPr>
      <w:r w:rsidRPr="00DF3A59">
        <w:rPr>
          <w:rFonts w:cs="Times New Roman"/>
          <w:sz w:val="28"/>
          <w:szCs w:val="28"/>
        </w:rPr>
        <w:t>Для достижения поставленных целей решаются следующие задачи:</w:t>
      </w:r>
    </w:p>
    <w:p w:rsidR="00DF3A59" w:rsidRPr="00DF3A59" w:rsidRDefault="00DF3A59" w:rsidP="00DF3A59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DF3A59">
        <w:rPr>
          <w:rFonts w:cs="Times New Roman"/>
          <w:sz w:val="28"/>
          <w:szCs w:val="28"/>
        </w:rPr>
        <w:t>Изучить основные законы, термодинамические процессы, виды и способы передачи тепловой энергии;</w:t>
      </w:r>
    </w:p>
    <w:p w:rsidR="00DF3A59" w:rsidRPr="00DF3A59" w:rsidRDefault="00DF3A59" w:rsidP="00DF3A59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DF3A59">
        <w:rPr>
          <w:rFonts w:cs="Times New Roman"/>
          <w:sz w:val="28"/>
          <w:szCs w:val="28"/>
        </w:rPr>
        <w:t xml:space="preserve">Дать знания по основам математического моделирования теплотехнических задач и </w:t>
      </w:r>
      <w:proofErr w:type="gramStart"/>
      <w:r w:rsidRPr="00DF3A59">
        <w:rPr>
          <w:rFonts w:cs="Times New Roman"/>
          <w:sz w:val="28"/>
          <w:szCs w:val="28"/>
        </w:rPr>
        <w:t>способах</w:t>
      </w:r>
      <w:proofErr w:type="gramEnd"/>
      <w:r w:rsidRPr="00DF3A59">
        <w:rPr>
          <w:rFonts w:cs="Times New Roman"/>
          <w:sz w:val="28"/>
          <w:szCs w:val="28"/>
        </w:rPr>
        <w:t xml:space="preserve"> их решения;</w:t>
      </w:r>
    </w:p>
    <w:p w:rsidR="00DF3A59" w:rsidRPr="00DF3A59" w:rsidRDefault="00DF3A59" w:rsidP="00DF3A59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DF3A59">
        <w:rPr>
          <w:rFonts w:cs="Times New Roman"/>
          <w:sz w:val="28"/>
          <w:szCs w:val="28"/>
        </w:rPr>
        <w:t>Овладение методикой расчета теплообменных аппаратов и устройств;</w:t>
      </w:r>
    </w:p>
    <w:p w:rsidR="00DF3A59" w:rsidRPr="00DF3A59" w:rsidRDefault="00DF3A59" w:rsidP="00DF3A59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DF3A59">
        <w:rPr>
          <w:rFonts w:cs="Times New Roman"/>
          <w:sz w:val="28"/>
          <w:szCs w:val="28"/>
        </w:rPr>
        <w:t>Изучить основные принципы работы и устройство компрессоров</w:t>
      </w:r>
      <w:proofErr w:type="gramStart"/>
      <w:r w:rsidRPr="00DF3A59">
        <w:rPr>
          <w:rFonts w:cs="Times New Roman"/>
          <w:sz w:val="28"/>
          <w:szCs w:val="28"/>
        </w:rPr>
        <w:t xml:space="preserve"> ,</w:t>
      </w:r>
      <w:proofErr w:type="gramEnd"/>
      <w:r w:rsidRPr="00DF3A59">
        <w:rPr>
          <w:rFonts w:cs="Times New Roman"/>
          <w:sz w:val="28"/>
          <w:szCs w:val="28"/>
        </w:rPr>
        <w:t xml:space="preserve"> двигателей внутреннего сгорания и других теплоэнергетических установок;</w:t>
      </w:r>
    </w:p>
    <w:p w:rsidR="00DF3A59" w:rsidRDefault="00DF3A59" w:rsidP="00DF3A59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DF3A59">
        <w:rPr>
          <w:rFonts w:cs="Times New Roman"/>
          <w:sz w:val="28"/>
          <w:szCs w:val="28"/>
        </w:rPr>
        <w:t>Производить инженерные расчеты с целью оценки эффективности и экономичности теплоэнергетических установок;</w:t>
      </w:r>
    </w:p>
    <w:p w:rsidR="00CD4C88" w:rsidRDefault="00DF3A59" w:rsidP="00DF3A59">
      <w:pPr>
        <w:numPr>
          <w:ilvl w:val="0"/>
          <w:numId w:val="17"/>
        </w:num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  <w:r w:rsidRPr="00DF3A59">
        <w:rPr>
          <w:rFonts w:cs="Times New Roman"/>
          <w:sz w:val="28"/>
          <w:szCs w:val="28"/>
        </w:rPr>
        <w:t>Получить знания об органическом топливе и теплоэнергетических машинах и установках и об их воздействии на окружающую среду</w:t>
      </w:r>
      <w:r>
        <w:rPr>
          <w:rFonts w:cs="Times New Roman"/>
          <w:sz w:val="28"/>
          <w:szCs w:val="28"/>
        </w:rPr>
        <w:t>.</w:t>
      </w:r>
    </w:p>
    <w:p w:rsidR="00DF3A59" w:rsidRDefault="00DF3A59" w:rsidP="00DF3A59">
      <w:pPr>
        <w:spacing w:after="0" w:line="240" w:lineRule="auto"/>
        <w:ind w:left="720"/>
        <w:contextualSpacing/>
        <w:jc w:val="both"/>
        <w:rPr>
          <w:rFonts w:cs="Times New Roman"/>
          <w:sz w:val="28"/>
          <w:szCs w:val="28"/>
        </w:rPr>
      </w:pPr>
    </w:p>
    <w:p w:rsidR="00632136" w:rsidRPr="00A21B99" w:rsidRDefault="00632136" w:rsidP="00632136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A21B99">
        <w:rPr>
          <w:rFonts w:cs="Times New Roman"/>
          <w:b/>
          <w:sz w:val="28"/>
          <w:szCs w:val="28"/>
        </w:rPr>
        <w:t>обучения по дисциплине</w:t>
      </w:r>
      <w:proofErr w:type="gramEnd"/>
    </w:p>
    <w:p w:rsidR="001E08D2" w:rsidRPr="00A21B99" w:rsidRDefault="00632136" w:rsidP="00A21B99">
      <w:pPr>
        <w:ind w:firstLine="708"/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  <w:r w:rsidR="00373223">
        <w:rPr>
          <w:rFonts w:cs="Times New Roman"/>
          <w:sz w:val="28"/>
          <w:szCs w:val="28"/>
        </w:rPr>
        <w:t>О</w:t>
      </w:r>
      <w:r w:rsidR="00DF3A59">
        <w:rPr>
          <w:rFonts w:cs="Times New Roman"/>
          <w:sz w:val="28"/>
          <w:szCs w:val="28"/>
        </w:rPr>
        <w:t>П</w:t>
      </w:r>
      <w:r w:rsidR="00373223">
        <w:rPr>
          <w:rFonts w:cs="Times New Roman"/>
          <w:sz w:val="28"/>
          <w:szCs w:val="28"/>
        </w:rPr>
        <w:t>К-</w:t>
      </w:r>
      <w:r w:rsidR="00DF3A59">
        <w:rPr>
          <w:rFonts w:cs="Times New Roman"/>
          <w:sz w:val="28"/>
          <w:szCs w:val="28"/>
        </w:rPr>
        <w:t>2</w:t>
      </w:r>
      <w:r w:rsidR="00373223">
        <w:rPr>
          <w:rFonts w:cs="Times New Roman"/>
          <w:sz w:val="28"/>
          <w:szCs w:val="28"/>
        </w:rPr>
        <w:t>, ОПК-</w:t>
      </w:r>
      <w:r w:rsidR="00DF3A59">
        <w:rPr>
          <w:rFonts w:cs="Times New Roman"/>
          <w:sz w:val="28"/>
          <w:szCs w:val="28"/>
        </w:rPr>
        <w:t>13</w:t>
      </w:r>
      <w:r w:rsidR="0088223B" w:rsidRPr="00A21B99">
        <w:rPr>
          <w:rFonts w:cs="Times New Roman"/>
          <w:sz w:val="28"/>
          <w:szCs w:val="28"/>
        </w:rPr>
        <w:t>.</w:t>
      </w:r>
    </w:p>
    <w:p w:rsidR="00632136" w:rsidRPr="00A21B99" w:rsidRDefault="00632136" w:rsidP="00632136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A21B99">
        <w:rPr>
          <w:rFonts w:cs="Times New Roman"/>
          <w:sz w:val="28"/>
          <w:szCs w:val="28"/>
        </w:rPr>
        <w:t>обучающийся</w:t>
      </w:r>
      <w:proofErr w:type="gramEnd"/>
      <w:r w:rsidRPr="00A21B99">
        <w:rPr>
          <w:rFonts w:cs="Times New Roman"/>
          <w:sz w:val="28"/>
          <w:szCs w:val="28"/>
        </w:rPr>
        <w:t xml:space="preserve"> должен:</w:t>
      </w:r>
    </w:p>
    <w:p w:rsidR="00635A8F" w:rsidRPr="00373223" w:rsidRDefault="00635A8F" w:rsidP="00635A8F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</w:rPr>
      </w:pPr>
      <w:r w:rsidRPr="00A21B99">
        <w:rPr>
          <w:sz w:val="28"/>
          <w:szCs w:val="28"/>
        </w:rPr>
        <w:t>ЗНАТЬ:</w:t>
      </w:r>
    </w:p>
    <w:p w:rsidR="00373223" w:rsidRDefault="00DF3A59" w:rsidP="00DF3A59">
      <w:pPr>
        <w:pStyle w:val="a3"/>
        <w:widowControl w:val="0"/>
        <w:numPr>
          <w:ilvl w:val="0"/>
          <w:numId w:val="16"/>
        </w:numPr>
        <w:suppressLineNumbers/>
        <w:suppressAutoHyphens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DF3A59">
        <w:rPr>
          <w:sz w:val="28"/>
          <w:szCs w:val="28"/>
        </w:rPr>
        <w:t xml:space="preserve">сновные законы термодинамики, термодинамические процессы и циклы, теорию теплообмена, виды топлива и основы горения, </w:t>
      </w:r>
      <w:r w:rsidRPr="00DF3A59">
        <w:rPr>
          <w:sz w:val="28"/>
          <w:szCs w:val="28"/>
        </w:rPr>
        <w:lastRenderedPageBreak/>
        <w:t>холодильную и криогенную технику, тепловые машины</w:t>
      </w:r>
      <w:proofErr w:type="gramStart"/>
      <w:r w:rsidRPr="00DF3A59">
        <w:rPr>
          <w:sz w:val="28"/>
          <w:szCs w:val="28"/>
        </w:rPr>
        <w:t>.</w:t>
      </w:r>
      <w:r w:rsidR="00373223" w:rsidRPr="00373223">
        <w:rPr>
          <w:sz w:val="28"/>
          <w:szCs w:val="28"/>
        </w:rPr>
        <w:t>.</w:t>
      </w:r>
      <w:proofErr w:type="gramEnd"/>
    </w:p>
    <w:p w:rsidR="00635A8F" w:rsidRDefault="00635A8F" w:rsidP="00373223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</w:rPr>
      </w:pPr>
      <w:r w:rsidRPr="00373223">
        <w:rPr>
          <w:sz w:val="28"/>
          <w:szCs w:val="28"/>
        </w:rPr>
        <w:t>УМЕТЬ:</w:t>
      </w:r>
    </w:p>
    <w:p w:rsidR="00373223" w:rsidRPr="00373223" w:rsidRDefault="00DF3A59" w:rsidP="00373223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</w:t>
      </w:r>
      <w:r w:rsidRPr="00526F6D">
        <w:rPr>
          <w:rFonts w:cs="Times New Roman"/>
          <w:sz w:val="28"/>
          <w:szCs w:val="28"/>
        </w:rPr>
        <w:t>ыполнять термодинамический анализ теплотехнических устройств</w:t>
      </w:r>
      <w:r w:rsidR="00373223" w:rsidRPr="00373223">
        <w:rPr>
          <w:rFonts w:cs="Times New Roman"/>
          <w:sz w:val="28"/>
          <w:szCs w:val="28"/>
        </w:rPr>
        <w:t>.</w:t>
      </w:r>
    </w:p>
    <w:p w:rsidR="00373223" w:rsidRPr="00373223" w:rsidRDefault="00373223" w:rsidP="00373223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</w:rPr>
      </w:pPr>
    </w:p>
    <w:p w:rsidR="00635A8F" w:rsidRPr="00A21B99" w:rsidRDefault="00635A8F" w:rsidP="00CD4C88">
      <w:pPr>
        <w:widowControl w:val="0"/>
        <w:suppressLineNumbers/>
        <w:suppressAutoHyphens/>
        <w:spacing w:after="0" w:line="240" w:lineRule="auto"/>
        <w:ind w:left="426"/>
        <w:rPr>
          <w:sz w:val="28"/>
          <w:szCs w:val="28"/>
        </w:rPr>
      </w:pPr>
      <w:r w:rsidRPr="00A21B99">
        <w:rPr>
          <w:sz w:val="28"/>
          <w:szCs w:val="28"/>
        </w:rPr>
        <w:t>ВЛАДЕТЬ:</w:t>
      </w:r>
    </w:p>
    <w:p w:rsidR="00635A8F" w:rsidRDefault="00DF3A59" w:rsidP="00373223">
      <w:pPr>
        <w:widowControl w:val="0"/>
        <w:numPr>
          <w:ilvl w:val="0"/>
          <w:numId w:val="8"/>
        </w:numPr>
        <w:suppressLineNumbers/>
        <w:tabs>
          <w:tab w:val="clear" w:pos="720"/>
        </w:tabs>
        <w:suppressAutoHyphens/>
        <w:spacing w:after="0" w:line="240" w:lineRule="auto"/>
        <w:ind w:left="1134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М</w:t>
      </w:r>
      <w:r w:rsidRPr="00526F6D">
        <w:rPr>
          <w:rFonts w:eastAsia="Times New Roman" w:cs="Times New Roman"/>
          <w:sz w:val="28"/>
          <w:szCs w:val="28"/>
        </w:rPr>
        <w:t>етодами термодинамического анализа теплотехнических устройств и кузовов подвижного состава</w:t>
      </w:r>
      <w:r w:rsidR="00373223" w:rsidRPr="00373223">
        <w:rPr>
          <w:sz w:val="28"/>
          <w:szCs w:val="28"/>
        </w:rPr>
        <w:t>.</w:t>
      </w:r>
    </w:p>
    <w:p w:rsidR="00A21B99" w:rsidRDefault="00A21B99" w:rsidP="00A21B99">
      <w:pPr>
        <w:widowControl w:val="0"/>
        <w:suppressLineNumbers/>
        <w:suppressAutoHyphens/>
        <w:spacing w:after="0" w:line="240" w:lineRule="auto"/>
        <w:ind w:left="360"/>
        <w:jc w:val="both"/>
        <w:rPr>
          <w:sz w:val="28"/>
          <w:szCs w:val="28"/>
        </w:rPr>
      </w:pPr>
    </w:p>
    <w:p w:rsidR="00632136" w:rsidRPr="00A21B99" w:rsidRDefault="00632136" w:rsidP="00005C81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4. Содержание и структура дисциплины</w:t>
      </w:r>
    </w:p>
    <w:p w:rsidR="00DF3A59" w:rsidRPr="00DF3A59" w:rsidRDefault="00DF3A59" w:rsidP="00DF3A59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F3A59">
        <w:rPr>
          <w:rFonts w:eastAsia="Times New Roman"/>
          <w:sz w:val="28"/>
          <w:szCs w:val="28"/>
        </w:rPr>
        <w:t>Идеальный газ. Первый закон термодинамики.</w:t>
      </w:r>
    </w:p>
    <w:p w:rsidR="00DF3A59" w:rsidRPr="00DF3A59" w:rsidRDefault="00DF3A59" w:rsidP="00DF3A59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F3A59">
        <w:rPr>
          <w:rFonts w:eastAsia="Times New Roman"/>
          <w:sz w:val="28"/>
          <w:szCs w:val="28"/>
        </w:rPr>
        <w:t>Второй закон термодинамики. Процессы идеального газа.</w:t>
      </w:r>
    </w:p>
    <w:p w:rsidR="00DF3A59" w:rsidRPr="00DF3A59" w:rsidRDefault="00DF3A59" w:rsidP="00DF3A59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F3A59">
        <w:rPr>
          <w:rFonts w:eastAsia="Times New Roman"/>
          <w:sz w:val="28"/>
          <w:szCs w:val="28"/>
        </w:rPr>
        <w:t>Реальные газы. Водяной пар. Влажный воздух</w:t>
      </w:r>
    </w:p>
    <w:p w:rsidR="00DF3A59" w:rsidRPr="00DF3A59" w:rsidRDefault="00DF3A59" w:rsidP="00DF3A59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F3A59">
        <w:rPr>
          <w:rFonts w:eastAsia="Times New Roman"/>
          <w:sz w:val="28"/>
          <w:szCs w:val="28"/>
        </w:rPr>
        <w:t>Круговые процессы. Циклы.</w:t>
      </w:r>
    </w:p>
    <w:p w:rsidR="00DF3A59" w:rsidRPr="00DF3A59" w:rsidRDefault="00DF3A59" w:rsidP="00DF3A59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proofErr w:type="spellStart"/>
      <w:r w:rsidRPr="00DF3A59">
        <w:rPr>
          <w:rFonts w:eastAsia="Times New Roman"/>
          <w:sz w:val="28"/>
          <w:szCs w:val="28"/>
        </w:rPr>
        <w:t>Газоподающие</w:t>
      </w:r>
      <w:proofErr w:type="spellEnd"/>
      <w:r w:rsidRPr="00DF3A59">
        <w:rPr>
          <w:rFonts w:eastAsia="Times New Roman"/>
          <w:sz w:val="28"/>
          <w:szCs w:val="28"/>
        </w:rPr>
        <w:t xml:space="preserve"> машины. Холодильные установки.</w:t>
      </w:r>
    </w:p>
    <w:p w:rsidR="00DF3A59" w:rsidRPr="00DF3A59" w:rsidRDefault="00DF3A59" w:rsidP="00DF3A59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F3A59">
        <w:rPr>
          <w:rFonts w:eastAsia="Times New Roman"/>
          <w:sz w:val="28"/>
          <w:szCs w:val="28"/>
        </w:rPr>
        <w:t>Виды теплообмена. Теплопроводность.</w:t>
      </w:r>
    </w:p>
    <w:p w:rsidR="00DF3A59" w:rsidRPr="00DF3A59" w:rsidRDefault="00DF3A59" w:rsidP="00DF3A59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F3A59">
        <w:rPr>
          <w:rFonts w:eastAsia="Times New Roman"/>
          <w:sz w:val="28"/>
          <w:szCs w:val="28"/>
        </w:rPr>
        <w:t>Конвективный и лучистый теплообмен.</w:t>
      </w:r>
    </w:p>
    <w:p w:rsidR="00DF3A59" w:rsidRPr="00DF3A59" w:rsidRDefault="00DF3A59" w:rsidP="00DF3A59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F3A59">
        <w:rPr>
          <w:rFonts w:eastAsia="Times New Roman"/>
          <w:sz w:val="28"/>
          <w:szCs w:val="28"/>
        </w:rPr>
        <w:t>Сложный теплообмен. Теплопередача.</w:t>
      </w:r>
    </w:p>
    <w:p w:rsidR="00DF3A59" w:rsidRDefault="00DF3A59" w:rsidP="00DF3A59">
      <w:pPr>
        <w:pStyle w:val="a3"/>
        <w:numPr>
          <w:ilvl w:val="0"/>
          <w:numId w:val="12"/>
        </w:numPr>
        <w:spacing w:after="0"/>
        <w:jc w:val="both"/>
        <w:rPr>
          <w:rFonts w:eastAsia="Times New Roman"/>
          <w:sz w:val="28"/>
          <w:szCs w:val="28"/>
        </w:rPr>
      </w:pPr>
      <w:r w:rsidRPr="00DF3A59">
        <w:rPr>
          <w:rFonts w:eastAsia="Times New Roman"/>
          <w:sz w:val="28"/>
          <w:szCs w:val="28"/>
        </w:rPr>
        <w:t>Топливо. Теплоэнергетические установки.</w:t>
      </w:r>
    </w:p>
    <w:p w:rsidR="00DF3A59" w:rsidRPr="00DF3A59" w:rsidRDefault="00DF3A59" w:rsidP="00DF3A59">
      <w:pPr>
        <w:spacing w:after="0"/>
        <w:ind w:left="360"/>
        <w:jc w:val="both"/>
        <w:rPr>
          <w:rFonts w:eastAsia="Times New Roman"/>
          <w:sz w:val="28"/>
          <w:szCs w:val="28"/>
        </w:rPr>
      </w:pPr>
      <w:r w:rsidRPr="00DF3A59">
        <w:rPr>
          <w:rFonts w:eastAsia="Times New Roman"/>
          <w:sz w:val="28"/>
          <w:szCs w:val="28"/>
        </w:rPr>
        <w:t xml:space="preserve"> </w:t>
      </w:r>
    </w:p>
    <w:p w:rsidR="00632136" w:rsidRPr="00A21B99" w:rsidRDefault="00632136" w:rsidP="00005C81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5. Объем дисциплины и виды учебной работы</w:t>
      </w:r>
    </w:p>
    <w:p w:rsidR="00A21B99" w:rsidRDefault="00A21B99" w:rsidP="00005C81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</w:p>
    <w:p w:rsidR="005E1291" w:rsidRDefault="005E1291" w:rsidP="00005C81">
      <w:pPr>
        <w:spacing w:after="0"/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Для очной формы обучения</w:t>
      </w:r>
    </w:p>
    <w:p w:rsidR="00A21B99" w:rsidRPr="006B7689" w:rsidRDefault="006B7689" w:rsidP="00632136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Семестр </w:t>
      </w:r>
      <w:r w:rsidRPr="006B7689">
        <w:rPr>
          <w:rFonts w:cs="Times New Roman"/>
          <w:sz w:val="28"/>
          <w:szCs w:val="28"/>
        </w:rPr>
        <w:t>4</w:t>
      </w:r>
    </w:p>
    <w:p w:rsidR="00A21B99" w:rsidRPr="00A21B99" w:rsidRDefault="00A21B99" w:rsidP="00A21B99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 w:rsidR="00DF3A59">
        <w:rPr>
          <w:rFonts w:cs="Times New Roman"/>
          <w:sz w:val="28"/>
          <w:szCs w:val="28"/>
        </w:rPr>
        <w:t>3</w:t>
      </w:r>
      <w:r w:rsidRPr="00A21B99">
        <w:rPr>
          <w:rFonts w:cs="Times New Roman"/>
          <w:sz w:val="28"/>
          <w:szCs w:val="28"/>
        </w:rPr>
        <w:t xml:space="preserve"> зачетных единиц </w:t>
      </w:r>
      <w:proofErr w:type="gramStart"/>
      <w:r w:rsidRPr="00A21B99">
        <w:rPr>
          <w:rFonts w:cs="Times New Roman"/>
          <w:sz w:val="28"/>
          <w:szCs w:val="28"/>
        </w:rPr>
        <w:t xml:space="preserve">( </w:t>
      </w:r>
      <w:proofErr w:type="gramEnd"/>
      <w:r w:rsidR="00DF3A59">
        <w:rPr>
          <w:rFonts w:cs="Times New Roman"/>
          <w:sz w:val="28"/>
          <w:szCs w:val="28"/>
        </w:rPr>
        <w:t>108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A21B99" w:rsidRPr="00A21B99" w:rsidRDefault="00A21B99" w:rsidP="00A21B99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лекции – </w:t>
      </w:r>
      <w:r w:rsidR="00DF3A59">
        <w:rPr>
          <w:rFonts w:cs="Times New Roman"/>
          <w:sz w:val="28"/>
          <w:szCs w:val="28"/>
        </w:rPr>
        <w:t>34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A21B99" w:rsidRPr="00A21B99" w:rsidRDefault="00A21B99" w:rsidP="00A21B99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лабораторные занятия –  </w:t>
      </w:r>
      <w:r>
        <w:rPr>
          <w:rFonts w:cs="Times New Roman"/>
          <w:sz w:val="28"/>
          <w:szCs w:val="28"/>
        </w:rPr>
        <w:t>1</w:t>
      </w:r>
      <w:r w:rsidR="00373223">
        <w:rPr>
          <w:rFonts w:cs="Times New Roman"/>
          <w:sz w:val="28"/>
          <w:szCs w:val="28"/>
        </w:rPr>
        <w:t>6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A21B99" w:rsidRDefault="00A21B99" w:rsidP="00A21B99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 w:rsidR="00DF3A59">
        <w:rPr>
          <w:rFonts w:cs="Times New Roman"/>
          <w:sz w:val="28"/>
          <w:szCs w:val="28"/>
        </w:rPr>
        <w:t>22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DF3A59" w:rsidRPr="00A21B99" w:rsidRDefault="00DF3A59" w:rsidP="00A21B99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36 час.</w:t>
      </w:r>
    </w:p>
    <w:p w:rsidR="00A21B99" w:rsidRDefault="00A21B99" w:rsidP="00A21B99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форма контроля знаний –  </w:t>
      </w:r>
      <w:r w:rsidR="00373223">
        <w:rPr>
          <w:rFonts w:cs="Times New Roman"/>
          <w:sz w:val="28"/>
          <w:szCs w:val="28"/>
        </w:rPr>
        <w:t>экзамен</w:t>
      </w:r>
      <w:r>
        <w:rPr>
          <w:rFonts w:cs="Times New Roman"/>
          <w:sz w:val="28"/>
          <w:szCs w:val="28"/>
        </w:rPr>
        <w:t>.</w:t>
      </w:r>
    </w:p>
    <w:p w:rsidR="00A21B99" w:rsidRDefault="00A21B99" w:rsidP="00A21B99">
      <w:pPr>
        <w:contextualSpacing/>
        <w:jc w:val="both"/>
        <w:rPr>
          <w:rFonts w:cs="Times New Roman"/>
          <w:b/>
          <w:sz w:val="28"/>
          <w:szCs w:val="28"/>
        </w:rPr>
      </w:pPr>
    </w:p>
    <w:p w:rsidR="007A00BB" w:rsidRDefault="007A00BB" w:rsidP="007A00BB">
      <w:pPr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t>Для заочной формы обучения</w:t>
      </w:r>
    </w:p>
    <w:p w:rsidR="007A00BB" w:rsidRPr="00A21B99" w:rsidRDefault="007A00BB" w:rsidP="007A00BB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Курс </w:t>
      </w:r>
      <w:r>
        <w:rPr>
          <w:rFonts w:cs="Times New Roman"/>
          <w:sz w:val="28"/>
          <w:szCs w:val="28"/>
        </w:rPr>
        <w:t>2</w:t>
      </w:r>
    </w:p>
    <w:p w:rsidR="007A00BB" w:rsidRPr="00A21B99" w:rsidRDefault="007A00BB" w:rsidP="007A00BB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>
        <w:rPr>
          <w:rFonts w:cs="Times New Roman"/>
          <w:sz w:val="28"/>
          <w:szCs w:val="28"/>
        </w:rPr>
        <w:t xml:space="preserve">3 </w:t>
      </w:r>
      <w:r w:rsidRPr="00A21B99">
        <w:rPr>
          <w:rFonts w:cs="Times New Roman"/>
          <w:sz w:val="28"/>
          <w:szCs w:val="28"/>
        </w:rPr>
        <w:t xml:space="preserve">зачетные единицы </w:t>
      </w:r>
      <w:proofErr w:type="gramStart"/>
      <w:r w:rsidRPr="00A21B99">
        <w:rPr>
          <w:rFonts w:cs="Times New Roman"/>
          <w:sz w:val="28"/>
          <w:szCs w:val="28"/>
        </w:rPr>
        <w:t xml:space="preserve">( </w:t>
      </w:r>
      <w:proofErr w:type="gramEnd"/>
      <w:r>
        <w:rPr>
          <w:rFonts w:cs="Times New Roman"/>
          <w:sz w:val="28"/>
          <w:szCs w:val="28"/>
        </w:rPr>
        <w:t>108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7A00BB" w:rsidRPr="00A21B99" w:rsidRDefault="007A00BB" w:rsidP="007A00BB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лекции </w:t>
      </w:r>
      <w:r>
        <w:rPr>
          <w:rFonts w:cs="Times New Roman"/>
          <w:sz w:val="28"/>
          <w:szCs w:val="28"/>
        </w:rPr>
        <w:t>–8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7A00BB" w:rsidRPr="00A21B99" w:rsidRDefault="007A00BB" w:rsidP="007A00BB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лабораторные занятия –  </w:t>
      </w:r>
      <w:r>
        <w:rPr>
          <w:rFonts w:cs="Times New Roman"/>
          <w:sz w:val="28"/>
          <w:szCs w:val="28"/>
        </w:rPr>
        <w:t>4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7A00BB" w:rsidRDefault="007A00BB" w:rsidP="007A00BB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>
        <w:rPr>
          <w:rFonts w:cs="Times New Roman"/>
          <w:sz w:val="28"/>
          <w:szCs w:val="28"/>
        </w:rPr>
        <w:t>87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7A00BB" w:rsidRPr="00A21B99" w:rsidRDefault="007A00BB" w:rsidP="007A00BB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9 часа</w:t>
      </w:r>
    </w:p>
    <w:p w:rsidR="007A00BB" w:rsidRPr="00A21B99" w:rsidRDefault="007A00BB" w:rsidP="007A00BB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форма контроля знаний –  </w:t>
      </w:r>
      <w:r w:rsidR="002468B8">
        <w:rPr>
          <w:rFonts w:cs="Times New Roman"/>
          <w:sz w:val="28"/>
          <w:szCs w:val="28"/>
        </w:rPr>
        <w:t xml:space="preserve">контрольная работа, </w:t>
      </w:r>
      <w:bookmarkStart w:id="0" w:name="_GoBack"/>
      <w:bookmarkEnd w:id="0"/>
      <w:r w:rsidRPr="00A21B99">
        <w:rPr>
          <w:rFonts w:cs="Times New Roman"/>
          <w:sz w:val="28"/>
          <w:szCs w:val="28"/>
        </w:rPr>
        <w:t>экзамен.</w:t>
      </w:r>
    </w:p>
    <w:p w:rsidR="007A00BB" w:rsidRDefault="007A00BB" w:rsidP="00A21B99">
      <w:pPr>
        <w:contextualSpacing/>
        <w:jc w:val="both"/>
        <w:rPr>
          <w:rFonts w:cs="Times New Roman"/>
          <w:b/>
          <w:sz w:val="28"/>
          <w:szCs w:val="28"/>
        </w:rPr>
      </w:pPr>
    </w:p>
    <w:p w:rsidR="00601710" w:rsidRDefault="00601710" w:rsidP="00601710">
      <w:pPr>
        <w:contextualSpacing/>
        <w:jc w:val="both"/>
        <w:rPr>
          <w:rFonts w:cs="Times New Roman"/>
          <w:b/>
          <w:sz w:val="28"/>
          <w:szCs w:val="28"/>
        </w:rPr>
      </w:pPr>
      <w:r w:rsidRPr="00A21B99">
        <w:rPr>
          <w:rFonts w:cs="Times New Roman"/>
          <w:b/>
          <w:sz w:val="28"/>
          <w:szCs w:val="28"/>
        </w:rPr>
        <w:lastRenderedPageBreak/>
        <w:t xml:space="preserve">Для </w:t>
      </w:r>
      <w:r>
        <w:rPr>
          <w:rFonts w:cs="Times New Roman"/>
          <w:b/>
          <w:sz w:val="28"/>
          <w:szCs w:val="28"/>
        </w:rPr>
        <w:t>очно-</w:t>
      </w:r>
      <w:r w:rsidRPr="00A21B99">
        <w:rPr>
          <w:rFonts w:cs="Times New Roman"/>
          <w:b/>
          <w:sz w:val="28"/>
          <w:szCs w:val="28"/>
        </w:rPr>
        <w:t>заочной формы обучения</w:t>
      </w:r>
    </w:p>
    <w:p w:rsidR="00601710" w:rsidRPr="00A21B99" w:rsidRDefault="00601710" w:rsidP="00601710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Семестр 5</w:t>
      </w:r>
    </w:p>
    <w:p w:rsidR="00601710" w:rsidRPr="00A21B99" w:rsidRDefault="00601710" w:rsidP="00601710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Объем дисциплины – </w:t>
      </w:r>
      <w:r>
        <w:rPr>
          <w:rFonts w:cs="Times New Roman"/>
          <w:sz w:val="28"/>
          <w:szCs w:val="28"/>
        </w:rPr>
        <w:t xml:space="preserve">3 </w:t>
      </w:r>
      <w:r w:rsidRPr="00A21B99">
        <w:rPr>
          <w:rFonts w:cs="Times New Roman"/>
          <w:sz w:val="28"/>
          <w:szCs w:val="28"/>
        </w:rPr>
        <w:t xml:space="preserve">зачетные единицы </w:t>
      </w:r>
      <w:proofErr w:type="gramStart"/>
      <w:r w:rsidRPr="00A21B99">
        <w:rPr>
          <w:rFonts w:cs="Times New Roman"/>
          <w:sz w:val="28"/>
          <w:szCs w:val="28"/>
        </w:rPr>
        <w:t xml:space="preserve">( </w:t>
      </w:r>
      <w:proofErr w:type="gramEnd"/>
      <w:r>
        <w:rPr>
          <w:rFonts w:cs="Times New Roman"/>
          <w:sz w:val="28"/>
          <w:szCs w:val="28"/>
        </w:rPr>
        <w:t>108</w:t>
      </w:r>
      <w:r w:rsidRPr="00A21B99">
        <w:rPr>
          <w:rFonts w:cs="Times New Roman"/>
          <w:sz w:val="28"/>
          <w:szCs w:val="28"/>
        </w:rPr>
        <w:t xml:space="preserve"> час.), в том числе:</w:t>
      </w:r>
    </w:p>
    <w:p w:rsidR="00601710" w:rsidRPr="00A21B99" w:rsidRDefault="00601710" w:rsidP="00601710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лекции </w:t>
      </w:r>
      <w:r>
        <w:rPr>
          <w:rFonts w:cs="Times New Roman"/>
          <w:sz w:val="28"/>
          <w:szCs w:val="28"/>
        </w:rPr>
        <w:t>–18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601710" w:rsidRPr="00A21B99" w:rsidRDefault="00601710" w:rsidP="00601710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лабораторные занятия –  </w:t>
      </w:r>
      <w:r>
        <w:rPr>
          <w:rFonts w:cs="Times New Roman"/>
          <w:sz w:val="28"/>
          <w:szCs w:val="28"/>
        </w:rPr>
        <w:t>18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601710" w:rsidRDefault="00601710" w:rsidP="00601710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 xml:space="preserve">самостоятельная работа – </w:t>
      </w:r>
      <w:r>
        <w:rPr>
          <w:rFonts w:cs="Times New Roman"/>
          <w:sz w:val="28"/>
          <w:szCs w:val="28"/>
        </w:rPr>
        <w:t>27</w:t>
      </w:r>
      <w:r w:rsidRPr="00A21B99">
        <w:rPr>
          <w:rFonts w:cs="Times New Roman"/>
          <w:sz w:val="28"/>
          <w:szCs w:val="28"/>
        </w:rPr>
        <w:t xml:space="preserve"> час.</w:t>
      </w:r>
    </w:p>
    <w:p w:rsidR="00601710" w:rsidRPr="00A21B99" w:rsidRDefault="00601710" w:rsidP="00601710">
      <w:pPr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 – 45 часа</w:t>
      </w:r>
    </w:p>
    <w:p w:rsidR="00601710" w:rsidRPr="00A21B99" w:rsidRDefault="00601710" w:rsidP="00601710">
      <w:pPr>
        <w:contextualSpacing/>
        <w:jc w:val="both"/>
        <w:rPr>
          <w:rFonts w:cs="Times New Roman"/>
          <w:sz w:val="28"/>
          <w:szCs w:val="28"/>
        </w:rPr>
      </w:pPr>
      <w:r w:rsidRPr="00A21B99">
        <w:rPr>
          <w:rFonts w:cs="Times New Roman"/>
          <w:sz w:val="28"/>
          <w:szCs w:val="28"/>
        </w:rPr>
        <w:t>форма контроля знаний –  экзамен.</w:t>
      </w:r>
    </w:p>
    <w:p w:rsidR="00601710" w:rsidRDefault="00601710" w:rsidP="00A21B99">
      <w:pPr>
        <w:contextualSpacing/>
        <w:jc w:val="both"/>
        <w:rPr>
          <w:rFonts w:cs="Times New Roman"/>
          <w:b/>
          <w:sz w:val="28"/>
          <w:szCs w:val="28"/>
        </w:rPr>
      </w:pPr>
    </w:p>
    <w:sectPr w:rsidR="00601710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94817"/>
    <w:multiLevelType w:val="hybridMultilevel"/>
    <w:tmpl w:val="D724FECC"/>
    <w:lvl w:ilvl="0" w:tplc="D316B1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0196A"/>
    <w:multiLevelType w:val="hybridMultilevel"/>
    <w:tmpl w:val="7C9E55CE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D3F4F"/>
    <w:multiLevelType w:val="hybridMultilevel"/>
    <w:tmpl w:val="04C8B00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84CFF"/>
    <w:multiLevelType w:val="hybridMultilevel"/>
    <w:tmpl w:val="697C208C"/>
    <w:lvl w:ilvl="0" w:tplc="1B26E67A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3C61E87"/>
    <w:multiLevelType w:val="hybridMultilevel"/>
    <w:tmpl w:val="0A5E08CC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054E1E"/>
    <w:multiLevelType w:val="hybridMultilevel"/>
    <w:tmpl w:val="A1B05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2C0113"/>
    <w:multiLevelType w:val="hybridMultilevel"/>
    <w:tmpl w:val="B50657E2"/>
    <w:lvl w:ilvl="0" w:tplc="1B26E67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531F19"/>
    <w:multiLevelType w:val="hybridMultilevel"/>
    <w:tmpl w:val="6202502C"/>
    <w:lvl w:ilvl="0" w:tplc="1B26E67A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3E270D0"/>
    <w:multiLevelType w:val="hybridMultilevel"/>
    <w:tmpl w:val="4866E77A"/>
    <w:lvl w:ilvl="0" w:tplc="21B68A1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6"/>
  </w:num>
  <w:num w:numId="5">
    <w:abstractNumId w:val="2"/>
  </w:num>
  <w:num w:numId="6">
    <w:abstractNumId w:val="5"/>
  </w:num>
  <w:num w:numId="7">
    <w:abstractNumId w:val="13"/>
  </w:num>
  <w:num w:numId="8">
    <w:abstractNumId w:val="3"/>
  </w:num>
  <w:num w:numId="9">
    <w:abstractNumId w:val="7"/>
  </w:num>
  <w:num w:numId="10">
    <w:abstractNumId w:val="6"/>
  </w:num>
  <w:num w:numId="11">
    <w:abstractNumId w:val="1"/>
  </w:num>
  <w:num w:numId="12">
    <w:abstractNumId w:val="11"/>
  </w:num>
  <w:num w:numId="13">
    <w:abstractNumId w:val="9"/>
  </w:num>
  <w:num w:numId="14">
    <w:abstractNumId w:val="14"/>
  </w:num>
  <w:num w:numId="15">
    <w:abstractNumId w:val="15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05C81"/>
    <w:rsid w:val="000B2BC7"/>
    <w:rsid w:val="000E58E0"/>
    <w:rsid w:val="00142E74"/>
    <w:rsid w:val="001B5976"/>
    <w:rsid w:val="001E08D2"/>
    <w:rsid w:val="001F3FAA"/>
    <w:rsid w:val="002468B8"/>
    <w:rsid w:val="00373223"/>
    <w:rsid w:val="00503086"/>
    <w:rsid w:val="00516C3C"/>
    <w:rsid w:val="00534139"/>
    <w:rsid w:val="00590D9F"/>
    <w:rsid w:val="005E1291"/>
    <w:rsid w:val="00601710"/>
    <w:rsid w:val="00632136"/>
    <w:rsid w:val="00635A8F"/>
    <w:rsid w:val="0065141A"/>
    <w:rsid w:val="006B7689"/>
    <w:rsid w:val="00771F34"/>
    <w:rsid w:val="007A00BB"/>
    <w:rsid w:val="007A770D"/>
    <w:rsid w:val="007D6353"/>
    <w:rsid w:val="007E3C95"/>
    <w:rsid w:val="008620E0"/>
    <w:rsid w:val="0088223B"/>
    <w:rsid w:val="009256E8"/>
    <w:rsid w:val="00981FF0"/>
    <w:rsid w:val="009F7299"/>
    <w:rsid w:val="00A21B99"/>
    <w:rsid w:val="00A609FF"/>
    <w:rsid w:val="00C12BE7"/>
    <w:rsid w:val="00CA35C1"/>
    <w:rsid w:val="00CC5E2C"/>
    <w:rsid w:val="00CD4C88"/>
    <w:rsid w:val="00D06585"/>
    <w:rsid w:val="00D5166C"/>
    <w:rsid w:val="00D65F61"/>
    <w:rsid w:val="00DF3A59"/>
    <w:rsid w:val="00F1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1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E0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8620E0"/>
    <w:pPr>
      <w:spacing w:after="0" w:line="240" w:lineRule="auto"/>
      <w:ind w:left="720"/>
      <w:contextualSpacing/>
    </w:pPr>
    <w:rPr>
      <w:rFonts w:eastAsia="Calibri" w:cs="Tahoma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1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6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10</cp:revision>
  <cp:lastPrinted>2017-02-15T13:58:00Z</cp:lastPrinted>
  <dcterms:created xsi:type="dcterms:W3CDTF">2017-02-09T12:23:00Z</dcterms:created>
  <dcterms:modified xsi:type="dcterms:W3CDTF">2017-02-15T14:00:00Z</dcterms:modified>
</cp:coreProperties>
</file>