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A2425" w:rsidRPr="00403D4E" w:rsidRDefault="00AA2425" w:rsidP="00AA242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2425" w:rsidRPr="007E3C95" w:rsidRDefault="00AA2425" w:rsidP="00AA242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23.05.03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A2425" w:rsidRPr="007E3C95" w:rsidRDefault="00AA2425" w:rsidP="00AA242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A62A58">
        <w:rPr>
          <w:rFonts w:ascii="Times New Roman" w:hAnsi="Times New Roman" w:cs="Times New Roman"/>
          <w:sz w:val="24"/>
          <w:szCs w:val="24"/>
        </w:rPr>
        <w:t>«</w:t>
      </w:r>
      <w:r w:rsidR="00A62A58" w:rsidRPr="00A62A58">
        <w:rPr>
          <w:rFonts w:ascii="Times New Roman" w:eastAsia="Times New Roman" w:hAnsi="Times New Roman" w:cs="Times New Roman"/>
          <w:sz w:val="24"/>
          <w:szCs w:val="24"/>
        </w:rPr>
        <w:t>Электрический транспорт железных дорог</w:t>
      </w:r>
      <w:r w:rsidRPr="00A62A58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AA2425" w:rsidRPr="007E3C95" w:rsidRDefault="00AA2425" w:rsidP="00AA24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>
        <w:rPr>
          <w:rFonts w:ascii="Times New Roman" w:hAnsi="Times New Roman" w:cs="Times New Roman"/>
          <w:sz w:val="24"/>
          <w:szCs w:val="24"/>
        </w:rPr>
        <w:t>25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06924" w:rsidRPr="00906924" w:rsidRDefault="00906924" w:rsidP="00906924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906924" w:rsidRPr="00906924" w:rsidRDefault="00906924" w:rsidP="00906924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06924" w:rsidRPr="00906924" w:rsidRDefault="00906924" w:rsidP="00906924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906924" w:rsidRPr="00906924" w:rsidRDefault="00906924" w:rsidP="00906924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906924" w:rsidRPr="00906924" w:rsidRDefault="00906924" w:rsidP="00906924">
      <w:pPr>
        <w:spacing w:before="100" w:beforeAutospacing="1" w:after="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24">
        <w:rPr>
          <w:rFonts w:ascii="Times New Roman" w:eastAsia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ОК-11,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14, 17.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92A2E" w:rsidRPr="005A2389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общую теорию управления; закономерности управления различными социально-экономическими системами;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менеджмента; системы менеджмента качества; динамику групп и лидерство в системе менеджмента; управление человеком и управление группой; руководство: власть и партнерство; требования корпоративных стандартов в области управления персоналом и методы деловой оценки персонала;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экономики предприятий железнодорожного транспорта; виды экономического анализа предприятий;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основные фонды и оборотные средства предприятий, источники их формирования и показатели эффективности их использования; </w:t>
      </w:r>
    </w:p>
    <w:p w:rsidR="00192A2E" w:rsidRPr="003803F8" w:rsidRDefault="00192A2E" w:rsidP="00192A2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издержки предприятий и калькуляцию себестоимости продукции; механизмы формирования тарифов, доходов и прибыли; 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методы анализа финансово-хозяйственной деятельности предприятий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демонстрировать методологические основы управления; анализировать динамику групп и лидерство в системе управления человеком и группой;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разрабатывать бизнес-план хозяйственной деятельности предприятия; применять методы экономического анализа к оценке финансово-хозяйственной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проводить анализ себестоимости продукции и прибыльности предприятия;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определять и планировать производственную мощность предприятия, оценивать эффективность использования оборотных средств и ресурсов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A2E" w:rsidRPr="003803F8" w:rsidRDefault="00192A2E" w:rsidP="00192A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основами организации управления человеком и группой;</w:t>
      </w:r>
    </w:p>
    <w:p w:rsidR="00192A2E" w:rsidRPr="003803F8" w:rsidRDefault="00192A2E" w:rsidP="00192A2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методами экономического анализа деятельности предприятий железнодорожного транспорта; </w:t>
      </w:r>
    </w:p>
    <w:p w:rsidR="00192A2E" w:rsidRPr="003803F8" w:rsidRDefault="00192A2E" w:rsidP="00192A2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экономики рынка транспортных услуг.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и методы регулирования рынка транспортных услуг.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транспортной компанией.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бюджетирование в транспортных компаниях.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грузовых перевозок.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пассажирских перевозок.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эксплуатационной работой.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основным капиталом железнодорожной компанией.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оборотным капиталом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планирование труда в железнодорожной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оплаты труда в железнодорожной компании и современные методы мотивации персонала.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железнодорожной компании и порядок их формирования. Себестоимость транспортной продукции.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Тарифы, государственная политика в области тарифообразования на железнодорожном транспорте.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железнодорожной компании.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финансовых результатов.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экономической эффективности деятельности железнодорожной компании по портфелям бизнеса.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02F7F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192A2E" w:rsidRPr="007E3C95" w:rsidRDefault="00B02F7F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192A2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02F7F"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02F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B02F7F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r w:rsidR="00192A2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</w:p>
    <w:p w:rsidR="00C1648E" w:rsidRDefault="00C1648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очно-заочной формы обучения:</w:t>
      </w:r>
      <w:bookmarkStart w:id="0" w:name="_GoBack"/>
      <w:bookmarkEnd w:id="0"/>
    </w:p>
    <w:p w:rsidR="00C1648E" w:rsidRPr="007E3C95" w:rsidRDefault="00C1648E" w:rsidP="00C164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C1648E" w:rsidRPr="007E3C95" w:rsidRDefault="00C1648E" w:rsidP="00C164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1648E" w:rsidRDefault="00C1648E" w:rsidP="00C164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1648E" w:rsidRPr="007E3C95" w:rsidRDefault="00C1648E" w:rsidP="00C164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63 час.</w:t>
      </w:r>
    </w:p>
    <w:p w:rsidR="00C1648E" w:rsidRDefault="00C1648E" w:rsidP="00C164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2A2E" w:rsidRPr="007E3C95" w:rsidRDefault="00192A2E" w:rsidP="00192A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60B5F" w:rsidRPr="007E3C95" w:rsidRDefault="00192A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контрольная работа</w:t>
      </w:r>
      <w:r w:rsidR="00C1648E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8685C"/>
    <w:rsid w:val="00192A2E"/>
    <w:rsid w:val="003879B4"/>
    <w:rsid w:val="00403D4E"/>
    <w:rsid w:val="00554D26"/>
    <w:rsid w:val="005A2389"/>
    <w:rsid w:val="00607605"/>
    <w:rsid w:val="00632136"/>
    <w:rsid w:val="00677863"/>
    <w:rsid w:val="006E419F"/>
    <w:rsid w:val="006E519C"/>
    <w:rsid w:val="00723430"/>
    <w:rsid w:val="007E3C95"/>
    <w:rsid w:val="0080717B"/>
    <w:rsid w:val="00906924"/>
    <w:rsid w:val="00960B5F"/>
    <w:rsid w:val="00986C3D"/>
    <w:rsid w:val="00A3637B"/>
    <w:rsid w:val="00A62A58"/>
    <w:rsid w:val="00AA2425"/>
    <w:rsid w:val="00B02F7F"/>
    <w:rsid w:val="00B23084"/>
    <w:rsid w:val="00C1648E"/>
    <w:rsid w:val="00CA35C1"/>
    <w:rsid w:val="00D06585"/>
    <w:rsid w:val="00D5166C"/>
    <w:rsid w:val="00DB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CAC1"/>
  <w15:docId w15:val="{0BB327FB-6927-421F-82F1-79C3FE6B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92A2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5">
    <w:name w:val="Основной текст + Полужирный"/>
    <w:rsid w:val="00192A2E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</cp:revision>
  <cp:lastPrinted>2016-02-19T06:41:00Z</cp:lastPrinted>
  <dcterms:created xsi:type="dcterms:W3CDTF">2017-11-22T15:39:00Z</dcterms:created>
  <dcterms:modified xsi:type="dcterms:W3CDTF">2017-11-22T15:39:00Z</dcterms:modified>
</cp:coreProperties>
</file>