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C345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45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</w:t>
      </w:r>
      <w:r w:rsidR="00D06585" w:rsidRPr="005C345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C345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Pr="005C3452">
        <w:rPr>
          <w:rFonts w:ascii="Times New Roman" w:hAnsi="Times New Roman" w:cs="Times New Roman"/>
          <w:sz w:val="24"/>
          <w:szCs w:val="24"/>
        </w:rPr>
        <w:t>23.05.0</w:t>
      </w:r>
      <w:r w:rsidR="00C96600" w:rsidRPr="005C3452">
        <w:rPr>
          <w:rFonts w:ascii="Times New Roman" w:hAnsi="Times New Roman" w:cs="Times New Roman"/>
          <w:sz w:val="24"/>
          <w:szCs w:val="24"/>
        </w:rPr>
        <w:t>3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C34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C345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C3452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5C345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C345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C3452">
        <w:rPr>
          <w:rFonts w:ascii="Times New Roman" w:hAnsi="Times New Roman" w:cs="Times New Roman"/>
          <w:sz w:val="24"/>
          <w:szCs w:val="24"/>
        </w:rPr>
        <w:t>«</w:t>
      </w:r>
      <w:r w:rsidR="00C96600" w:rsidRPr="005C3452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Дисциплина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="009B4DD3" w:rsidRPr="005C345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C3452">
        <w:rPr>
          <w:rFonts w:ascii="Times New Roman" w:hAnsi="Times New Roman" w:cs="Times New Roman"/>
          <w:sz w:val="24"/>
          <w:szCs w:val="24"/>
        </w:rPr>
        <w:t>1.Б</w:t>
      </w:r>
      <w:r w:rsidR="004A415E" w:rsidRPr="005C3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161">
        <w:rPr>
          <w:rFonts w:ascii="Times New Roman" w:hAnsi="Times New Roman" w:cs="Times New Roman"/>
          <w:sz w:val="24"/>
          <w:szCs w:val="24"/>
        </w:rPr>
        <w:t>41</w:t>
      </w:r>
      <w:r w:rsidRPr="005C3452">
        <w:rPr>
          <w:rFonts w:ascii="Times New Roman" w:hAnsi="Times New Roman" w:cs="Times New Roman"/>
          <w:sz w:val="24"/>
          <w:szCs w:val="24"/>
        </w:rPr>
        <w:t>)</w:t>
      </w:r>
      <w:r w:rsidR="004A415E" w:rsidRPr="005C345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5C3452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5C3452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5C345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3452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5C3452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  <w:r w:rsidR="00386515" w:rsidRPr="005C345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474FA" w:rsidRPr="005C3452">
        <w:rPr>
          <w:rFonts w:ascii="Times New Roman" w:hAnsi="Times New Roman"/>
          <w:sz w:val="24"/>
          <w:szCs w:val="24"/>
        </w:rPr>
        <w:t xml:space="preserve">обучение студентов основам реализации знаний о конструкции элементов подвижного состава, взаимосвязи между ними в процессе реализации сил тяги и торможения. </w:t>
      </w:r>
      <w:r w:rsidR="00577028" w:rsidRPr="005C345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устройства и классификации конструкции механической части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тяговой передачи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классификации и устройства тяговых передач;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устройства тележек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классификации и устройства тягового привода;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видов тягово-эксплуатационных испытаний электроподвижного состава.</w:t>
      </w:r>
    </w:p>
    <w:p w:rsidR="00D06585" w:rsidRPr="005C3452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C3452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C345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C3452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866CFD" w:rsidRPr="005C3452">
        <w:rPr>
          <w:rFonts w:ascii="Times New Roman" w:hAnsi="Times New Roman" w:cs="Times New Roman"/>
          <w:sz w:val="24"/>
          <w:szCs w:val="24"/>
        </w:rPr>
        <w:t>О</w:t>
      </w:r>
      <w:r w:rsidR="00B82F70" w:rsidRPr="005C3452">
        <w:rPr>
          <w:rFonts w:ascii="Times New Roman" w:hAnsi="Times New Roman" w:cs="Times New Roman"/>
          <w:sz w:val="24"/>
          <w:szCs w:val="24"/>
        </w:rPr>
        <w:t>ПК-</w:t>
      </w:r>
      <w:r w:rsidR="00052CAA" w:rsidRPr="005C3452">
        <w:rPr>
          <w:rFonts w:ascii="Times New Roman" w:hAnsi="Times New Roman" w:cs="Times New Roman"/>
          <w:sz w:val="24"/>
          <w:szCs w:val="24"/>
        </w:rPr>
        <w:t xml:space="preserve">7, ОПК-13, </w:t>
      </w:r>
      <w:r w:rsidR="00866CFD" w:rsidRPr="005C3452">
        <w:rPr>
          <w:rFonts w:ascii="Times New Roman" w:hAnsi="Times New Roman" w:cs="Times New Roman"/>
          <w:sz w:val="24"/>
          <w:szCs w:val="24"/>
        </w:rPr>
        <w:t>ПК-13</w:t>
      </w:r>
      <w:r w:rsidR="00052CAA" w:rsidRPr="005C3452">
        <w:rPr>
          <w:rFonts w:ascii="Times New Roman" w:hAnsi="Times New Roman" w:cs="Times New Roman"/>
          <w:sz w:val="24"/>
          <w:szCs w:val="24"/>
        </w:rPr>
        <w:t>, ПК-19</w:t>
      </w:r>
      <w:r w:rsidR="00925AF8" w:rsidRPr="005C345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C3452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C345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C3452" w:rsidRDefault="002C0923" w:rsidP="002C0923">
      <w:pPr>
        <w:pStyle w:val="a6"/>
        <w:ind w:firstLine="349"/>
        <w:rPr>
          <w:b/>
          <w:bCs/>
          <w:caps/>
          <w:szCs w:val="24"/>
        </w:rPr>
      </w:pPr>
      <w:r w:rsidRPr="005C3452">
        <w:rPr>
          <w:b/>
          <w:bCs/>
          <w:caps/>
          <w:szCs w:val="24"/>
        </w:rPr>
        <w:t>Знать: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1"/>
          <w:szCs w:val="24"/>
        </w:rPr>
        <w:t xml:space="preserve">методы оценки </w:t>
      </w:r>
      <w:proofErr w:type="spellStart"/>
      <w:r w:rsidRPr="005C3452">
        <w:rPr>
          <w:color w:val="000000"/>
          <w:spacing w:val="1"/>
          <w:szCs w:val="24"/>
        </w:rPr>
        <w:t>нагруженности</w:t>
      </w:r>
      <w:proofErr w:type="spellEnd"/>
      <w:r w:rsidRPr="005C3452">
        <w:rPr>
          <w:color w:val="000000"/>
          <w:spacing w:val="1"/>
          <w:szCs w:val="24"/>
        </w:rPr>
        <w:t xml:space="preserve"> элементов подвижного состава, основные динамические характеристики системы «подвижной состав – путь»</w:t>
      </w:r>
      <w:r w:rsidRPr="005C3452">
        <w:rPr>
          <w:color w:val="000000"/>
          <w:spacing w:val="-1"/>
          <w:szCs w:val="24"/>
        </w:rPr>
        <w:t>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-1"/>
          <w:szCs w:val="24"/>
        </w:rPr>
        <w:t>методы исследования колебаний и устойчивости движения подвижного состава;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8"/>
          <w:szCs w:val="24"/>
        </w:rPr>
        <w:t>основные принципы расчета прочности элементов подвижного состава, расчетные схемы основных деталей и узлов подвижного состава.</w:t>
      </w:r>
    </w:p>
    <w:p w:rsidR="002C0923" w:rsidRPr="005C3452" w:rsidRDefault="002C0923" w:rsidP="00D55C33">
      <w:pPr>
        <w:pStyle w:val="a6"/>
        <w:ind w:left="709" w:firstLine="0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>уметь</w:t>
      </w:r>
      <w:r w:rsidRPr="005C3452">
        <w:rPr>
          <w:color w:val="000000"/>
          <w:szCs w:val="24"/>
        </w:rPr>
        <w:t>: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 xml:space="preserve">выполнять расчеты типовых элементов подвижного состава на прочность, жесткость и устойчивость при различных видах </w:t>
      </w:r>
      <w:proofErr w:type="spellStart"/>
      <w:r w:rsidRPr="005C3452">
        <w:rPr>
          <w:bCs/>
          <w:szCs w:val="24"/>
        </w:rPr>
        <w:t>нагружения</w:t>
      </w:r>
      <w:proofErr w:type="spellEnd"/>
      <w:r w:rsidRPr="005C3452">
        <w:rPr>
          <w:bCs/>
          <w:szCs w:val="24"/>
        </w:rPr>
        <w:t>;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применять типовые методы расчета передач, подшипников, муфт, пружин для расчета деталей подвижного состава;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исследовать динамику подвижного состава и оценивать динамические качества и безопасность подвижного состава</w:t>
      </w:r>
      <w:r w:rsidRPr="005C3452">
        <w:rPr>
          <w:color w:val="000000"/>
          <w:szCs w:val="24"/>
        </w:rPr>
        <w:t>.</w:t>
      </w:r>
    </w:p>
    <w:p w:rsidR="002C0923" w:rsidRPr="005C3452" w:rsidRDefault="002C0923" w:rsidP="00F17096">
      <w:pPr>
        <w:pStyle w:val="a6"/>
        <w:ind w:firstLine="349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>владеть</w:t>
      </w:r>
      <w:r w:rsidRPr="005C3452">
        <w:rPr>
          <w:color w:val="000000"/>
          <w:szCs w:val="24"/>
        </w:rPr>
        <w:t>: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динамических сил в элементах подвижного состава;</w:t>
      </w:r>
    </w:p>
    <w:p w:rsidR="00456F4F" w:rsidRPr="0029078A" w:rsidRDefault="00C474FA" w:rsidP="00411718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напряженного и деформированного состояния элементов подвижного состава.</w:t>
      </w:r>
    </w:p>
    <w:p w:rsidR="00D06585" w:rsidRPr="005C3452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5C3452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15"/>
        <w:gridCol w:w="5714"/>
      </w:tblGrid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ЭПС как динамическая система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pStyle w:val="a6"/>
              <w:numPr>
                <w:ilvl w:val="0"/>
                <w:numId w:val="2"/>
              </w:numPr>
              <w:ind w:left="0" w:firstLine="0"/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представление ЭПС в виде динамической схемы с конечным числом степеней свободы;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ind w:left="0" w:firstLine="0"/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lastRenderedPageBreak/>
              <w:t>роль рессорного подвешивания, его влияние на динамические показатели ЭПС;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действительные и эквивалентные точки подвешивания;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определение эквивалентной жесткости;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принципы выбора параметров рессорного подвешивания;</w:t>
            </w:r>
          </w:p>
          <w:p w:rsidR="00456F4F" w:rsidRPr="005C3452" w:rsidRDefault="00456F4F" w:rsidP="00052CAA">
            <w:pPr>
              <w:pStyle w:val="a9"/>
              <w:numPr>
                <w:ilvl w:val="0"/>
                <w:numId w:val="3"/>
              </w:numPr>
              <w:ind w:left="0" w:firstLine="0"/>
              <w:rPr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kern w:val="20"/>
                <w:sz w:val="24"/>
                <w:szCs w:val="28"/>
                <w:lang w:eastAsia="en-US"/>
              </w:rPr>
              <w:t>оценка различных схем рессорного подвешивания с точки зрения динамического воздействия ЭПС на путь;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центр упругости рессорного подвешивания;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ind w:left="0" w:firstLine="0"/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связь параметров рессорного подвешивания с распределением динамических нагрузок между отдельными колесными парами.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Колебания ЭПС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виды колебаний подвижного состава и их возбудители;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взаимосвязь отдельных видов колебаний;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свободные и вынужденные колебания подвижного состава;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резонанс колебаний;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критическая скорость движения;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извилистое движение колесной пары;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понятие о главных частотах и главных колебаниях;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типы гасителей колебаний и их характеристики;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выбор параметров гасителей колебаний;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плавность хода ЭПС и ее оценка.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Движение ЭПС в кривой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задачи, решаемые при изучении движения ЭПС в кривых;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понятие о рельсовой и колесной колеях;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колея зазоров;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причины, затрудняющие прохождение экипажа в кривой и меры по их устранению;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понятие о центре поворота и максимальной базе; 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учет центробежной силы и давления ветра;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динамическое вписывание ЭПС в кривую;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определение направляющих сил;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допустимая скорость движения ЭПС в кривой по величине непогашенного ускорения;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влияние конструкции связей букс с рамой тележки на условия вписывания ЭПС в кривую;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оценка устойчивости экипажа от опрокидывания в кривой с точки зрения безопасности движения.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Взаимодействие ЭПС и пути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расчетные режимы работы ЭПС;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условия схода экипажа с рельсов;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воздействие стыка на ЭПС;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учет дополнительных вертикальных сил.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Тяговый привод ЭПС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три класса тяговых приводов, применяемых на ЭПС и их сравнение по динамическим показателям; 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условия работы тяговых передач;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вертикальная динамика опорно-осевого и </w:t>
            </w: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независимого тяговых приводов;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постоянство передаточного отношения редуктора как критерий совершенства тяговой передачи;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особенности работы тяговых передач с замкнутыми кинематическими цепями.</w:t>
            </w:r>
          </w:p>
        </w:tc>
      </w:tr>
    </w:tbl>
    <w:p w:rsidR="0016412E" w:rsidRPr="005C345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5C345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32161">
        <w:rPr>
          <w:rFonts w:ascii="Times New Roman" w:hAnsi="Times New Roman" w:cs="Times New Roman"/>
          <w:sz w:val="24"/>
          <w:szCs w:val="24"/>
        </w:rPr>
        <w:t>7</w:t>
      </w:r>
      <w:r w:rsidRPr="005C345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 w:rsidRPr="005C3452">
        <w:rPr>
          <w:rFonts w:ascii="Times New Roman" w:hAnsi="Times New Roman" w:cs="Times New Roman"/>
          <w:sz w:val="24"/>
          <w:szCs w:val="24"/>
        </w:rPr>
        <w:t>х</w:t>
      </w:r>
      <w:r w:rsidR="003B2404" w:rsidRPr="005C3452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5C3452">
        <w:rPr>
          <w:rFonts w:ascii="Times New Roman" w:hAnsi="Times New Roman" w:cs="Times New Roman"/>
          <w:sz w:val="24"/>
          <w:szCs w:val="24"/>
        </w:rPr>
        <w:t xml:space="preserve"> (</w:t>
      </w:r>
      <w:r w:rsidR="00B32161">
        <w:rPr>
          <w:rFonts w:ascii="Times New Roman" w:hAnsi="Times New Roman" w:cs="Times New Roman"/>
          <w:sz w:val="24"/>
          <w:szCs w:val="24"/>
        </w:rPr>
        <w:t>252</w:t>
      </w:r>
      <w:r w:rsidRPr="005C345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C3452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по очной</w:t>
      </w:r>
      <w:r w:rsidR="00A0488C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A0488C" w:rsidRDefault="00A0488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70 час.</w:t>
      </w:r>
    </w:p>
    <w:p w:rsidR="00A0488C" w:rsidRDefault="00A0488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52 час.</w:t>
      </w:r>
    </w:p>
    <w:p w:rsidR="00A0488C" w:rsidRDefault="00A0488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A0488C" w:rsidRDefault="00A0488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76 час.</w:t>
      </w:r>
    </w:p>
    <w:p w:rsidR="00A0488C" w:rsidRDefault="00A0488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 час.</w:t>
      </w:r>
    </w:p>
    <w:p w:rsidR="00A0488C" w:rsidRDefault="005C345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178D0" w:rsidRPr="005C3452">
        <w:rPr>
          <w:rFonts w:ascii="Times New Roman" w:hAnsi="Times New Roman" w:cs="Times New Roman"/>
          <w:sz w:val="24"/>
          <w:szCs w:val="24"/>
        </w:rPr>
        <w:t>очно-заочной</w:t>
      </w:r>
      <w:r w:rsidR="00A0488C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A0488C" w:rsidRDefault="00A0488C" w:rsidP="00A048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488C" w:rsidRDefault="00A0488C" w:rsidP="00A048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52 час.</w:t>
      </w:r>
    </w:p>
    <w:p w:rsidR="00A0488C" w:rsidRDefault="00A0488C" w:rsidP="00A048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A0488C" w:rsidRDefault="00A0488C" w:rsidP="00A048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488C" w:rsidRDefault="00A0488C" w:rsidP="00A048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</w:t>
      </w:r>
      <w:r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27F9" w:rsidRDefault="00A0488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A0488C" w:rsidRDefault="00A0488C" w:rsidP="00A048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488C" w:rsidRDefault="00A0488C" w:rsidP="00A048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488C" w:rsidRDefault="00A0488C" w:rsidP="00A048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488C" w:rsidRDefault="00A0488C" w:rsidP="00A048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27F9" w:rsidRPr="005C3452" w:rsidRDefault="00E4134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3452">
        <w:rPr>
          <w:rFonts w:ascii="Times New Roman" w:hAnsi="Times New Roman" w:cs="Times New Roman"/>
          <w:sz w:val="24"/>
          <w:szCs w:val="24"/>
        </w:rPr>
        <w:t>Форма контроля знаний</w:t>
      </w:r>
    </w:p>
    <w:p w:rsidR="001C27F9" w:rsidRPr="005C345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 w:rsidRPr="005C3452">
        <w:rPr>
          <w:rFonts w:ascii="Times New Roman" w:hAnsi="Times New Roman" w:cs="Times New Roman"/>
          <w:sz w:val="24"/>
          <w:szCs w:val="24"/>
        </w:rPr>
        <w:t>:</w:t>
      </w:r>
      <w:r w:rsidR="00B32161">
        <w:rPr>
          <w:rFonts w:ascii="Times New Roman" w:hAnsi="Times New Roman" w:cs="Times New Roman"/>
          <w:sz w:val="24"/>
          <w:szCs w:val="24"/>
        </w:rPr>
        <w:t>6</w:t>
      </w:r>
      <w:r w:rsidR="007D37CF" w:rsidRPr="005C3452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5C3452">
        <w:rPr>
          <w:rFonts w:ascii="Times New Roman" w:hAnsi="Times New Roman" w:cs="Times New Roman"/>
          <w:sz w:val="24"/>
          <w:szCs w:val="24"/>
        </w:rPr>
        <w:t>экзамен</w:t>
      </w:r>
      <w:r w:rsidR="00B32161">
        <w:rPr>
          <w:rFonts w:ascii="Times New Roman" w:hAnsi="Times New Roman" w:cs="Times New Roman"/>
          <w:sz w:val="24"/>
          <w:szCs w:val="24"/>
        </w:rPr>
        <w:t>, 7 семестр - зачет</w:t>
      </w:r>
      <w:r w:rsidR="005C3452">
        <w:rPr>
          <w:rFonts w:ascii="Times New Roman" w:hAnsi="Times New Roman" w:cs="Times New Roman"/>
          <w:sz w:val="24"/>
          <w:szCs w:val="24"/>
        </w:rPr>
        <w:t xml:space="preserve"> и курсовой проект</w:t>
      </w:r>
      <w:r w:rsidR="007D37CF" w:rsidRPr="005C3452">
        <w:rPr>
          <w:rFonts w:ascii="Times New Roman" w:hAnsi="Times New Roman" w:cs="Times New Roman"/>
          <w:sz w:val="24"/>
          <w:szCs w:val="24"/>
        </w:rPr>
        <w:t>;</w:t>
      </w:r>
    </w:p>
    <w:p w:rsidR="00B32161" w:rsidRDefault="006178D0" w:rsidP="00C4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- пр</w:t>
      </w:r>
      <w:r w:rsidR="000600F2" w:rsidRPr="005C3452">
        <w:rPr>
          <w:rFonts w:ascii="Times New Roman" w:hAnsi="Times New Roman" w:cs="Times New Roman"/>
          <w:sz w:val="24"/>
          <w:szCs w:val="24"/>
        </w:rPr>
        <w:t xml:space="preserve">и очно-заочной форме обучения: </w:t>
      </w:r>
      <w:r w:rsidR="00B32161">
        <w:rPr>
          <w:rFonts w:ascii="Times New Roman" w:hAnsi="Times New Roman" w:cs="Times New Roman"/>
          <w:sz w:val="24"/>
          <w:szCs w:val="24"/>
        </w:rPr>
        <w:t>6</w:t>
      </w:r>
      <w:r w:rsidR="00B32161" w:rsidRPr="005C3452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2161">
        <w:rPr>
          <w:rFonts w:ascii="Times New Roman" w:hAnsi="Times New Roman" w:cs="Times New Roman"/>
          <w:sz w:val="24"/>
          <w:szCs w:val="24"/>
        </w:rPr>
        <w:t>экзамен, 7 семестр - зачет и курсовой проект</w:t>
      </w:r>
      <w:r w:rsidR="00B32161" w:rsidRPr="005C3452">
        <w:rPr>
          <w:rFonts w:ascii="Times New Roman" w:hAnsi="Times New Roman" w:cs="Times New Roman"/>
          <w:sz w:val="24"/>
          <w:szCs w:val="24"/>
        </w:rPr>
        <w:t>;</w:t>
      </w:r>
    </w:p>
    <w:p w:rsidR="00960B5F" w:rsidRPr="007E3C95" w:rsidRDefault="001C27F9" w:rsidP="00C4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5C3452">
        <w:rPr>
          <w:rFonts w:ascii="Times New Roman" w:hAnsi="Times New Roman" w:cs="Times New Roman"/>
          <w:sz w:val="24"/>
          <w:szCs w:val="24"/>
        </w:rPr>
        <w:t xml:space="preserve">: </w:t>
      </w:r>
      <w:r w:rsidR="00B32161">
        <w:rPr>
          <w:rFonts w:ascii="Times New Roman" w:hAnsi="Times New Roman" w:cs="Times New Roman"/>
          <w:sz w:val="24"/>
          <w:szCs w:val="24"/>
        </w:rPr>
        <w:t>3 курс</w:t>
      </w:r>
      <w:r w:rsidR="00B32161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="00B32161">
        <w:rPr>
          <w:rFonts w:ascii="Times New Roman" w:hAnsi="Times New Roman" w:cs="Times New Roman"/>
          <w:sz w:val="24"/>
          <w:szCs w:val="24"/>
        </w:rPr>
        <w:t>экзамен, 4 курс - зачет и курсовой проект.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D91"/>
    <w:multiLevelType w:val="hybridMultilevel"/>
    <w:tmpl w:val="D780DF02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CAB"/>
    <w:multiLevelType w:val="hybridMultilevel"/>
    <w:tmpl w:val="44E46144"/>
    <w:lvl w:ilvl="0" w:tplc="011C09E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E32"/>
    <w:multiLevelType w:val="hybridMultilevel"/>
    <w:tmpl w:val="979A94F2"/>
    <w:lvl w:ilvl="0" w:tplc="1EC4C5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C2938"/>
    <w:multiLevelType w:val="hybridMultilevel"/>
    <w:tmpl w:val="DA78D2A6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52CAA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9078A"/>
    <w:rsid w:val="002A6DAF"/>
    <w:rsid w:val="002C0923"/>
    <w:rsid w:val="002D593F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56F4F"/>
    <w:rsid w:val="004A2B9D"/>
    <w:rsid w:val="004A415E"/>
    <w:rsid w:val="004E4FBC"/>
    <w:rsid w:val="005037C8"/>
    <w:rsid w:val="00520B9B"/>
    <w:rsid w:val="00554D26"/>
    <w:rsid w:val="00565C3F"/>
    <w:rsid w:val="00577028"/>
    <w:rsid w:val="005A2389"/>
    <w:rsid w:val="005B3624"/>
    <w:rsid w:val="005C3452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6CFD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0488C"/>
    <w:rsid w:val="00A3637B"/>
    <w:rsid w:val="00A6145C"/>
    <w:rsid w:val="00A76C17"/>
    <w:rsid w:val="00AB220C"/>
    <w:rsid w:val="00AD3A97"/>
    <w:rsid w:val="00AE13A5"/>
    <w:rsid w:val="00B32161"/>
    <w:rsid w:val="00B465AF"/>
    <w:rsid w:val="00B82F70"/>
    <w:rsid w:val="00BC13E6"/>
    <w:rsid w:val="00BF0E1C"/>
    <w:rsid w:val="00C24BF2"/>
    <w:rsid w:val="00C474FA"/>
    <w:rsid w:val="00C71B42"/>
    <w:rsid w:val="00C96600"/>
    <w:rsid w:val="00CA296E"/>
    <w:rsid w:val="00CA35C1"/>
    <w:rsid w:val="00CB3E9E"/>
    <w:rsid w:val="00CC5FB3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373"/>
    <w:rsid w:val="00DD6708"/>
    <w:rsid w:val="00E00D05"/>
    <w:rsid w:val="00E11D16"/>
    <w:rsid w:val="00E344EF"/>
    <w:rsid w:val="00E41340"/>
    <w:rsid w:val="00E76A80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F500"/>
  <w15:docId w15:val="{F3552A6C-FFBC-4608-A1CE-546EC6FF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56F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1273-423C-48A1-95C1-FDCFE8F9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2017-10-21T11:53:00Z</cp:lastPrinted>
  <dcterms:created xsi:type="dcterms:W3CDTF">2018-01-31T13:29:00Z</dcterms:created>
  <dcterms:modified xsi:type="dcterms:W3CDTF">2018-01-31T13:29:00Z</dcterms:modified>
</cp:coreProperties>
</file>