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4E40C2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4E40C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4E40C2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4E40C2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4E40C2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4E40C2">
        <w:rPr>
          <w:rFonts w:ascii="Times New Roman" w:hAnsi="Times New Roman" w:cs="Times New Roman"/>
          <w:sz w:val="28"/>
          <w:szCs w:val="28"/>
        </w:rPr>
        <w:t>»</w:t>
      </w:r>
      <w:r w:rsidR="00C74F0D" w:rsidRPr="004E40C2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4E40C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4E40C2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4E40C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4E40C2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Специальности  -  23.05.03 «Подвижной состав железных дорог»</w:t>
      </w:r>
    </w:p>
    <w:p w:rsidR="00572908" w:rsidRPr="004E40C2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 xml:space="preserve">Квалификация (степень) выпускника – </w:t>
      </w:r>
      <w:r w:rsidR="00FC3A9F" w:rsidRPr="004E40C2">
        <w:rPr>
          <w:rFonts w:cs="Times New Roman"/>
          <w:szCs w:val="28"/>
        </w:rPr>
        <w:t>инженер путей сообщения</w:t>
      </w:r>
    </w:p>
    <w:p w:rsidR="00572908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Специализации:</w:t>
      </w:r>
    </w:p>
    <w:p w:rsidR="0044253B" w:rsidRPr="00816172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«Вагоны»</w:t>
      </w:r>
    </w:p>
    <w:p w:rsidR="0044253B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szCs w:val="28"/>
        </w:rPr>
        <w:t>«Высокоскоростной наземный транспорт»</w:t>
      </w:r>
    </w:p>
    <w:p w:rsidR="0044253B" w:rsidRPr="00816172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«Локомотивы»</w:t>
      </w:r>
    </w:p>
    <w:p w:rsidR="0044253B" w:rsidRDefault="0044253B" w:rsidP="0044253B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 xml:space="preserve"> «Технология производства и ремонта подвижного состава»</w:t>
      </w:r>
    </w:p>
    <w:p w:rsidR="0044253B" w:rsidRPr="00816172" w:rsidRDefault="0044253B" w:rsidP="0044253B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«Электрический транспорт железных дорог»</w:t>
      </w:r>
    </w:p>
    <w:p w:rsidR="005369FF" w:rsidRPr="004E40C2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4E40C2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4E40C2">
        <w:rPr>
          <w:rFonts w:eastAsiaTheme="minorEastAsia" w:cs="Times New Roman"/>
          <w:szCs w:val="28"/>
        </w:rPr>
        <w:t>Дисциплина «Элективные курсы по физиче</w:t>
      </w:r>
      <w:r w:rsidR="00FC5D40">
        <w:rPr>
          <w:rFonts w:eastAsiaTheme="minorEastAsia" w:cs="Times New Roman"/>
          <w:szCs w:val="28"/>
        </w:rPr>
        <w:t>ской культуре и спорту» относит</w:t>
      </w:r>
      <w:r w:rsidRPr="004E40C2">
        <w:rPr>
          <w:rFonts w:eastAsiaTheme="minorEastAsia" w:cs="Times New Roman"/>
          <w:szCs w:val="28"/>
        </w:rPr>
        <w:t xml:space="preserve">ся к вариативной части и является дисциплиной по выбору </w:t>
      </w:r>
      <w:proofErr w:type="gramStart"/>
      <w:r w:rsidRPr="004E40C2">
        <w:rPr>
          <w:rFonts w:eastAsiaTheme="minorEastAsia" w:cs="Times New Roman"/>
          <w:szCs w:val="28"/>
        </w:rPr>
        <w:t>обучающегося</w:t>
      </w:r>
      <w:proofErr w:type="gramEnd"/>
      <w:r w:rsidRPr="004E40C2">
        <w:rPr>
          <w:rFonts w:eastAsiaTheme="minorEastAsia" w:cs="Times New Roman"/>
          <w:szCs w:val="28"/>
        </w:rPr>
        <w:t>.</w:t>
      </w:r>
    </w:p>
    <w:p w:rsidR="00375CCE" w:rsidRPr="004E40C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4E40C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Целью изучения дисциплины «</w:t>
      </w:r>
      <w:r w:rsidR="00436E82" w:rsidRPr="004E40C2">
        <w:rPr>
          <w:rFonts w:cs="Times New Roman"/>
          <w:szCs w:val="28"/>
        </w:rPr>
        <w:t>Элективные курсы по физической культуре и спорту</w:t>
      </w:r>
      <w:r w:rsidRPr="004E40C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4E40C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4E40C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4E40C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4E40C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4E40C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4E40C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4E40C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4E40C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E40C2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4E40C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E40C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4E40C2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C2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дисциплины направлено на формирование следующих  общекультурных компетенций (</w:t>
      </w:r>
      <w:proofErr w:type="gramStart"/>
      <w:r w:rsidRPr="004E40C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4E40C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72908" w:rsidRPr="004E40C2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C2">
        <w:rPr>
          <w:rFonts w:ascii="Times New Roman" w:eastAsia="Times New Roman" w:hAnsi="Times New Roman" w:cs="Times New Roman"/>
          <w:sz w:val="28"/>
          <w:szCs w:val="28"/>
        </w:rPr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4E40C2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4E40C2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4E40C2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4E40C2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4E40C2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4E40C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4E40C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4E40C2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4E40C2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4E40C2">
        <w:rPr>
          <w:rFonts w:ascii="Times New Roman" w:hAnsi="Times New Roman" w:cs="Times New Roman"/>
          <w:sz w:val="28"/>
          <w:szCs w:val="28"/>
        </w:rPr>
        <w:t>, баскетбол</w:t>
      </w:r>
      <w:r w:rsidRPr="004E40C2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lastRenderedPageBreak/>
        <w:t xml:space="preserve">Единоборства и </w:t>
      </w:r>
      <w:r w:rsidR="00FE297F" w:rsidRPr="004E40C2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572908" w:rsidRPr="004E40C2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493F87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375B0" w:rsidRPr="004E40C2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(СРС)</w:t>
      </w:r>
    </w:p>
    <w:p w:rsidR="00B25290" w:rsidRPr="004E40C2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lastRenderedPageBreak/>
        <w:t>Применение средств и методов мышечной релаксации после интенсивных физических нагрузок.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4E40C2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4E40C2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81038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4E40C2">
        <w:rPr>
          <w:rFonts w:ascii="Times New Roman" w:hAnsi="Times New Roman" w:cs="Times New Roman"/>
          <w:sz w:val="28"/>
          <w:szCs w:val="28"/>
        </w:rPr>
        <w:t>328 часов,</w:t>
      </w:r>
      <w:r w:rsidRPr="004E40C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</w:t>
      </w:r>
      <w:r w:rsidR="000A38F2" w:rsidRPr="004E40C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44253B">
        <w:rPr>
          <w:rFonts w:ascii="Times New Roman" w:hAnsi="Times New Roman" w:cs="Times New Roman"/>
          <w:sz w:val="28"/>
          <w:szCs w:val="28"/>
        </w:rPr>
        <w:t>298</w:t>
      </w:r>
      <w:r w:rsidR="000A38F2" w:rsidRPr="004E40C2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4E40C2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44253B">
        <w:rPr>
          <w:rFonts w:ascii="Times New Roman" w:hAnsi="Times New Roman" w:cs="Times New Roman"/>
          <w:sz w:val="28"/>
          <w:szCs w:val="28"/>
        </w:rPr>
        <w:t>5</w:t>
      </w:r>
      <w:r w:rsidR="00A611B0">
        <w:rPr>
          <w:rFonts w:ascii="Times New Roman" w:hAnsi="Times New Roman" w:cs="Times New Roman"/>
          <w:sz w:val="28"/>
          <w:szCs w:val="28"/>
        </w:rPr>
        <w:t>0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44253B">
        <w:rPr>
          <w:rFonts w:ascii="Times New Roman" w:hAnsi="Times New Roman" w:cs="Times New Roman"/>
          <w:sz w:val="28"/>
          <w:szCs w:val="28"/>
        </w:rPr>
        <w:t>72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D74F06">
        <w:rPr>
          <w:rFonts w:ascii="Times New Roman" w:hAnsi="Times New Roman" w:cs="Times New Roman"/>
          <w:sz w:val="28"/>
          <w:szCs w:val="28"/>
        </w:rPr>
        <w:t>68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5 семестр – 72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44253B">
        <w:rPr>
          <w:rFonts w:ascii="Times New Roman" w:hAnsi="Times New Roman" w:cs="Times New Roman"/>
          <w:sz w:val="28"/>
          <w:szCs w:val="28"/>
        </w:rPr>
        <w:t>5</w:t>
      </w:r>
      <w:r w:rsidR="00D74F0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44253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E40C2">
        <w:rPr>
          <w:rFonts w:ascii="Times New Roman" w:hAnsi="Times New Roman" w:cs="Times New Roman"/>
          <w:sz w:val="28"/>
          <w:szCs w:val="28"/>
        </w:rPr>
        <w:t>.</w:t>
      </w:r>
    </w:p>
    <w:p w:rsidR="0044253B" w:rsidRPr="004E40C2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</w:t>
      </w:r>
      <w:r w:rsidR="0044253B">
        <w:rPr>
          <w:rFonts w:ascii="Times New Roman" w:hAnsi="Times New Roman" w:cs="Times New Roman"/>
          <w:sz w:val="28"/>
          <w:szCs w:val="28"/>
        </w:rPr>
        <w:t>:</w:t>
      </w:r>
    </w:p>
    <w:p w:rsidR="00D74F06" w:rsidRPr="004E40C2" w:rsidRDefault="00D74F06" w:rsidP="00D74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2 семестр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44253B" w:rsidRDefault="0044253B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44253B" w:rsidRPr="004E40C2" w:rsidRDefault="0044253B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74F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4E40C2">
        <w:rPr>
          <w:rFonts w:ascii="Times New Roman" w:hAnsi="Times New Roman" w:cs="Times New Roman"/>
          <w:sz w:val="28"/>
          <w:szCs w:val="28"/>
        </w:rPr>
        <w:t>–</w:t>
      </w:r>
      <w:r w:rsidRPr="004E40C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4E40C2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4E40C2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4253B"/>
    <w:rsid w:val="00461839"/>
    <w:rsid w:val="00493F87"/>
    <w:rsid w:val="004A7EFC"/>
    <w:rsid w:val="004E40C2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8E422E"/>
    <w:rsid w:val="00982FF2"/>
    <w:rsid w:val="009C324C"/>
    <w:rsid w:val="009F7824"/>
    <w:rsid w:val="00A077AF"/>
    <w:rsid w:val="00A611B0"/>
    <w:rsid w:val="00AB2400"/>
    <w:rsid w:val="00B25290"/>
    <w:rsid w:val="00B672D3"/>
    <w:rsid w:val="00C56221"/>
    <w:rsid w:val="00C74F0D"/>
    <w:rsid w:val="00CC547D"/>
    <w:rsid w:val="00D35491"/>
    <w:rsid w:val="00D74F06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C5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Anna</cp:lastModifiedBy>
  <cp:revision>48</cp:revision>
  <cp:lastPrinted>2017-01-13T06:10:00Z</cp:lastPrinted>
  <dcterms:created xsi:type="dcterms:W3CDTF">2015-02-25T13:13:00Z</dcterms:created>
  <dcterms:modified xsi:type="dcterms:W3CDTF">2017-12-18T08:06:00Z</dcterms:modified>
</cp:coreProperties>
</file>