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9A" w:rsidRPr="007E3C95" w:rsidRDefault="004B2A9A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4B2A9A" w:rsidRPr="007E3C95" w:rsidRDefault="004B2A9A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B2A9A" w:rsidRPr="008F1019" w:rsidRDefault="004B2A9A" w:rsidP="005A2389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1019">
        <w:rPr>
          <w:rFonts w:ascii="Times New Roman" w:hAnsi="Times New Roman" w:cs="Times New Roman"/>
          <w:caps/>
          <w:sz w:val="24"/>
          <w:szCs w:val="24"/>
        </w:rPr>
        <w:t>«Эксплуатация и техническое обслуживание подвижного состава»</w:t>
      </w:r>
    </w:p>
    <w:p w:rsidR="004B2A9A" w:rsidRPr="007E3C95" w:rsidRDefault="004B2A9A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4B2A9A" w:rsidRPr="007E3C95" w:rsidRDefault="004B2A9A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4B2A9A" w:rsidRPr="007E3C95" w:rsidRDefault="004B2A9A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Локомотивы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и техническое обслуживание подвижного состава» является: 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-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-  изучение нормативно-технических документов  в области эксплуатации и технического обслуживания подвижного состава;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4B2A9A" w:rsidRPr="0006748B" w:rsidRDefault="004B2A9A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A9A" w:rsidRPr="007E3C95" w:rsidRDefault="004B2A9A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4B2A9A" w:rsidRPr="00FD024F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ПК-1, ПК-9, ПК-12, ПК-13, ПК-14.</w:t>
      </w:r>
    </w:p>
    <w:p w:rsidR="004B2A9A" w:rsidRPr="00A168D6" w:rsidRDefault="004B2A9A" w:rsidP="008F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структуру управления эксплуатацией подвижного состава; способы обслуживания поездов</w:t>
      </w:r>
      <w:r>
        <w:rPr>
          <w:rFonts w:ascii="Times New Roman" w:hAnsi="Times New Roman" w:cs="Times New Roman"/>
          <w:sz w:val="24"/>
          <w:szCs w:val="24"/>
        </w:rPr>
        <w:t xml:space="preserve"> локомотивами и локомотивными бригадами</w:t>
      </w:r>
      <w:r w:rsidRPr="000C0A97">
        <w:rPr>
          <w:rFonts w:ascii="Times New Roman" w:hAnsi="Times New Roman" w:cs="Times New Roman"/>
          <w:sz w:val="24"/>
          <w:szCs w:val="24"/>
        </w:rPr>
        <w:t xml:space="preserve">; специфические условия работы локомотивных бригад, методы их профессионального отбора; специфические условия </w:t>
      </w:r>
      <w:r w:rsidRPr="000C0A97">
        <w:rPr>
          <w:rFonts w:ascii="Times New Roman" w:hAnsi="Times New Roman" w:cs="Times New Roman"/>
          <w:sz w:val="24"/>
          <w:szCs w:val="24"/>
        </w:rPr>
        <w:lastRenderedPageBreak/>
        <w:t>работы персонала пунктов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A97">
        <w:rPr>
          <w:rFonts w:ascii="Times New Roman" w:hAnsi="Times New Roman" w:cs="Times New Roman"/>
          <w:b/>
          <w:bCs/>
          <w:sz w:val="24"/>
          <w:szCs w:val="24"/>
        </w:rPr>
        <w:t xml:space="preserve">     УМЕТЬ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A97">
        <w:rPr>
          <w:rFonts w:ascii="Times New Roman" w:hAnsi="Times New Roman" w:cs="Times New Roman"/>
          <w:sz w:val="24"/>
          <w:szCs w:val="24"/>
        </w:rPr>
        <w:t>-   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 цикла, производственную мощность предприятия и показатели ее использования;</w:t>
      </w:r>
      <w:proofErr w:type="gramEnd"/>
    </w:p>
    <w:p w:rsidR="004B2A9A" w:rsidRPr="000C0A9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</w:t>
      </w:r>
      <w:r w:rsidRPr="000C0A97">
        <w:rPr>
          <w:rFonts w:ascii="Times New Roman" w:hAnsi="Times New Roman" w:cs="Times New Roman"/>
          <w:b/>
          <w:bCs/>
          <w:sz w:val="24"/>
          <w:szCs w:val="24"/>
        </w:rPr>
        <w:t xml:space="preserve">     ВЛАДЕТЬ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A9A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  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4B2A9A" w:rsidRPr="00B22127" w:rsidRDefault="004B2A9A" w:rsidP="008F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B2A9A" w:rsidRDefault="004B2A9A" w:rsidP="000A44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93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0A97">
        <w:rPr>
          <w:rFonts w:ascii="Times New Roman" w:hAnsi="Times New Roman" w:cs="Times New Roman"/>
          <w:sz w:val="24"/>
          <w:szCs w:val="24"/>
        </w:rPr>
        <w:t>Структура управления эксплуатацией подвижного состава. Диспетчерское управление движением поездов.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0A97">
        <w:rPr>
          <w:rFonts w:ascii="Times New Roman" w:hAnsi="Times New Roman" w:cs="Times New Roman"/>
          <w:sz w:val="24"/>
          <w:szCs w:val="24"/>
        </w:rPr>
        <w:t>Эксплуатационные параметры подвижного состава железных дорог России.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Локомотивный парк, его классификация и распределение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Pr="000C0A97">
        <w:rPr>
          <w:rFonts w:ascii="Times New Roman" w:hAnsi="Times New Roman" w:cs="Times New Roman"/>
          <w:sz w:val="24"/>
          <w:szCs w:val="24"/>
        </w:rPr>
        <w:t>Основные понятия об организации перевозочной работы и движения поездов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0A97">
        <w:rPr>
          <w:rFonts w:ascii="Times New Roman" w:hAnsi="Times New Roman" w:cs="Times New Roman"/>
          <w:sz w:val="24"/>
          <w:szCs w:val="24"/>
        </w:rPr>
        <w:t>Организация эксплуатации подвижного состава</w:t>
      </w:r>
      <w:r w:rsidRPr="000C0A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C0A97">
        <w:rPr>
          <w:rFonts w:ascii="Times New Roman" w:hAnsi="Times New Roman" w:cs="Times New Roman"/>
          <w:sz w:val="24"/>
          <w:szCs w:val="24"/>
        </w:rPr>
        <w:t>Методы определения основных эксплуатационных показателей работы и и</w:t>
      </w:r>
      <w:r>
        <w:rPr>
          <w:rFonts w:ascii="Times New Roman" w:hAnsi="Times New Roman" w:cs="Times New Roman"/>
          <w:sz w:val="24"/>
          <w:szCs w:val="24"/>
        </w:rPr>
        <w:t>спользования подвижного состава.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C0A97">
        <w:rPr>
          <w:rFonts w:ascii="Times New Roman" w:hAnsi="Times New Roman" w:cs="Times New Roman"/>
          <w:sz w:val="24"/>
          <w:szCs w:val="24"/>
        </w:rPr>
        <w:t>Методы построения математических моделей для их расчета и выбора оптимальных режимов работы по задан</w:t>
      </w:r>
      <w:r>
        <w:rPr>
          <w:rFonts w:ascii="Times New Roman" w:hAnsi="Times New Roman" w:cs="Times New Roman"/>
          <w:sz w:val="24"/>
          <w:szCs w:val="24"/>
        </w:rPr>
        <w:t>ным параметрам графика движения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Методы расчета потребного парка подвижного состава.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9. </w:t>
      </w:r>
      <w:r w:rsidRPr="000C0A97">
        <w:rPr>
          <w:rFonts w:ascii="Times New Roman" w:hAnsi="Times New Roman" w:cs="Times New Roman"/>
          <w:sz w:val="24"/>
          <w:szCs w:val="24"/>
        </w:rPr>
        <w:t>Управление эксплуатацией подвижного состава.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Специфические условия работы локомотивных бригад. Состав локомотивных бригад их подготовка и обязанности. Методы их профессионального отбора.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11.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Организация труда и отдыха локомотивных бригад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12. </w:t>
      </w:r>
      <w:r w:rsidRPr="000C0A97">
        <w:rPr>
          <w:rFonts w:ascii="Times New Roman" w:hAnsi="Times New Roman" w:cs="Times New Roman"/>
          <w:sz w:val="24"/>
          <w:szCs w:val="24"/>
        </w:rPr>
        <w:t>Обслуживание локомотивов бригадами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C0A97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Определение штата локомотивных бригад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14. </w:t>
      </w:r>
      <w:r w:rsidRPr="000C0A97">
        <w:rPr>
          <w:rFonts w:ascii="Times New Roman" w:hAnsi="Times New Roman" w:cs="Times New Roman"/>
          <w:sz w:val="24"/>
          <w:szCs w:val="24"/>
        </w:rPr>
        <w:t>Оперативное планирование и организация работы локомотивных бригад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C0A97">
        <w:rPr>
          <w:rFonts w:ascii="Times New Roman" w:hAnsi="Times New Roman" w:cs="Times New Roman"/>
          <w:sz w:val="24"/>
          <w:szCs w:val="24"/>
        </w:rPr>
        <w:t>Существующие системы технического обслуживания и ремонта подвижного состава. Планирование технического обслуживания и текущего ремонта подвижного состава.</w:t>
      </w:r>
    </w:p>
    <w:p w:rsidR="004B2A9A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C0A97">
        <w:rPr>
          <w:rFonts w:ascii="Times New Roman" w:hAnsi="Times New Roman" w:cs="Times New Roman"/>
          <w:sz w:val="24"/>
          <w:szCs w:val="24"/>
        </w:rPr>
        <w:t>Основы организации технического обслуживания подвижного состава в процессе эксплуатации.</w:t>
      </w:r>
    </w:p>
    <w:p w:rsidR="004B2A9A" w:rsidRPr="00A168D6" w:rsidRDefault="004B2A9A" w:rsidP="008F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C0A97">
        <w:rPr>
          <w:rFonts w:ascii="Times New Roman" w:hAnsi="Times New Roman" w:cs="Times New Roman"/>
          <w:sz w:val="24"/>
          <w:szCs w:val="24"/>
        </w:rPr>
        <w:t>Основные технологические процессы на линейных предприятиях.</w:t>
      </w:r>
    </w:p>
    <w:p w:rsidR="004B2A9A" w:rsidRDefault="004B2A9A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A9A" w:rsidRPr="007E3C95" w:rsidRDefault="004B2A9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FC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(144 часа</w:t>
      </w:r>
      <w:r w:rsidRPr="00FC7566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 часов;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</w:t>
      </w:r>
      <w:r w:rsidRPr="00FC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C756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 часов;</w:t>
      </w:r>
    </w:p>
    <w:p w:rsidR="004B2A9A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FC756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часов;</w:t>
      </w:r>
    </w:p>
    <w:p w:rsidR="004B2A9A" w:rsidRPr="008F1019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 w:cs="Times New Roman"/>
          <w:sz w:val="24"/>
          <w:szCs w:val="24"/>
        </w:rPr>
        <w:t>й –</w:t>
      </w:r>
      <w:r>
        <w:rPr>
          <w:rFonts w:ascii="Times New Roman" w:hAnsi="Times New Roman" w:cs="Times New Roman"/>
          <w:sz w:val="24"/>
          <w:szCs w:val="24"/>
        </w:rPr>
        <w:t xml:space="preserve"> курсовой проект, экзамен.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C756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FC7566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FC75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 часа</w:t>
      </w:r>
      <w:r w:rsidRPr="00FC7566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B2A9A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 часов;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часов;</w:t>
      </w:r>
    </w:p>
    <w:p w:rsidR="004B2A9A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FC756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4B2A9A" w:rsidRPr="00FC7566" w:rsidRDefault="004B2A9A" w:rsidP="00EE3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часов;</w:t>
      </w:r>
    </w:p>
    <w:p w:rsidR="004B2A9A" w:rsidRPr="008F1019" w:rsidRDefault="004B2A9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 курсовой проект, экзамен.</w:t>
      </w:r>
    </w:p>
    <w:sectPr w:rsidR="004B2A9A" w:rsidRPr="008F10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748B"/>
    <w:rsid w:val="000A4428"/>
    <w:rsid w:val="000B66D8"/>
    <w:rsid w:val="000C0A97"/>
    <w:rsid w:val="0016412E"/>
    <w:rsid w:val="0018467D"/>
    <w:rsid w:val="0018685C"/>
    <w:rsid w:val="00192D06"/>
    <w:rsid w:val="001C27F9"/>
    <w:rsid w:val="001D352A"/>
    <w:rsid w:val="0023476A"/>
    <w:rsid w:val="002F3932"/>
    <w:rsid w:val="003033B5"/>
    <w:rsid w:val="0035078B"/>
    <w:rsid w:val="003879B4"/>
    <w:rsid w:val="003D63D2"/>
    <w:rsid w:val="003E4B2A"/>
    <w:rsid w:val="00403D4E"/>
    <w:rsid w:val="004B2A9A"/>
    <w:rsid w:val="004F4DA6"/>
    <w:rsid w:val="00554D26"/>
    <w:rsid w:val="005A2389"/>
    <w:rsid w:val="005B3624"/>
    <w:rsid w:val="005B7A6D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24E9"/>
    <w:rsid w:val="006F7692"/>
    <w:rsid w:val="00723430"/>
    <w:rsid w:val="00781391"/>
    <w:rsid w:val="007A3A30"/>
    <w:rsid w:val="007D37CF"/>
    <w:rsid w:val="007E3C95"/>
    <w:rsid w:val="008A64B5"/>
    <w:rsid w:val="008C1BF6"/>
    <w:rsid w:val="008F1019"/>
    <w:rsid w:val="008F7779"/>
    <w:rsid w:val="0093044C"/>
    <w:rsid w:val="00960B5F"/>
    <w:rsid w:val="00986C3D"/>
    <w:rsid w:val="009F0AE8"/>
    <w:rsid w:val="009F2C18"/>
    <w:rsid w:val="00A168D6"/>
    <w:rsid w:val="00A3637B"/>
    <w:rsid w:val="00A76C17"/>
    <w:rsid w:val="00AE13A5"/>
    <w:rsid w:val="00B22127"/>
    <w:rsid w:val="00BF0E1C"/>
    <w:rsid w:val="00C24BF2"/>
    <w:rsid w:val="00CA35C1"/>
    <w:rsid w:val="00CB3E9E"/>
    <w:rsid w:val="00D06585"/>
    <w:rsid w:val="00D5166C"/>
    <w:rsid w:val="00E00D05"/>
    <w:rsid w:val="00E039A2"/>
    <w:rsid w:val="00EB215D"/>
    <w:rsid w:val="00EE322D"/>
    <w:rsid w:val="00FC7566"/>
    <w:rsid w:val="00FD024F"/>
    <w:rsid w:val="00F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lock Text"/>
    <w:basedOn w:val="a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10">
    <w:name w:val="Обычный1"/>
    <w:uiPriority w:val="99"/>
    <w:rsid w:val="00BF0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4578</Characters>
  <Application>Microsoft Office Word</Application>
  <DocSecurity>0</DocSecurity>
  <Lines>38</Lines>
  <Paragraphs>10</Paragraphs>
  <ScaleCrop>false</ScaleCrop>
  <Company>Grizli777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123</cp:lastModifiedBy>
  <cp:revision>3</cp:revision>
  <cp:lastPrinted>2016-02-19T06:41:00Z</cp:lastPrinted>
  <dcterms:created xsi:type="dcterms:W3CDTF">2017-02-20T15:53:00Z</dcterms:created>
  <dcterms:modified xsi:type="dcterms:W3CDTF">2017-10-18T16:47:00Z</dcterms:modified>
</cp:coreProperties>
</file>