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ФЕДЕРАЛЬНОЕ АГЕНТСТВО ЖЕЛЕЗНОДОРОЖНОГО ТРАНСПОРТА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«Петербургский государственный университет путей сообщения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6E0F50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679F7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6E0F50" w:rsidRPr="006E0F50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6E0F50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6E0F50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</w:t>
      </w:r>
      <w:r w:rsidR="00576FAD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6E0F50">
        <w:rPr>
          <w:rFonts w:eastAsia="Times New Roman" w:cs="Times New Roman"/>
          <w:sz w:val="28"/>
          <w:szCs w:val="28"/>
          <w:lang w:eastAsia="ru-RU"/>
        </w:rPr>
        <w:t>» (</w:t>
      </w:r>
      <w:r w:rsidR="00576FA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76FAD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76FAD">
        <w:rPr>
          <w:rFonts w:eastAsia="Times New Roman" w:cs="Times New Roman"/>
          <w:sz w:val="28"/>
          <w:szCs w:val="28"/>
          <w:lang w:eastAsia="ru-RU"/>
        </w:rPr>
        <w:t>.Б.53</w:t>
      </w:r>
      <w:r w:rsidRPr="006E0F50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6E0F50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576FAD">
        <w:rPr>
          <w:rFonts w:eastAsia="Times New Roman" w:cs="Times New Roman"/>
          <w:sz w:val="28"/>
          <w:szCs w:val="28"/>
          <w:lang w:eastAsia="ru-RU"/>
        </w:rPr>
        <w:t>специализации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«</w:t>
      </w:r>
      <w:r w:rsidR="00576FAD">
        <w:rPr>
          <w:rFonts w:eastAsia="Times New Roman" w:cs="Times New Roman"/>
          <w:sz w:val="28"/>
          <w:szCs w:val="28"/>
          <w:lang w:eastAsia="ru-RU"/>
        </w:rPr>
        <w:t>Транспортный бизнес и логистика</w:t>
      </w:r>
      <w:r w:rsidRPr="006E0F50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76FAD" w:rsidRPr="006E0F50" w:rsidRDefault="00576FAD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B33BA6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26AD2" w:rsidRPr="00B33BA6" w:rsidRDefault="00526AD2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6E0F50" w:rsidRDefault="00104973" w:rsidP="006E0F5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E0F50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576FA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526AD2" w:rsidRPr="00B33BA6">
        <w:rPr>
          <w:rFonts w:eastAsia="Times New Roman" w:cs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26619" w:rsidRDefault="00335F84" w:rsidP="005A4A5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315"/>
            <wp:effectExtent l="0" t="0" r="0" b="0"/>
            <wp:docPr id="4" name="Рисунок 4" descr="\\10.242.17.190\Scan\РП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42.17.190\Scan\РП Оборо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973" w:rsidRPr="00104973" w:rsidRDefault="00104973" w:rsidP="005A4A51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26619" w:rsidRDefault="00126619" w:rsidP="005A4A51">
      <w:pPr>
        <w:spacing w:after="0"/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5315"/>
            <wp:effectExtent l="0" t="0" r="0" b="0"/>
            <wp:docPr id="3" name="Рисунок 3" descr="F:\УМКД\23.05.04 УПТ\УМК 2014-2017\SCAN_20171108_10433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МКД\23.05.04 УПТ\УМК 2014-2017\SCAN_20171108_1043302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A51" w:rsidRPr="00104973" w:rsidRDefault="00104973" w:rsidP="005A4A5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CC2105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C2105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C2105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C2105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CC2105">
        <w:rPr>
          <w:rFonts w:eastAsia="Times New Roman" w:cs="Times New Roman"/>
          <w:sz w:val="28"/>
          <w:szCs w:val="28"/>
          <w:lang w:eastAsia="ru-RU"/>
        </w:rPr>
        <w:t xml:space="preserve">1289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специальности </w:t>
      </w:r>
      <w:r w:rsidR="00CC2105"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C2105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CC2105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AA3DD8">
        <w:rPr>
          <w:rFonts w:eastAsia="Times New Roman" w:cs="Times New Roman"/>
          <w:sz w:val="28"/>
          <w:szCs w:val="28"/>
          <w:lang w:eastAsia="ru-RU"/>
        </w:rPr>
        <w:t>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B3FDB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методов организации хранения информации в базах данных;</w:t>
      </w:r>
    </w:p>
    <w:p w:rsidR="00FB3FDB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принципов работы компьютерных сетей;</w:t>
      </w:r>
    </w:p>
    <w:p w:rsidR="00104973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 xml:space="preserve">изучение </w:t>
      </w:r>
      <w:r w:rsidR="00FB3FDB" w:rsidRPr="008943FF">
        <w:rPr>
          <w:sz w:val="28"/>
          <w:szCs w:val="28"/>
        </w:rPr>
        <w:t xml:space="preserve">принципов работы </w:t>
      </w:r>
      <w:r w:rsidRPr="008943FF">
        <w:rPr>
          <w:sz w:val="28"/>
          <w:szCs w:val="28"/>
        </w:rPr>
        <w:t>корпоративных информационных систем</w:t>
      </w:r>
      <w:r w:rsidR="00104973" w:rsidRPr="008943FF">
        <w:rPr>
          <w:sz w:val="28"/>
          <w:szCs w:val="28"/>
        </w:rPr>
        <w:t>;</w:t>
      </w:r>
    </w:p>
    <w:p w:rsidR="00104973" w:rsidRPr="008943FF" w:rsidRDefault="00FB3FDB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изучение возможностей систем электронного документооборота.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навыков.</w:t>
      </w:r>
    </w:p>
    <w:p w:rsidR="003D3647" w:rsidRDefault="003D3647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тенденции развития информационных технологий на железнодорожном транспорте;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построения баз данных и принципы управления ими;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работы компьютерных сетей;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стандарты и основные функции корпоративных информационных систем;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принципы работы систем электронного документооборота;</w:t>
      </w:r>
    </w:p>
    <w:p w:rsidR="00AA3DD8" w:rsidRPr="008943FF" w:rsidRDefault="00AA3DD8" w:rsidP="008943FF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943FF">
        <w:rPr>
          <w:sz w:val="28"/>
          <w:szCs w:val="28"/>
        </w:rPr>
        <w:t>основные понятия в области систем электронной коммерции.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F36804" w:rsidRPr="000E1835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управлять информационными потоками в </w:t>
      </w:r>
      <w:r>
        <w:rPr>
          <w:sz w:val="28"/>
          <w:szCs w:val="28"/>
        </w:rPr>
        <w:t>корпоративных информационных системах железнодорожного транспорта</w:t>
      </w:r>
      <w:r w:rsidRPr="000E1835">
        <w:rPr>
          <w:sz w:val="28"/>
          <w:szCs w:val="28"/>
        </w:rPr>
        <w:t>;</w:t>
      </w:r>
    </w:p>
    <w:p w:rsidR="00F36804" w:rsidRPr="000E1835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E1835">
        <w:rPr>
          <w:sz w:val="28"/>
          <w:szCs w:val="28"/>
        </w:rPr>
        <w:t xml:space="preserve">использовать типовые программные продукты для </w:t>
      </w:r>
      <w:r>
        <w:rPr>
          <w:sz w:val="28"/>
          <w:szCs w:val="28"/>
        </w:rPr>
        <w:t>повышения эффективности транспортного</w:t>
      </w:r>
      <w:r w:rsidRPr="000E1835">
        <w:rPr>
          <w:sz w:val="28"/>
          <w:szCs w:val="28"/>
        </w:rPr>
        <w:t xml:space="preserve"> бизнеса.</w:t>
      </w: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F36804" w:rsidRDefault="00F36804" w:rsidP="00F36804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F36804">
        <w:rPr>
          <w:sz w:val="28"/>
          <w:szCs w:val="28"/>
        </w:rPr>
        <w:t>основными методами работы с прикладными программными средствами.</w:t>
      </w:r>
    </w:p>
    <w:p w:rsidR="00526AD2" w:rsidRPr="00B33BA6" w:rsidRDefault="00526AD2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proofErr w:type="gramEnd"/>
    </w:p>
    <w:p w:rsidR="00CC2105" w:rsidRPr="00104973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</w:t>
      </w:r>
      <w:r w:rsidR="00CC2105">
        <w:rPr>
          <w:rFonts w:eastAsia="Times New Roman" w:cs="Times New Roman"/>
          <w:b/>
          <w:sz w:val="28"/>
          <w:szCs w:val="28"/>
          <w:lang w:eastAsia="ru-RU"/>
        </w:rPr>
        <w:t>ально-специализированных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</w:t>
      </w:r>
      <w:r w:rsidR="00CC2105">
        <w:rPr>
          <w:rFonts w:eastAsia="Times New Roman" w:cs="Times New Roman"/>
          <w:b/>
          <w:sz w:val="28"/>
          <w:szCs w:val="28"/>
          <w:lang w:eastAsia="ru-RU"/>
        </w:rPr>
        <w:t>ПСК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CC2105" w:rsidRDefault="00CC2105" w:rsidP="00CC2105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C2105">
        <w:rPr>
          <w:rFonts w:eastAsia="Times New Roman" w:cs="Times New Roman"/>
          <w:sz w:val="28"/>
          <w:szCs w:val="28"/>
          <w:lang w:eastAsia="ru-RU"/>
        </w:rPr>
        <w:t xml:space="preserve">способность к применению типовых программных продуктов для планирования и оперативного управления цепями поставок, материальными потоками на складах, автоматизации управления эффективностью транспортного бизнеса, обеспечения автоматизации таможенных процедур, оперативному </w:t>
      </w:r>
      <w:proofErr w:type="gramStart"/>
      <w:r w:rsidRPr="00CC2105">
        <w:rPr>
          <w:rFonts w:eastAsia="Times New Roman" w:cs="Times New Roman"/>
          <w:sz w:val="28"/>
          <w:szCs w:val="28"/>
          <w:lang w:eastAsia="ru-RU"/>
        </w:rPr>
        <w:t>бизнес-регулированию</w:t>
      </w:r>
      <w:proofErr w:type="gramEnd"/>
      <w:r w:rsidRPr="00CC2105">
        <w:rPr>
          <w:rFonts w:eastAsia="Times New Roman" w:cs="Times New Roman"/>
          <w:sz w:val="28"/>
          <w:szCs w:val="28"/>
          <w:lang w:eastAsia="ru-RU"/>
        </w:rPr>
        <w:t xml:space="preserve"> процессов</w:t>
      </w:r>
      <w:r w:rsidR="00104973" w:rsidRPr="00CC2105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Pr="00CC2105">
        <w:rPr>
          <w:rFonts w:eastAsia="Times New Roman" w:cs="Times New Roman"/>
          <w:sz w:val="28"/>
          <w:szCs w:val="28"/>
          <w:lang w:eastAsia="ru-RU"/>
        </w:rPr>
        <w:t>ПСК-7.4).</w:t>
      </w:r>
    </w:p>
    <w:p w:rsidR="00CC2105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5D6277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8943FF" w:rsidRPr="00104973" w:rsidRDefault="008943FF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CC2105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3D3647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>Информационное обеспечение транспортного бизнеса</w:t>
      </w:r>
      <w:r w:rsidRPr="003D3647">
        <w:rPr>
          <w:rFonts w:eastAsia="Times New Roman" w:cs="Times New Roman"/>
          <w:sz w:val="28"/>
          <w:szCs w:val="28"/>
          <w:lang w:eastAsia="ru-RU"/>
        </w:rPr>
        <w:t>» (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D3647" w:rsidRPr="003D3647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3D3647" w:rsidRPr="003D3647">
        <w:rPr>
          <w:rFonts w:eastAsia="Times New Roman" w:cs="Times New Roman"/>
          <w:sz w:val="28"/>
          <w:szCs w:val="28"/>
          <w:lang w:eastAsia="ru-RU"/>
        </w:rPr>
        <w:t>.Б.53</w:t>
      </w:r>
      <w:r w:rsidRPr="003D3647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3D3647" w:rsidRPr="003D364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D3647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CC2105" w:rsidRPr="00104973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CC2105">
      <w:pPr>
        <w:tabs>
          <w:tab w:val="left" w:pos="851"/>
        </w:tabs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A121F2" w:rsidRPr="00104973" w:rsidRDefault="00104973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D3647" w:rsidRPr="00FE3CF5" w:rsidTr="003D3647">
        <w:trPr>
          <w:jc w:val="center"/>
        </w:trPr>
        <w:tc>
          <w:tcPr>
            <w:tcW w:w="5353" w:type="dxa"/>
            <w:vMerge w:val="restart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Семестр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Merge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val="en-US" w:eastAsia="ru-RU"/>
              </w:rPr>
              <w:t>VI</w:t>
            </w:r>
          </w:p>
        </w:tc>
      </w:tr>
      <w:tr w:rsidR="003D3647" w:rsidRPr="00FE3CF5" w:rsidTr="003D037A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3D3647" w:rsidRPr="00FE3CF5" w:rsidRDefault="003D3647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vAlign w:val="center"/>
          </w:tcPr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3D3647" w:rsidRPr="00FE3CF5" w:rsidRDefault="003D3647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З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3D3647" w:rsidRPr="00FE3CF5" w:rsidTr="003D3647">
        <w:trPr>
          <w:jc w:val="center"/>
        </w:trPr>
        <w:tc>
          <w:tcPr>
            <w:tcW w:w="5353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E3CF5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FE3C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72 /2</w:t>
            </w:r>
          </w:p>
        </w:tc>
        <w:tc>
          <w:tcPr>
            <w:tcW w:w="2092" w:type="dxa"/>
          </w:tcPr>
          <w:p w:rsidR="003D3647" w:rsidRPr="00FE3CF5" w:rsidRDefault="003D364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val="en-US" w:eastAsia="ru-RU"/>
              </w:rPr>
            </w:pPr>
            <w:r w:rsidRPr="00FE3CF5">
              <w:rPr>
                <w:rFonts w:eastAsia="Times New Roman" w:cs="Times New Roman"/>
                <w:szCs w:val="28"/>
                <w:lang w:val="en-US" w:eastAsia="ru-RU"/>
              </w:rPr>
              <w:t>72 / 2</w:t>
            </w:r>
          </w:p>
        </w:tc>
      </w:tr>
    </w:tbl>
    <w:p w:rsidR="00F36804" w:rsidRDefault="00F36804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A121F2" w:rsidRDefault="00CC2105" w:rsidP="00CC210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lastRenderedPageBreak/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F93072" w:rsidRPr="00FE3CF5" w:rsidTr="00F93072">
        <w:trPr>
          <w:jc w:val="center"/>
        </w:trPr>
        <w:tc>
          <w:tcPr>
            <w:tcW w:w="5353" w:type="dxa"/>
            <w:vMerge w:val="restart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Курс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Merge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b/>
                <w:szCs w:val="28"/>
                <w:lang w:eastAsia="ru-RU"/>
              </w:rPr>
              <w:t>4</w:t>
            </w:r>
          </w:p>
        </w:tc>
      </w:tr>
      <w:tr w:rsidR="00F93072" w:rsidRPr="00FE3CF5" w:rsidTr="003D037A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Контактная работа (по видам учебных занятий)</w:t>
            </w:r>
          </w:p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  <w:p w:rsidR="00F93072" w:rsidRPr="00FE3CF5" w:rsidRDefault="00F9307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лекции (Л)</w:t>
            </w:r>
          </w:p>
          <w:p w:rsidR="00F93072" w:rsidRPr="00FE3CF5" w:rsidRDefault="00F9307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практические занятия (ПЗ)</w:t>
            </w:r>
          </w:p>
          <w:p w:rsidR="00F93072" w:rsidRPr="00FE3CF5" w:rsidRDefault="00F93072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092" w:type="dxa"/>
            <w:vAlign w:val="center"/>
          </w:tcPr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  <w:p w:rsidR="00F93072" w:rsidRPr="00FE3CF5" w:rsidRDefault="00F93072" w:rsidP="003D037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FE3CF5">
              <w:rPr>
                <w:rFonts w:eastAsia="Times New Roman" w:cs="Times New Roman"/>
                <w:szCs w:val="28"/>
                <w:lang w:eastAsia="ru-RU"/>
              </w:rPr>
              <w:t>З</w:t>
            </w:r>
            <w:proofErr w:type="gramEnd"/>
          </w:p>
        </w:tc>
      </w:tr>
      <w:tr w:rsidR="00F93072" w:rsidRPr="00FE3CF5" w:rsidTr="00F93072">
        <w:trPr>
          <w:jc w:val="center"/>
        </w:trPr>
        <w:tc>
          <w:tcPr>
            <w:tcW w:w="5353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E3CF5">
              <w:rPr>
                <w:rFonts w:eastAsia="Times New Roman" w:cs="Times New Roman"/>
                <w:szCs w:val="28"/>
                <w:lang w:eastAsia="ru-RU"/>
              </w:rPr>
              <w:t>з.е</w:t>
            </w:r>
            <w:proofErr w:type="spellEnd"/>
            <w:r w:rsidRPr="00FE3C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72 / 2</w:t>
            </w:r>
          </w:p>
        </w:tc>
        <w:tc>
          <w:tcPr>
            <w:tcW w:w="2092" w:type="dxa"/>
          </w:tcPr>
          <w:p w:rsidR="00F93072" w:rsidRPr="00FE3CF5" w:rsidRDefault="00F9307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3CF5">
              <w:rPr>
                <w:rFonts w:eastAsia="Times New Roman" w:cs="Times New Roman"/>
                <w:szCs w:val="28"/>
                <w:lang w:eastAsia="ru-RU"/>
              </w:rPr>
              <w:t>72 / 2</w:t>
            </w:r>
          </w:p>
        </w:tc>
      </w:tr>
    </w:tbl>
    <w:p w:rsidR="00FE3CF5" w:rsidRDefault="00FE3CF5" w:rsidP="005D6277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5D6277" w:rsidRPr="006B5B06" w:rsidRDefault="005D6277" w:rsidP="005D6277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 xml:space="preserve">Примечания: «Форма контроля знаний» – </w:t>
      </w:r>
      <w:r>
        <w:rPr>
          <w:sz w:val="28"/>
          <w:szCs w:val="28"/>
        </w:rPr>
        <w:t>зачет</w:t>
      </w:r>
      <w:r w:rsidRPr="006B5B06">
        <w:rPr>
          <w:sz w:val="28"/>
          <w:szCs w:val="28"/>
        </w:rPr>
        <w:t xml:space="preserve"> (</w:t>
      </w:r>
      <w:r>
        <w:rPr>
          <w:sz w:val="28"/>
          <w:szCs w:val="28"/>
        </w:rPr>
        <w:t>З)</w:t>
      </w:r>
      <w:r w:rsidRPr="006B5B06">
        <w:rPr>
          <w:sz w:val="28"/>
          <w:szCs w:val="28"/>
        </w:rPr>
        <w:t>.</w:t>
      </w:r>
    </w:p>
    <w:p w:rsidR="005D6277" w:rsidRPr="00104973" w:rsidRDefault="005D6277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5D627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D6277" w:rsidRPr="00104973" w:rsidRDefault="005D6277" w:rsidP="005D627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921"/>
        <w:gridCol w:w="6050"/>
      </w:tblGrid>
      <w:tr w:rsidR="00104973" w:rsidRPr="00885BED" w:rsidTr="00F36804">
        <w:trPr>
          <w:tblHeader/>
          <w:jc w:val="center"/>
        </w:trPr>
        <w:tc>
          <w:tcPr>
            <w:tcW w:w="0" w:type="auto"/>
            <w:vAlign w:val="center"/>
          </w:tcPr>
          <w:p w:rsidR="00104973" w:rsidRPr="00885BE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04973" w:rsidRPr="00885BED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885BED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0" w:type="auto"/>
            <w:vAlign w:val="center"/>
          </w:tcPr>
          <w:p w:rsidR="00104973" w:rsidRPr="00885BED" w:rsidRDefault="000C6871" w:rsidP="000C68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>Понятие об информации. Свойства информации. Классификация информации по уровням доступа. Информационные технологии. Методы и средства информационных технологий. Группы информационных технологий. Классификация информационных технологий.</w:t>
            </w:r>
            <w:r>
              <w:rPr>
                <w:szCs w:val="24"/>
              </w:rPr>
              <w:t xml:space="preserve"> Законодательство РФ в области информационных технологий. </w:t>
            </w:r>
            <w:r w:rsidRPr="006B6322">
              <w:rPr>
                <w:szCs w:val="24"/>
              </w:rPr>
              <w:t>Тенденции развития информационных технологий на железнодорожном транспорте.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0" w:type="auto"/>
            <w:vAlign w:val="center"/>
          </w:tcPr>
          <w:p w:rsidR="00104973" w:rsidRPr="00885BED" w:rsidRDefault="00AE7B96" w:rsidP="00AE7B9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>Понятие, назначение и основные функции баз данных. Типы моделей данных</w:t>
            </w:r>
            <w:r>
              <w:rPr>
                <w:szCs w:val="24"/>
              </w:rPr>
              <w:t xml:space="preserve">: иерархическая, сетевая и реляционная модель данных. Системы баз данных. Системы управления базами данных. </w:t>
            </w:r>
            <w:r w:rsidRPr="006B6322">
              <w:rPr>
                <w:snapToGrid w:val="0"/>
                <w:szCs w:val="24"/>
              </w:rPr>
              <w:t>Технологии открытых систем. Эталонная модель взаимодействия</w:t>
            </w:r>
            <w:r w:rsidR="00C2717F">
              <w:rPr>
                <w:snapToGrid w:val="0"/>
                <w:szCs w:val="24"/>
              </w:rPr>
              <w:t xml:space="preserve"> открытых систем</w:t>
            </w:r>
            <w:r w:rsidRPr="006B6322">
              <w:rPr>
                <w:snapToGrid w:val="0"/>
                <w:szCs w:val="24"/>
              </w:rPr>
              <w:t xml:space="preserve"> </w:t>
            </w:r>
            <w:r w:rsidRPr="006B6322">
              <w:rPr>
                <w:snapToGrid w:val="0"/>
                <w:szCs w:val="24"/>
                <w:lang w:val="en-US"/>
              </w:rPr>
              <w:t>OSI</w:t>
            </w:r>
            <w:r w:rsidRPr="006B6322">
              <w:rPr>
                <w:snapToGrid w:val="0"/>
                <w:szCs w:val="24"/>
              </w:rPr>
              <w:t>/</w:t>
            </w:r>
            <w:r w:rsidRPr="006B6322">
              <w:rPr>
                <w:snapToGrid w:val="0"/>
                <w:szCs w:val="24"/>
                <w:lang w:val="en-US"/>
              </w:rPr>
              <w:t>ISO</w:t>
            </w:r>
            <w:r w:rsidRPr="006B6322">
              <w:rPr>
                <w:snapToGrid w:val="0"/>
                <w:szCs w:val="24"/>
              </w:rPr>
              <w:t>. Компьютерные сети, локальные вычислительные сети. Основные компоненты локальных вычислительных сетей.</w:t>
            </w:r>
            <w:r w:rsidR="003818FA">
              <w:rPr>
                <w:snapToGrid w:val="0"/>
                <w:szCs w:val="24"/>
              </w:rPr>
              <w:t xml:space="preserve"> Основные топологии локальных вычислительных сетей.</w:t>
            </w: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vAlign w:val="center"/>
          </w:tcPr>
          <w:p w:rsidR="00F36804" w:rsidRPr="00126619" w:rsidRDefault="008C1C41" w:rsidP="003818FA">
            <w:pPr>
              <w:spacing w:after="0" w:line="240" w:lineRule="auto"/>
              <w:jc w:val="both"/>
              <w:rPr>
                <w:szCs w:val="24"/>
              </w:rPr>
            </w:pPr>
            <w:r w:rsidRPr="00D52C6F">
              <w:rPr>
                <w:szCs w:val="24"/>
              </w:rPr>
              <w:t>Корпоративные информационные системы, основные функции и требования, предъявляемые к ним. Стандарты корпоративных информационных систем. Методы внедрения корпоративных информационных систем.</w:t>
            </w:r>
            <w:r>
              <w:rPr>
                <w:szCs w:val="24"/>
              </w:rPr>
              <w:t xml:space="preserve"> Методика внедрения корпоративных информационных систем. Оценка эффективности внедрения корпоративных информационных систем.</w:t>
            </w:r>
            <w:r w:rsidR="00267CC3">
              <w:rPr>
                <w:szCs w:val="24"/>
              </w:rPr>
              <w:t xml:space="preserve"> Корпоративные информационные системы на предприятиях железнодорожного транспорта.</w:t>
            </w:r>
          </w:p>
          <w:p w:rsidR="00F53FEC" w:rsidRPr="00126619" w:rsidRDefault="00F53FEC" w:rsidP="003818F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73" w:rsidRPr="00885BED" w:rsidTr="00267CC3">
        <w:trPr>
          <w:jc w:val="center"/>
        </w:trPr>
        <w:tc>
          <w:tcPr>
            <w:tcW w:w="0" w:type="auto"/>
            <w:vAlign w:val="center"/>
          </w:tcPr>
          <w:p w:rsidR="00104973" w:rsidRPr="00885BED" w:rsidRDefault="00885BED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104973" w:rsidRPr="00885BED" w:rsidRDefault="00885BED" w:rsidP="00885BE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0" w:type="auto"/>
            <w:vAlign w:val="center"/>
          </w:tcPr>
          <w:p w:rsidR="00104973" w:rsidRPr="00885BED" w:rsidRDefault="008C1C41" w:rsidP="00267CC3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52C6F">
              <w:rPr>
                <w:szCs w:val="24"/>
              </w:rPr>
              <w:t xml:space="preserve">Системы электронного документооборота, их основные функции и классификация. Рынок </w:t>
            </w:r>
            <w:r>
              <w:rPr>
                <w:szCs w:val="24"/>
              </w:rPr>
              <w:t>систем электронного документооборота. К</w:t>
            </w:r>
            <w:r w:rsidRPr="00D52C6F">
              <w:rPr>
                <w:szCs w:val="24"/>
              </w:rPr>
              <w:t xml:space="preserve">ритерии выбора </w:t>
            </w:r>
            <w:r>
              <w:rPr>
                <w:szCs w:val="24"/>
              </w:rPr>
              <w:t>систем</w:t>
            </w:r>
            <w:r w:rsidRPr="00D52C6F">
              <w:rPr>
                <w:szCs w:val="24"/>
              </w:rPr>
              <w:t xml:space="preserve">. Порядок внедрения </w:t>
            </w:r>
            <w:r>
              <w:rPr>
                <w:szCs w:val="24"/>
              </w:rPr>
              <w:t>систем электронного документооборота</w:t>
            </w:r>
            <w:r w:rsidRPr="00D52C6F">
              <w:rPr>
                <w:szCs w:val="24"/>
              </w:rPr>
              <w:t>. Электронная подпись. Алгоритмы создания и проверки электронной подписи. Инфраструктура открытых ключей.</w:t>
            </w:r>
            <w:r>
              <w:rPr>
                <w:szCs w:val="24"/>
              </w:rPr>
              <w:t xml:space="preserve"> Классификация систем электронной коммерции. </w:t>
            </w:r>
            <w:r w:rsidR="00267CC3">
              <w:rPr>
                <w:szCs w:val="24"/>
              </w:rPr>
              <w:t>Основные функции систем электронной коммерции. Системы электронной коммерции на железнодорожном транспорте.</w:t>
            </w:r>
          </w:p>
        </w:tc>
      </w:tr>
    </w:tbl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26619" w:rsidRDefault="00F53FEC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A121F2" w:rsidRPr="00104973" w:rsidRDefault="00A121F2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267CC3" w:rsidTr="00104973">
        <w:trPr>
          <w:jc w:val="center"/>
        </w:trPr>
        <w:tc>
          <w:tcPr>
            <w:tcW w:w="628" w:type="dxa"/>
            <w:vAlign w:val="center"/>
          </w:tcPr>
          <w:p w:rsidR="00104973" w:rsidRPr="00267CC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267CC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267CC3" w:rsidRPr="00267CC3" w:rsidTr="00104973">
        <w:trPr>
          <w:jc w:val="center"/>
        </w:trPr>
        <w:tc>
          <w:tcPr>
            <w:tcW w:w="628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267CC3" w:rsidRPr="00885BED" w:rsidRDefault="00267CC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992" w:type="dxa"/>
            <w:vAlign w:val="center"/>
          </w:tcPr>
          <w:p w:rsidR="00267CC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267CC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104973" w:rsidRPr="00267CC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267CC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67CC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267CC3" w:rsidRDefault="00267CC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10497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04973" w:rsidRPr="00267CC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40</w:t>
            </w:r>
          </w:p>
        </w:tc>
      </w:tr>
    </w:tbl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p w:rsidR="00A121F2" w:rsidRPr="00104973" w:rsidRDefault="00A121F2" w:rsidP="00A121F2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AF0493" w:rsidTr="00104973">
        <w:trPr>
          <w:jc w:val="center"/>
        </w:trPr>
        <w:tc>
          <w:tcPr>
            <w:tcW w:w="628" w:type="dxa"/>
            <w:vAlign w:val="center"/>
          </w:tcPr>
          <w:p w:rsidR="00104973" w:rsidRPr="00AF049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104973" w:rsidRPr="00AF049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4"/>
                <w:lang w:eastAsia="ru-RU"/>
              </w:rPr>
              <w:t>СРС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5D6277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D6277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D627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AF0493" w:rsidRPr="00AF0493" w:rsidTr="00104973">
        <w:trPr>
          <w:jc w:val="center"/>
        </w:trPr>
        <w:tc>
          <w:tcPr>
            <w:tcW w:w="628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AF0493" w:rsidRPr="00885BED" w:rsidRDefault="00AF0493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AF049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F049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5D6277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104973" w:rsidRPr="00AF049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104973" w:rsidRPr="00AF0493" w:rsidRDefault="00AF0493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104973" w:rsidRPr="00AF0493" w:rsidRDefault="00B33BA6" w:rsidP="00104973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</w:tr>
    </w:tbl>
    <w:p w:rsidR="000D2E2F" w:rsidRDefault="000D2E2F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дисциплине</w:t>
      </w:r>
    </w:p>
    <w:p w:rsidR="00540372" w:rsidRPr="00104973" w:rsidRDefault="00540372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564"/>
        <w:gridCol w:w="5447"/>
      </w:tblGrid>
      <w:tr w:rsidR="00104973" w:rsidRPr="00AF0493" w:rsidTr="00540372">
        <w:trPr>
          <w:jc w:val="center"/>
        </w:trPr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№</w:t>
            </w:r>
          </w:p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proofErr w:type="gramStart"/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</w:t>
            </w:r>
            <w:proofErr w:type="gramEnd"/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AF049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F0493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Информационные технологии в транспортном бизнесе</w:t>
            </w:r>
          </w:p>
        </w:tc>
        <w:tc>
          <w:tcPr>
            <w:tcW w:w="0" w:type="auto"/>
            <w:vMerge w:val="restart"/>
            <w:vAlign w:val="center"/>
          </w:tcPr>
          <w:p w:rsidR="00540372" w:rsidRDefault="000D2E2F" w:rsidP="000D2E2F">
            <w:pPr>
              <w:spacing w:after="0" w:line="240" w:lineRule="auto"/>
              <w:jc w:val="both"/>
              <w:rPr>
                <w:szCs w:val="28"/>
              </w:rPr>
            </w:pPr>
            <w:r w:rsidRPr="000D2E2F">
              <w:rPr>
                <w:szCs w:val="28"/>
              </w:rPr>
              <w:t xml:space="preserve">М.Г. Борчанинов, Э.К. </w:t>
            </w:r>
            <w:proofErr w:type="spellStart"/>
            <w:r w:rsidRPr="000D2E2F">
              <w:rPr>
                <w:szCs w:val="28"/>
              </w:rPr>
              <w:t>Лецкий</w:t>
            </w:r>
            <w:proofErr w:type="spellEnd"/>
            <w:r w:rsidRPr="000D2E2F">
              <w:rPr>
                <w:szCs w:val="28"/>
              </w:rPr>
              <w:t>, И.В. Маркова. Корпоративные информационные системы на железнодорожном транспорте. – М.: УМЦ ЖДТ, 2013. – 256 с.</w:t>
            </w:r>
          </w:p>
          <w:p w:rsidR="00540372" w:rsidRDefault="00540372" w:rsidP="000D2E2F">
            <w:pPr>
              <w:spacing w:after="0" w:line="240" w:lineRule="auto"/>
              <w:jc w:val="both"/>
              <w:rPr>
                <w:szCs w:val="28"/>
              </w:rPr>
            </w:pPr>
          </w:p>
          <w:p w:rsidR="00540372" w:rsidRPr="000D2E2F" w:rsidRDefault="00540372" w:rsidP="000D2E2F">
            <w:pPr>
              <w:spacing w:after="0" w:line="240" w:lineRule="auto"/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466B7A">
              <w:rPr>
                <w:szCs w:val="24"/>
              </w:rPr>
              <w:t>И.Н. Ш</w:t>
            </w:r>
            <w:r w:rsidR="00761115">
              <w:rPr>
                <w:szCs w:val="24"/>
              </w:rPr>
              <w:t>а</w:t>
            </w:r>
            <w:r w:rsidRPr="00466B7A">
              <w:rPr>
                <w:szCs w:val="24"/>
              </w:rPr>
              <w:t>пкин. Организация железнодорожных перевозок на основе информационных технологий. – М.: УМЦ ЖДТ, 2011. – 320 с.</w:t>
            </w: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баз данных и компьютерные сети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Корпоративные информационные системы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  <w:tr w:rsidR="000D2E2F" w:rsidRPr="00AF0493" w:rsidTr="00540372">
        <w:trPr>
          <w:jc w:val="center"/>
        </w:trPr>
        <w:tc>
          <w:tcPr>
            <w:tcW w:w="0" w:type="auto"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D2E2F" w:rsidRPr="00885BED" w:rsidRDefault="000D2E2F" w:rsidP="00213204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85BED">
              <w:rPr>
                <w:rFonts w:eastAsia="Times New Roman" w:cs="Times New Roman"/>
                <w:szCs w:val="24"/>
                <w:lang w:eastAsia="ru-RU"/>
              </w:rPr>
              <w:t>Системы электронного документооборота и системы электронной коммерции</w:t>
            </w:r>
          </w:p>
        </w:tc>
        <w:tc>
          <w:tcPr>
            <w:tcW w:w="0" w:type="auto"/>
            <w:vMerge/>
            <w:vAlign w:val="center"/>
          </w:tcPr>
          <w:p w:rsidR="000D2E2F" w:rsidRPr="00AF0493" w:rsidRDefault="000D2E2F" w:rsidP="00104973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Фонд оценочных средств по дисциплине </w:t>
      </w:r>
      <w:r w:rsidR="005D6277">
        <w:rPr>
          <w:rFonts w:eastAsia="Times New Roman" w:cs="Times New Roman"/>
          <w:bCs/>
          <w:sz w:val="28"/>
          <w:szCs w:val="28"/>
          <w:lang w:eastAsia="ru-RU"/>
        </w:rPr>
        <w:t xml:space="preserve">«Информационное обеспечение транспортного бизнеса»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является неотъемлемой частью рабочей программы и представлен отдельным документом, рассмотренным на заседании кафедры </w:t>
      </w:r>
      <w:r w:rsidR="005D6277">
        <w:rPr>
          <w:rFonts w:eastAsia="Times New Roman" w:cs="Times New Roman"/>
          <w:bCs/>
          <w:sz w:val="28"/>
          <w:szCs w:val="28"/>
          <w:lang w:eastAsia="ru-RU"/>
        </w:rPr>
        <w:t xml:space="preserve">«Информатика и информационная безопасность»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и утвержденным заведующим кафедрой.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43095" w:rsidRDefault="00A43095" w:rsidP="00526AD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М.Г. Борчанинов, Э.К. </w:t>
      </w:r>
      <w:proofErr w:type="spellStart"/>
      <w:r>
        <w:rPr>
          <w:sz w:val="28"/>
          <w:szCs w:val="28"/>
        </w:rPr>
        <w:t>Лецкий</w:t>
      </w:r>
      <w:proofErr w:type="spellEnd"/>
      <w:r>
        <w:rPr>
          <w:sz w:val="28"/>
          <w:szCs w:val="28"/>
        </w:rPr>
        <w:t xml:space="preserve">, И.В. Маркова. Корпоративные информационные системы на железнодорожном транспорте. – М.: </w:t>
      </w:r>
      <w:r w:rsidR="000D2E2F">
        <w:rPr>
          <w:sz w:val="28"/>
          <w:szCs w:val="28"/>
        </w:rPr>
        <w:t>УМЦ ЖДТ</w:t>
      </w:r>
      <w:r>
        <w:rPr>
          <w:sz w:val="28"/>
          <w:szCs w:val="28"/>
        </w:rPr>
        <w:t>, 2013. – 256 с.</w:t>
      </w:r>
    </w:p>
    <w:p w:rsidR="000D2E2F" w:rsidRDefault="000D2E2F" w:rsidP="00526AD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И.Н. Ш</w:t>
      </w:r>
      <w:r w:rsidR="000A6F3A">
        <w:rPr>
          <w:sz w:val="28"/>
          <w:szCs w:val="28"/>
        </w:rPr>
        <w:t>а</w:t>
      </w:r>
      <w:r>
        <w:rPr>
          <w:sz w:val="28"/>
          <w:szCs w:val="28"/>
        </w:rPr>
        <w:t>пкин. Организация железнодорожных перевозок на основе информационных технологий. – М.: УМЦ ЖДТ, 2011. – 320 с.</w:t>
      </w:r>
    </w:p>
    <w:p w:rsidR="00A43095" w:rsidRPr="00915F46" w:rsidRDefault="00A43095" w:rsidP="00526AD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Иванова, О.Ю. </w:t>
      </w:r>
      <w:proofErr w:type="spellStart"/>
      <w:r>
        <w:rPr>
          <w:sz w:val="28"/>
          <w:szCs w:val="28"/>
        </w:rPr>
        <w:t>Коробулина</w:t>
      </w:r>
      <w:proofErr w:type="spellEnd"/>
      <w:r>
        <w:rPr>
          <w:sz w:val="28"/>
          <w:szCs w:val="28"/>
        </w:rPr>
        <w:t xml:space="preserve">. </w:t>
      </w:r>
      <w:r w:rsidRPr="00915F46">
        <w:rPr>
          <w:sz w:val="28"/>
          <w:szCs w:val="28"/>
        </w:rPr>
        <w:t>Информационная безопасность систем электронного документооборота. – СПб</w:t>
      </w:r>
      <w:proofErr w:type="gramStart"/>
      <w:r w:rsidRPr="00915F46">
        <w:rPr>
          <w:sz w:val="28"/>
          <w:szCs w:val="28"/>
        </w:rPr>
        <w:t xml:space="preserve">.: </w:t>
      </w:r>
      <w:proofErr w:type="gramEnd"/>
      <w:r w:rsidRPr="00915F46">
        <w:rPr>
          <w:sz w:val="28"/>
          <w:szCs w:val="28"/>
        </w:rPr>
        <w:t>ПГУПС, 2011. – 68 с.</w:t>
      </w:r>
    </w:p>
    <w:p w:rsidR="000D2E2F" w:rsidRDefault="000D2E2F" w:rsidP="00526AD2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Ю.В.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>. Локальные вычислительные сети. – М.: ДМК-Пресс, 2010. – 200 с.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A43095" w:rsidRDefault="00A43095" w:rsidP="00526AD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Г.И. Киреева, В.Д. </w:t>
      </w:r>
      <w:proofErr w:type="spellStart"/>
      <w:r>
        <w:rPr>
          <w:sz w:val="28"/>
          <w:szCs w:val="28"/>
        </w:rPr>
        <w:t>Курушин</w:t>
      </w:r>
      <w:proofErr w:type="spellEnd"/>
      <w:r>
        <w:rPr>
          <w:sz w:val="28"/>
          <w:szCs w:val="28"/>
        </w:rPr>
        <w:t xml:space="preserve">, А.Б. Мосягин, Д.Ю. Нечаев, Ю.В. </w:t>
      </w:r>
      <w:proofErr w:type="spellStart"/>
      <w:r>
        <w:rPr>
          <w:sz w:val="28"/>
          <w:szCs w:val="28"/>
        </w:rPr>
        <w:t>Чекмарев</w:t>
      </w:r>
      <w:proofErr w:type="spellEnd"/>
      <w:r>
        <w:rPr>
          <w:sz w:val="28"/>
          <w:szCs w:val="28"/>
        </w:rPr>
        <w:t>. Основы информационных технологий. – М</w:t>
      </w:r>
      <w:r w:rsidR="001F3972" w:rsidRPr="001F3972">
        <w:rPr>
          <w:sz w:val="28"/>
          <w:szCs w:val="28"/>
        </w:rPr>
        <w:t>.</w:t>
      </w:r>
      <w:r>
        <w:rPr>
          <w:sz w:val="28"/>
          <w:szCs w:val="28"/>
        </w:rPr>
        <w:t>: ДМК-Пресс, 2010. – 272 с.</w:t>
      </w:r>
    </w:p>
    <w:p w:rsidR="000D2E2F" w:rsidRPr="008B0ED0" w:rsidRDefault="000D2E2F" w:rsidP="00526AD2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D2E2F">
        <w:rPr>
          <w:sz w:val="28"/>
          <w:szCs w:val="28"/>
        </w:rPr>
        <w:lastRenderedPageBreak/>
        <w:t xml:space="preserve">А.С. Балалаев. </w:t>
      </w:r>
      <w:proofErr w:type="spellStart"/>
      <w:r w:rsidRPr="000D2E2F">
        <w:rPr>
          <w:sz w:val="28"/>
          <w:szCs w:val="28"/>
        </w:rPr>
        <w:t>Тран</w:t>
      </w:r>
      <w:proofErr w:type="spellEnd"/>
      <w:proofErr w:type="gramStart"/>
      <w:r w:rsidR="008B0ED0">
        <w:rPr>
          <w:sz w:val="28"/>
          <w:szCs w:val="28"/>
          <w:lang w:val="en-US"/>
        </w:rPr>
        <w:t>c</w:t>
      </w:r>
      <w:proofErr w:type="spellStart"/>
      <w:proofErr w:type="gramEnd"/>
      <w:r w:rsidRPr="000D2E2F">
        <w:rPr>
          <w:sz w:val="28"/>
          <w:szCs w:val="28"/>
        </w:rPr>
        <w:t>портно</w:t>
      </w:r>
      <w:proofErr w:type="spellEnd"/>
      <w:r w:rsidRPr="000D2E2F">
        <w:rPr>
          <w:sz w:val="28"/>
          <w:szCs w:val="28"/>
        </w:rPr>
        <w:t xml:space="preserve">-логистическое взаимодействие при </w:t>
      </w:r>
      <w:proofErr w:type="spellStart"/>
      <w:r w:rsidRPr="000D2E2F">
        <w:rPr>
          <w:sz w:val="28"/>
          <w:szCs w:val="28"/>
        </w:rPr>
        <w:t>мультимодальных</w:t>
      </w:r>
      <w:proofErr w:type="spellEnd"/>
      <w:r w:rsidRPr="000D2E2F">
        <w:rPr>
          <w:sz w:val="28"/>
          <w:szCs w:val="28"/>
        </w:rPr>
        <w:t xml:space="preserve"> перевозках. </w:t>
      </w:r>
      <w:r>
        <w:rPr>
          <w:sz w:val="28"/>
          <w:szCs w:val="28"/>
        </w:rPr>
        <w:t xml:space="preserve">– </w:t>
      </w:r>
      <w:r w:rsidRPr="000D2E2F">
        <w:rPr>
          <w:sz w:val="28"/>
          <w:szCs w:val="28"/>
        </w:rPr>
        <w:t xml:space="preserve">М.: УМЦ ЖДТ, 2012. </w:t>
      </w:r>
      <w:r>
        <w:rPr>
          <w:sz w:val="28"/>
          <w:szCs w:val="28"/>
        </w:rPr>
        <w:t xml:space="preserve">– </w:t>
      </w:r>
      <w:r w:rsidRPr="000D2E2F">
        <w:rPr>
          <w:sz w:val="28"/>
          <w:szCs w:val="28"/>
        </w:rPr>
        <w:t>268 с.</w:t>
      </w:r>
    </w:p>
    <w:p w:rsidR="008B0ED0" w:rsidRPr="000D2E2F" w:rsidRDefault="008B0ED0" w:rsidP="008B0ED0">
      <w:pPr>
        <w:spacing w:after="0" w:line="240" w:lineRule="auto"/>
        <w:ind w:left="709"/>
        <w:jc w:val="both"/>
        <w:rPr>
          <w:sz w:val="28"/>
          <w:szCs w:val="28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29.07.2004 № 98-ФЗ «О коммерческой тайне»;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27.07.2006 № 152-ФЗ «О персональных данных»;</w:t>
      </w:r>
    </w:p>
    <w:p w:rsidR="00312596" w:rsidRPr="00312596" w:rsidRDefault="00312596" w:rsidP="00526AD2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312596">
        <w:rPr>
          <w:sz w:val="28"/>
          <w:szCs w:val="28"/>
        </w:rPr>
        <w:t>Федеральный закон от 06.04.2011 № 63-ФЗ «Об электронной подписи».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Default="00FE1DD3" w:rsidP="00526AD2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</w:t>
      </w:r>
      <w:r w:rsidR="000A6F3A">
        <w:rPr>
          <w:bCs/>
          <w:sz w:val="28"/>
          <w:szCs w:val="28"/>
        </w:rPr>
        <w:t>ю</w:t>
      </w:r>
      <w:r w:rsidRPr="009C0ABA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.</w:t>
      </w:r>
    </w:p>
    <w:p w:rsidR="00FE1DD3" w:rsidRPr="00104973" w:rsidRDefault="00FE1DD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41E57" w:rsidRPr="00741E57" w:rsidRDefault="00741E57" w:rsidP="00741E57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41E57">
        <w:rPr>
          <w:sz w:val="28"/>
          <w:szCs w:val="28"/>
        </w:rPr>
        <w:t xml:space="preserve">Личный кабинет </w:t>
      </w:r>
      <w:proofErr w:type="gramStart"/>
      <w:r w:rsidRPr="00741E57">
        <w:rPr>
          <w:sz w:val="28"/>
          <w:szCs w:val="28"/>
        </w:rPr>
        <w:t>обучающегося</w:t>
      </w:r>
      <w:proofErr w:type="gramEnd"/>
      <w:r w:rsidRPr="00741E57">
        <w:rPr>
          <w:sz w:val="28"/>
          <w:szCs w:val="28"/>
        </w:rPr>
        <w:t xml:space="preserve"> и электронная информационно-образовательная среда [Электронный ресурс]. – Режим доступа: </w:t>
      </w:r>
      <w:hyperlink r:id="rId9" w:history="1">
        <w:r w:rsidRPr="00741E57">
          <w:rPr>
            <w:sz w:val="28"/>
            <w:szCs w:val="28"/>
          </w:rPr>
          <w:t>http://sdo.pgups.ru/</w:t>
        </w:r>
      </w:hyperlink>
      <w:r w:rsidRPr="00741E57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Научно-техническая библиотека университета </w:t>
      </w:r>
      <w:r w:rsidRPr="00A60EC8">
        <w:rPr>
          <w:sz w:val="28"/>
          <w:szCs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0" w:tgtFrame="_blank" w:history="1">
        <w:r w:rsidRPr="00A60EC8">
          <w:t>http://library.pgups.ru/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FE1DD3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1" w:history="1">
        <w:r w:rsidRPr="009803E6">
          <w:rPr>
            <w:rStyle w:val="a4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FE1DD3" w:rsidRPr="00915F46" w:rsidRDefault="00FE1DD3" w:rsidP="00526AD2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15F46">
        <w:rPr>
          <w:sz w:val="28"/>
          <w:szCs w:val="28"/>
        </w:rPr>
        <w:t>Официальный сайт ОАО «РЖД»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 – Режим доступа:</w:t>
      </w:r>
      <w:r>
        <w:rPr>
          <w:sz w:val="28"/>
          <w:szCs w:val="28"/>
        </w:rPr>
        <w:t xml:space="preserve"> </w:t>
      </w:r>
      <w:hyperlink r:id="rId12" w:history="1">
        <w:r w:rsidRPr="009803E6">
          <w:rPr>
            <w:rStyle w:val="a4"/>
            <w:sz w:val="28"/>
            <w:szCs w:val="28"/>
          </w:rPr>
          <w:t>http://rzd.ru/</w:t>
        </w:r>
      </w:hyperlink>
      <w:r>
        <w:rPr>
          <w:sz w:val="28"/>
          <w:szCs w:val="28"/>
        </w:rPr>
        <w:t xml:space="preserve"> </w:t>
      </w:r>
      <w:r w:rsidR="00741E57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741E57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104973" w:rsidRPr="00104973" w:rsidRDefault="00104973" w:rsidP="00526AD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104973" w:rsidRPr="00104973" w:rsidRDefault="00104973" w:rsidP="00A121F2">
      <w:pPr>
        <w:spacing w:after="0" w:line="240" w:lineRule="auto"/>
        <w:ind w:firstLine="709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526AD2" w:rsidRDefault="00104973" w:rsidP="00A121F2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526AD2" w:rsidRPr="00741E57" w:rsidRDefault="00526AD2">
      <w:pPr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4973" w:rsidRPr="00104973" w:rsidRDefault="00104973" w:rsidP="00A121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</w:t>
      </w:r>
      <w:r w:rsidR="00AE0176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и средства связи</w:t>
      </w:r>
      <w:r w:rsidR="00AE0176">
        <w:rPr>
          <w:rFonts w:eastAsia="Times New Roman" w:cs="Times New Roman"/>
          <w:bCs/>
          <w:sz w:val="28"/>
          <w:szCs w:val="28"/>
          <w:lang w:eastAsia="ru-RU"/>
        </w:rPr>
        <w:t>, мультимедийное оборудование)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4973" w:rsidRPr="00104973" w:rsidRDefault="00104973" w:rsidP="00A121F2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(демонстрация мультимедийных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материалов);</w:t>
      </w:r>
    </w:p>
    <w:p w:rsidR="00741E57" w:rsidRPr="00D2714B" w:rsidRDefault="00741E57" w:rsidP="00741E5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3" w:history="1">
        <w:r w:rsidRPr="00403347">
          <w:rPr>
            <w:rStyle w:val="a4"/>
            <w:sz w:val="28"/>
          </w:rPr>
          <w:t>http://sdo.pgups.ru/</w:t>
        </w:r>
      </w:hyperlink>
      <w:r w:rsidRPr="00D2714B">
        <w:rPr>
          <w:bCs/>
          <w:sz w:val="28"/>
          <w:szCs w:val="28"/>
        </w:rPr>
        <w:t>.</w:t>
      </w:r>
    </w:p>
    <w:p w:rsidR="00741E57" w:rsidRPr="00741E57" w:rsidRDefault="00741E57" w:rsidP="00741E57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7, пакет офисных программ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Microsoft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741E57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741E57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CC2105" w:rsidRDefault="00104973" w:rsidP="00CC210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F93072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="00D438D5">
        <w:rPr>
          <w:rFonts w:eastAsia="Times New Roman" w:cs="Times New Roman"/>
          <w:bCs/>
          <w:sz w:val="28"/>
          <w:szCs w:val="20"/>
          <w:lang w:eastAsia="ru-RU"/>
        </w:rPr>
        <w:t xml:space="preserve"> 23.05.04 «Эксплуатация железных дорог», специализации «Транспортный бизнес и логистика»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104973" w:rsidRPr="00104973" w:rsidRDefault="00104973" w:rsidP="00A121F2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:rsidR="00104973" w:rsidRDefault="00D438D5" w:rsidP="00A121F2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2714B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занятий, укомплектованные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специальной</w:t>
      </w:r>
      <w:r w:rsidRPr="00D2714B">
        <w:rPr>
          <w:bCs/>
          <w:sz w:val="28"/>
        </w:rPr>
        <w:t xml:space="preserve"> учебной мебелью и техническими средствами обучения, служащими для представления учебной информации большой аудитории</w:t>
      </w:r>
      <w:r>
        <w:rPr>
          <w:bCs/>
          <w:sz w:val="28"/>
        </w:rPr>
        <w:t>: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мультимедийным оборудованием (</w:t>
      </w:r>
      <w:r w:rsidRPr="00D2714B">
        <w:rPr>
          <w:bCs/>
          <w:sz w:val="28"/>
        </w:rPr>
        <w:t>настенны</w:t>
      </w:r>
      <w:r>
        <w:rPr>
          <w:bCs/>
          <w:sz w:val="28"/>
        </w:rPr>
        <w:t>й</w:t>
      </w:r>
      <w:r w:rsidRPr="00D2714B">
        <w:rPr>
          <w:bCs/>
          <w:sz w:val="28"/>
        </w:rPr>
        <w:t xml:space="preserve"> экран, </w:t>
      </w:r>
      <w:r>
        <w:rPr>
          <w:bCs/>
          <w:sz w:val="28"/>
        </w:rPr>
        <w:t>мультимедийный проектор, персональный компьютер для преподавателя), маркерной или меловой доской</w:t>
      </w:r>
      <w:r w:rsidR="00312596">
        <w:rPr>
          <w:rFonts w:eastAsia="Times New Roman" w:cs="Times New Roman"/>
          <w:bCs/>
          <w:sz w:val="28"/>
          <w:szCs w:val="20"/>
          <w:lang w:eastAsia="ru-RU"/>
        </w:rPr>
        <w:t>;</w:t>
      </w:r>
    </w:p>
    <w:p w:rsidR="00312596" w:rsidRDefault="00D438D5" w:rsidP="0031259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2714B">
        <w:rPr>
          <w:bCs/>
          <w:sz w:val="28"/>
        </w:rPr>
        <w:t xml:space="preserve">помещения для проведения </w:t>
      </w:r>
      <w:r>
        <w:rPr>
          <w:bCs/>
          <w:sz w:val="28"/>
        </w:rPr>
        <w:t>практических</w:t>
      </w:r>
      <w:r w:rsidRPr="00D2714B">
        <w:rPr>
          <w:bCs/>
          <w:sz w:val="28"/>
        </w:rPr>
        <w:t xml:space="preserve"> </w:t>
      </w:r>
      <w:r>
        <w:rPr>
          <w:bCs/>
          <w:sz w:val="28"/>
        </w:rPr>
        <w:t>занятий, групповых и индивидуальных консультаций, текущего и промежуточного контроля</w:t>
      </w:r>
      <w:r w:rsidRPr="00D2714B">
        <w:rPr>
          <w:bCs/>
          <w:sz w:val="28"/>
        </w:rPr>
        <w:t>, укомплектованны</w:t>
      </w:r>
      <w:r>
        <w:rPr>
          <w:bCs/>
          <w:sz w:val="28"/>
        </w:rPr>
        <w:t>е</w:t>
      </w:r>
      <w:r w:rsidRPr="00D2714B">
        <w:rPr>
          <w:bCs/>
          <w:sz w:val="28"/>
        </w:rPr>
        <w:t xml:space="preserve"> специальной учебно-лабораторной мебел</w:t>
      </w:r>
      <w:r>
        <w:rPr>
          <w:bCs/>
          <w:sz w:val="28"/>
        </w:rPr>
        <w:t>ью и техническими средствами обучения: персональными компьютерами</w:t>
      </w:r>
      <w:r>
        <w:rPr>
          <w:rFonts w:eastAsia="Times New Roman" w:cs="Times New Roman"/>
          <w:bCs/>
          <w:sz w:val="28"/>
          <w:szCs w:val="20"/>
          <w:lang w:eastAsia="ru-RU"/>
        </w:rPr>
        <w:t>;</w:t>
      </w:r>
    </w:p>
    <w:p w:rsidR="00D438D5" w:rsidRPr="00104973" w:rsidRDefault="00D438D5" w:rsidP="00312596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bCs/>
          <w:sz w:val="28"/>
        </w:rPr>
        <w:t xml:space="preserve">помещения для самостоятельной работы обучающихся, </w:t>
      </w:r>
      <w:r w:rsidRPr="00D2714B">
        <w:rPr>
          <w:bCs/>
          <w:sz w:val="28"/>
        </w:rPr>
        <w:lastRenderedPageBreak/>
        <w:t>укомплектованны</w:t>
      </w:r>
      <w:r>
        <w:rPr>
          <w:bCs/>
          <w:sz w:val="28"/>
        </w:rPr>
        <w:t>е компьютерной техникой с возможностью подключения к сети «Интернет» с обеспечением доступа в электронную информационно-образовательную среду: семь компьютерных классов Университета в 1, 4 и 8 корпусах с количеством рабочих станций более 180.</w:t>
      </w:r>
    </w:p>
    <w:p w:rsidR="00BA4535" w:rsidRPr="00035192" w:rsidRDefault="00BA4535">
      <w:pPr>
        <w:rPr>
          <w:rFonts w:eastAsia="Times New Roman" w:cs="Times New Roman"/>
          <w:sz w:val="28"/>
          <w:szCs w:val="28"/>
          <w:lang w:eastAsia="ru-RU"/>
        </w:rPr>
      </w:pPr>
    </w:p>
    <w:p w:rsidR="00BA4535" w:rsidRDefault="00BA4535" w:rsidP="00BA4535">
      <w:pPr>
        <w:jc w:val="center"/>
        <w:rPr>
          <w:rFonts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8940"/>
            <wp:effectExtent l="0" t="0" r="0" b="0"/>
            <wp:docPr id="2" name="Рисунок 2" descr="F:\УМКД\23.05.04 УПТ\УМК 2014-2017\SCAN_20171108_10444847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МКД\23.05.04 УПТ\УМК 2014-2017\SCAN_20171108_104448471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F1" w:rsidRPr="00BA4535" w:rsidRDefault="00F978F1">
      <w:pPr>
        <w:rPr>
          <w:rFonts w:eastAsia="Times New Roman" w:cs="Times New Roman"/>
          <w:sz w:val="28"/>
          <w:szCs w:val="28"/>
          <w:lang w:val="en-US" w:eastAsia="ru-RU"/>
        </w:rPr>
      </w:pPr>
    </w:p>
    <w:sectPr w:rsidR="00F978F1" w:rsidRPr="00BA4535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22E"/>
    <w:multiLevelType w:val="hybridMultilevel"/>
    <w:tmpl w:val="9AE0F818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E374CAA"/>
    <w:multiLevelType w:val="hybridMultilevel"/>
    <w:tmpl w:val="A530D4BE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9D58E7"/>
    <w:multiLevelType w:val="hybridMultilevel"/>
    <w:tmpl w:val="A7A02746"/>
    <w:lvl w:ilvl="0" w:tplc="7CB83F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5264282"/>
    <w:multiLevelType w:val="hybridMultilevel"/>
    <w:tmpl w:val="0E8EC2E6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930705"/>
    <w:multiLevelType w:val="hybridMultilevel"/>
    <w:tmpl w:val="0E8EC2E6"/>
    <w:lvl w:ilvl="0" w:tplc="14461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1B2E35"/>
    <w:multiLevelType w:val="hybridMultilevel"/>
    <w:tmpl w:val="A7F26FF4"/>
    <w:lvl w:ilvl="0" w:tplc="F7D448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2"/>
  </w:num>
  <w:num w:numId="8">
    <w:abstractNumId w:val="28"/>
  </w:num>
  <w:num w:numId="9">
    <w:abstractNumId w:val="1"/>
  </w:num>
  <w:num w:numId="10">
    <w:abstractNumId w:val="21"/>
  </w:num>
  <w:num w:numId="11">
    <w:abstractNumId w:val="26"/>
  </w:num>
  <w:num w:numId="12">
    <w:abstractNumId w:val="36"/>
  </w:num>
  <w:num w:numId="13">
    <w:abstractNumId w:val="4"/>
  </w:num>
  <w:num w:numId="14">
    <w:abstractNumId w:val="14"/>
  </w:num>
  <w:num w:numId="15">
    <w:abstractNumId w:val="30"/>
  </w:num>
  <w:num w:numId="16">
    <w:abstractNumId w:val="18"/>
  </w:num>
  <w:num w:numId="17">
    <w:abstractNumId w:val="5"/>
  </w:num>
  <w:num w:numId="18">
    <w:abstractNumId w:val="20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2"/>
  </w:num>
  <w:num w:numId="24">
    <w:abstractNumId w:val="34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2"/>
  </w:num>
  <w:num w:numId="32">
    <w:abstractNumId w:val="13"/>
  </w:num>
  <w:num w:numId="33">
    <w:abstractNumId w:val="9"/>
  </w:num>
  <w:num w:numId="34">
    <w:abstractNumId w:val="0"/>
  </w:num>
  <w:num w:numId="35">
    <w:abstractNumId w:val="27"/>
  </w:num>
  <w:num w:numId="36">
    <w:abstractNumId w:val="19"/>
  </w:num>
  <w:num w:numId="37">
    <w:abstractNumId w:val="32"/>
  </w:num>
  <w:num w:numId="38">
    <w:abstractNumId w:val="17"/>
  </w:num>
  <w:num w:numId="3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5192"/>
    <w:rsid w:val="000639DA"/>
    <w:rsid w:val="000932AE"/>
    <w:rsid w:val="000A0314"/>
    <w:rsid w:val="000A6F3A"/>
    <w:rsid w:val="000C21BC"/>
    <w:rsid w:val="000C6871"/>
    <w:rsid w:val="000D2E2F"/>
    <w:rsid w:val="000E1457"/>
    <w:rsid w:val="00104973"/>
    <w:rsid w:val="00126619"/>
    <w:rsid w:val="00145133"/>
    <w:rsid w:val="001679F7"/>
    <w:rsid w:val="00191D9F"/>
    <w:rsid w:val="001A7CF3"/>
    <w:rsid w:val="001F3972"/>
    <w:rsid w:val="00211830"/>
    <w:rsid w:val="00217521"/>
    <w:rsid w:val="00241C2E"/>
    <w:rsid w:val="00267CC3"/>
    <w:rsid w:val="00304D4B"/>
    <w:rsid w:val="00312596"/>
    <w:rsid w:val="00335F84"/>
    <w:rsid w:val="003818FA"/>
    <w:rsid w:val="003C6FD4"/>
    <w:rsid w:val="003D037A"/>
    <w:rsid w:val="003D3647"/>
    <w:rsid w:val="003D59F2"/>
    <w:rsid w:val="00461115"/>
    <w:rsid w:val="00526AD2"/>
    <w:rsid w:val="00540372"/>
    <w:rsid w:val="00566189"/>
    <w:rsid w:val="00576FAD"/>
    <w:rsid w:val="005A4A51"/>
    <w:rsid w:val="005D6277"/>
    <w:rsid w:val="00620E30"/>
    <w:rsid w:val="006E0F50"/>
    <w:rsid w:val="00741E57"/>
    <w:rsid w:val="00744617"/>
    <w:rsid w:val="00761115"/>
    <w:rsid w:val="007B19F4"/>
    <w:rsid w:val="007E7E31"/>
    <w:rsid w:val="0082176B"/>
    <w:rsid w:val="00885BED"/>
    <w:rsid w:val="008943FF"/>
    <w:rsid w:val="008B0ED0"/>
    <w:rsid w:val="008C1C41"/>
    <w:rsid w:val="00A121F2"/>
    <w:rsid w:val="00A362E3"/>
    <w:rsid w:val="00A43095"/>
    <w:rsid w:val="00A60EC8"/>
    <w:rsid w:val="00AA3DD8"/>
    <w:rsid w:val="00AE0176"/>
    <w:rsid w:val="00AE7B96"/>
    <w:rsid w:val="00AF0493"/>
    <w:rsid w:val="00B33BA6"/>
    <w:rsid w:val="00B63D50"/>
    <w:rsid w:val="00B831E9"/>
    <w:rsid w:val="00BA4535"/>
    <w:rsid w:val="00BB3C0D"/>
    <w:rsid w:val="00BF16AD"/>
    <w:rsid w:val="00BF48B5"/>
    <w:rsid w:val="00C2717F"/>
    <w:rsid w:val="00C92B1D"/>
    <w:rsid w:val="00CA314D"/>
    <w:rsid w:val="00CC2105"/>
    <w:rsid w:val="00D438D5"/>
    <w:rsid w:val="00D953C4"/>
    <w:rsid w:val="00D96C21"/>
    <w:rsid w:val="00D96E0F"/>
    <w:rsid w:val="00DE4AE1"/>
    <w:rsid w:val="00DF415F"/>
    <w:rsid w:val="00E420CC"/>
    <w:rsid w:val="00E446B0"/>
    <w:rsid w:val="00E540B0"/>
    <w:rsid w:val="00E55E7C"/>
    <w:rsid w:val="00E61E94"/>
    <w:rsid w:val="00EB7A36"/>
    <w:rsid w:val="00ED72E9"/>
    <w:rsid w:val="00F05E95"/>
    <w:rsid w:val="00F36804"/>
    <w:rsid w:val="00F53FEC"/>
    <w:rsid w:val="00F93072"/>
    <w:rsid w:val="00F978F1"/>
    <w:rsid w:val="00FB3FDB"/>
    <w:rsid w:val="00FE1DD3"/>
    <w:rsid w:val="00F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do.pgups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rz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consult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brary.pgups.ru/jirbis/index.php?option=com_irbis&amp;Itemid=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6064-17D4-492B-8523-9EBB28D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Администратор</cp:lastModifiedBy>
  <cp:revision>72</cp:revision>
  <cp:lastPrinted>2016-09-20T07:06:00Z</cp:lastPrinted>
  <dcterms:created xsi:type="dcterms:W3CDTF">2016-09-14T10:38:00Z</dcterms:created>
  <dcterms:modified xsi:type="dcterms:W3CDTF">2017-11-13T11:21:00Z</dcterms:modified>
</cp:coreProperties>
</file>