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C5" w:rsidRPr="007E3C95" w:rsidRDefault="00760CC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60CC5" w:rsidRPr="007E3C95" w:rsidRDefault="00760CC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60CC5" w:rsidRPr="00403D4E" w:rsidRDefault="00760CC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F45C7E">
        <w:rPr>
          <w:rFonts w:ascii="Times New Roman" w:hAnsi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60CC5" w:rsidRPr="007E3C95" w:rsidRDefault="00760CC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0CC5" w:rsidRPr="007E3C95" w:rsidRDefault="00760CC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60CC5" w:rsidRPr="007E3C95" w:rsidRDefault="00760CC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760CC5" w:rsidRPr="007E3C95" w:rsidRDefault="00760CC5" w:rsidP="00597D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Специализации: «Магистральный транспорт», «</w:t>
      </w:r>
      <w:r w:rsidRPr="00597D34">
        <w:rPr>
          <w:rFonts w:ascii="Times New Roman" w:hAnsi="Times New Roman"/>
          <w:sz w:val="24"/>
          <w:szCs w:val="24"/>
        </w:rPr>
        <w:t>Пассажирский комплекс железнодорожного транспорта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Грузовая и коммерческая работа</w:t>
      </w:r>
      <w:r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597D34">
        <w:rPr>
          <w:rFonts w:ascii="Times New Roman" w:hAnsi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/>
          <w:sz w:val="24"/>
          <w:szCs w:val="24"/>
        </w:rPr>
        <w:t>»</w:t>
      </w:r>
    </w:p>
    <w:p w:rsidR="00760CC5" w:rsidRPr="007E3C95" w:rsidRDefault="00760CC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60CC5" w:rsidRPr="007E3C95" w:rsidRDefault="00760CC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Pr="00F45C7E">
        <w:rPr>
          <w:rFonts w:ascii="Times New Roman" w:hAnsi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5A2389">
        <w:rPr>
          <w:rFonts w:ascii="Times New Roman" w:hAnsi="Times New Roman"/>
          <w:sz w:val="24"/>
          <w:szCs w:val="24"/>
        </w:rPr>
        <w:t>» (Б1.</w:t>
      </w:r>
      <w:r>
        <w:rPr>
          <w:rFonts w:ascii="Times New Roman" w:hAnsi="Times New Roman"/>
          <w:sz w:val="24"/>
          <w:szCs w:val="24"/>
        </w:rPr>
        <w:t>В</w:t>
      </w:r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ОД</w:t>
      </w:r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760CC5" w:rsidRPr="007E3C95" w:rsidRDefault="00760CC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60CC5" w:rsidRPr="00B100C2" w:rsidRDefault="00760CC5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Целью изучения дисциплины «</w:t>
      </w:r>
      <w:r w:rsidRPr="00F45C7E">
        <w:rPr>
          <w:rFonts w:ascii="Times New Roman" w:hAnsi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5A2389">
        <w:rPr>
          <w:rFonts w:ascii="Times New Roman" w:hAnsi="Times New Roman"/>
          <w:sz w:val="24"/>
          <w:szCs w:val="24"/>
        </w:rPr>
        <w:t xml:space="preserve">» является </w:t>
      </w:r>
      <w:r>
        <w:rPr>
          <w:rFonts w:ascii="Times New Roman" w:hAnsi="Times New Roman" w:cs="Tahoma"/>
          <w:bCs/>
          <w:sz w:val="24"/>
          <w:szCs w:val="24"/>
        </w:rPr>
        <w:t xml:space="preserve">расширение и углубление у </w:t>
      </w:r>
      <w:r w:rsidRPr="005A2389">
        <w:rPr>
          <w:rFonts w:ascii="Times New Roman" w:hAnsi="Times New Roman" w:cs="Tahoma"/>
          <w:bCs/>
          <w:sz w:val="24"/>
          <w:szCs w:val="24"/>
        </w:rPr>
        <w:t>обучающи</w:t>
      </w:r>
      <w:r>
        <w:rPr>
          <w:rFonts w:ascii="Times New Roman" w:hAnsi="Times New Roman" w:cs="Tahoma"/>
          <w:bCs/>
          <w:sz w:val="24"/>
          <w:szCs w:val="24"/>
        </w:rPr>
        <w:t>х</w:t>
      </w:r>
      <w:r w:rsidRPr="005A2389">
        <w:rPr>
          <w:rFonts w:ascii="Times New Roman" w:hAnsi="Times New Roman" w:cs="Tahoma"/>
          <w:bCs/>
          <w:sz w:val="24"/>
          <w:szCs w:val="24"/>
        </w:rPr>
        <w:t xml:space="preserve">ся </w:t>
      </w:r>
      <w:r>
        <w:rPr>
          <w:rFonts w:ascii="Times New Roman" w:hAnsi="Times New Roman" w:cs="Tahoma"/>
          <w:bCs/>
          <w:sz w:val="24"/>
          <w:szCs w:val="24"/>
        </w:rPr>
        <w:t>профессиональной подготовки,</w:t>
      </w:r>
      <w:r w:rsidRPr="005A2389">
        <w:rPr>
          <w:rFonts w:ascii="Times New Roman" w:hAnsi="Times New Roman" w:cs="Tahoma"/>
          <w:bCs/>
          <w:sz w:val="24"/>
          <w:szCs w:val="24"/>
        </w:rPr>
        <w:t xml:space="preserve">знаний </w:t>
      </w:r>
      <w:r w:rsidRPr="005A2389">
        <w:rPr>
          <w:rFonts w:ascii="Times New Roman" w:hAnsi="Times New Roman" w:cs="Tahoma"/>
          <w:sz w:val="24"/>
          <w:szCs w:val="24"/>
        </w:rPr>
        <w:t xml:space="preserve">и умений по </w:t>
      </w:r>
      <w:r>
        <w:rPr>
          <w:rFonts w:ascii="Times New Roman" w:hAnsi="Times New Roman" w:cs="Tahoma"/>
          <w:sz w:val="24"/>
          <w:szCs w:val="24"/>
        </w:rPr>
        <w:t xml:space="preserve">видам профессиональной деятельности </w:t>
      </w:r>
      <w:r w:rsidRPr="00B100C2">
        <w:rPr>
          <w:rFonts w:ascii="Times New Roman" w:hAnsi="Times New Roman"/>
          <w:sz w:val="24"/>
          <w:szCs w:val="24"/>
        </w:rPr>
        <w:t>в соответствии с требованиями, установленными федеральным государственным образовательным стандартом</w:t>
      </w:r>
      <w:r>
        <w:rPr>
          <w:rFonts w:ascii="Times New Roman" w:hAnsi="Times New Roman"/>
          <w:sz w:val="24"/>
          <w:szCs w:val="24"/>
        </w:rPr>
        <w:t xml:space="preserve"> (приказ Минобрнауки России от 17</w:t>
      </w:r>
      <w:r w:rsidRPr="00B100C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0.2016</w:t>
      </w:r>
      <w:r w:rsidRPr="00B100C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B100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B100C2">
        <w:rPr>
          <w:rFonts w:ascii="Times New Roman" w:hAnsi="Times New Roman"/>
          <w:sz w:val="24"/>
          <w:szCs w:val="24"/>
        </w:rPr>
        <w:t xml:space="preserve">9). </w:t>
      </w:r>
    </w:p>
    <w:p w:rsidR="00760CC5" w:rsidRPr="005A2389" w:rsidRDefault="00760CC5" w:rsidP="00597D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60CC5" w:rsidRPr="00597D34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подготовка обучающихся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760CC5" w:rsidRPr="00597D34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подготовка обучающихся к освоению дисциплины «Информационные технологии в грузовой и коммерческой работе 1»;</w:t>
      </w:r>
    </w:p>
    <w:p w:rsidR="00760CC5" w:rsidRPr="00597D34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развитие социально-воспитательного компонента учебного процесса;</w:t>
      </w:r>
    </w:p>
    <w:p w:rsidR="00760CC5" w:rsidRPr="004A29EA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основных понятий в области информационной безопасности;</w:t>
      </w:r>
    </w:p>
    <w:p w:rsidR="00760CC5" w:rsidRPr="004A29EA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основ обеспечения информационной безопасности (в т.ч. на ж/д транспорте);</w:t>
      </w:r>
    </w:p>
    <w:p w:rsidR="00760CC5" w:rsidRPr="004A29EA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организационных ме</w:t>
      </w:r>
      <w:r>
        <w:rPr>
          <w:rFonts w:ascii="Times New Roman" w:hAnsi="Times New Roman"/>
          <w:sz w:val="24"/>
          <w:szCs w:val="24"/>
        </w:rPr>
        <w:t>р</w:t>
      </w:r>
      <w:r w:rsidRPr="004A29EA">
        <w:rPr>
          <w:rFonts w:ascii="Times New Roman" w:hAnsi="Times New Roman"/>
          <w:sz w:val="24"/>
          <w:szCs w:val="24"/>
        </w:rPr>
        <w:t xml:space="preserve"> защиты информации (в т.ч. на ж/д транспорте);</w:t>
      </w:r>
    </w:p>
    <w:p w:rsidR="00760CC5" w:rsidRPr="004A29EA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 правовых ме</w:t>
      </w:r>
      <w:r>
        <w:rPr>
          <w:rFonts w:ascii="Times New Roman" w:hAnsi="Times New Roman"/>
          <w:sz w:val="24"/>
          <w:szCs w:val="24"/>
        </w:rPr>
        <w:t>р</w:t>
      </w:r>
      <w:r w:rsidRPr="004A29EA">
        <w:rPr>
          <w:rFonts w:ascii="Times New Roman" w:hAnsi="Times New Roman"/>
          <w:sz w:val="24"/>
          <w:szCs w:val="24"/>
        </w:rPr>
        <w:t xml:space="preserve"> защиты информации (в т.ч. на ж/д транспорте);</w:t>
      </w:r>
    </w:p>
    <w:p w:rsidR="00760CC5" w:rsidRPr="004A29EA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технических ме</w:t>
      </w:r>
      <w:r>
        <w:rPr>
          <w:rFonts w:ascii="Times New Roman" w:hAnsi="Times New Roman"/>
          <w:sz w:val="24"/>
          <w:szCs w:val="24"/>
        </w:rPr>
        <w:t>р</w:t>
      </w:r>
      <w:r w:rsidRPr="004A29EA">
        <w:rPr>
          <w:rFonts w:ascii="Times New Roman" w:hAnsi="Times New Roman"/>
          <w:sz w:val="24"/>
          <w:szCs w:val="24"/>
        </w:rPr>
        <w:t xml:space="preserve"> защиты информации (в т.ч. на ж/д транспорте).</w:t>
      </w:r>
    </w:p>
    <w:p w:rsidR="00760CC5" w:rsidRPr="007E3C95" w:rsidRDefault="00760CC5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60CC5" w:rsidRPr="007E3C95" w:rsidRDefault="00760CC5" w:rsidP="00B86432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5, ПСК (Магистральный транспорт – ПСК-1.2, </w:t>
      </w:r>
      <w:r w:rsidRPr="00597D34">
        <w:rPr>
          <w:rFonts w:ascii="Times New Roman" w:hAnsi="Times New Roman"/>
          <w:sz w:val="24"/>
          <w:szCs w:val="24"/>
        </w:rPr>
        <w:t>Пассажирский комплекс железнодорожного транспорта</w:t>
      </w:r>
      <w:r>
        <w:rPr>
          <w:rFonts w:ascii="Times New Roman" w:hAnsi="Times New Roman"/>
          <w:sz w:val="24"/>
          <w:szCs w:val="24"/>
        </w:rPr>
        <w:t xml:space="preserve"> – ПСК-4.2, Грузовая и коммерческая работа – ПСК-3.2, </w:t>
      </w:r>
      <w:r w:rsidRPr="00597D34">
        <w:rPr>
          <w:rFonts w:ascii="Times New Roman" w:hAnsi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/>
          <w:sz w:val="24"/>
          <w:szCs w:val="24"/>
        </w:rPr>
        <w:t xml:space="preserve"> – ПСК-7.2).</w:t>
      </w:r>
    </w:p>
    <w:p w:rsidR="00760CC5" w:rsidRPr="007E3C95" w:rsidRDefault="00760CC5" w:rsidP="00B8643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60CC5" w:rsidRPr="005A2389" w:rsidRDefault="00760CC5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760CC5" w:rsidRPr="00597D34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основные понятия в области обеспечения информационной безопасности;</w:t>
      </w:r>
    </w:p>
    <w:p w:rsidR="00760CC5" w:rsidRPr="00597D34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основные положения нормативных актов по защите информации;</w:t>
      </w:r>
    </w:p>
    <w:p w:rsidR="00760CC5" w:rsidRPr="00597D34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порядок сертификации средств защиты информации и лицензирования деятельности по защите информации;</w:t>
      </w:r>
    </w:p>
    <w:p w:rsidR="00760CC5" w:rsidRPr="00597D34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порядок и содержание правовых, организационных и технических мер по обеспечению информационной безопасности на железнодорожном транспорте.</w:t>
      </w:r>
    </w:p>
    <w:p w:rsidR="00760CC5" w:rsidRPr="00597D34" w:rsidRDefault="00760CC5" w:rsidP="00E403A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УМЕТЬ:</w:t>
      </w:r>
    </w:p>
    <w:p w:rsidR="00760CC5" w:rsidRPr="00597D34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идентифицировать угрозы информационной безопасности, действующие на информационные системы;</w:t>
      </w:r>
    </w:p>
    <w:p w:rsidR="00760CC5" w:rsidRPr="00597D34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идентифицировать уязвимости информационных систем;</w:t>
      </w:r>
    </w:p>
    <w:p w:rsidR="00760CC5" w:rsidRPr="00597D34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оценивать состояние защищенности объектов информатизации на железнодорожном транспорте;</w:t>
      </w:r>
    </w:p>
    <w:p w:rsidR="00760CC5" w:rsidRPr="00597D34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разрабатывать должностные инструкции по правилам безопасной работы с информацией.</w:t>
      </w:r>
    </w:p>
    <w:p w:rsidR="00760CC5" w:rsidRPr="005A2389" w:rsidRDefault="00760CC5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760CC5" w:rsidRPr="004A29EA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технологией построения моделей угроз информационных систем;</w:t>
      </w:r>
    </w:p>
    <w:p w:rsidR="00760CC5" w:rsidRPr="004A29EA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методологией создания комплексных систем информационной безопасности;</w:t>
      </w:r>
    </w:p>
    <w:p w:rsidR="00760CC5" w:rsidRPr="00597D34" w:rsidRDefault="00760CC5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методами и средствами защиты информации.</w:t>
      </w:r>
    </w:p>
    <w:p w:rsidR="00760CC5" w:rsidRPr="004A29EA" w:rsidRDefault="00760CC5" w:rsidP="00597D3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</w:t>
      </w:r>
    </w:p>
    <w:p w:rsidR="00760CC5" w:rsidRPr="007E3C95" w:rsidRDefault="00760CC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60CC5" w:rsidRPr="00403D4E" w:rsidRDefault="00760CC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Введение.</w:t>
      </w:r>
    </w:p>
    <w:p w:rsidR="00760CC5" w:rsidRPr="00F34307" w:rsidRDefault="00760CC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307">
        <w:rPr>
          <w:rFonts w:ascii="Times New Roman" w:hAnsi="Times New Roman"/>
          <w:sz w:val="24"/>
          <w:szCs w:val="24"/>
        </w:rPr>
        <w:t>Государственная система защиты информации в Российской Федерации.</w:t>
      </w:r>
    </w:p>
    <w:p w:rsidR="00760CC5" w:rsidRDefault="00760CC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307">
        <w:rPr>
          <w:rFonts w:ascii="Times New Roman" w:hAnsi="Times New Roman"/>
          <w:sz w:val="24"/>
          <w:szCs w:val="24"/>
        </w:rPr>
        <w:t>Угрозы информационной безопасности на железнодорожном транспорте.</w:t>
      </w:r>
    </w:p>
    <w:p w:rsidR="00760CC5" w:rsidRPr="00F34307" w:rsidRDefault="00760CC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307">
        <w:rPr>
          <w:rFonts w:ascii="Times New Roman" w:hAnsi="Times New Roman"/>
          <w:sz w:val="24"/>
          <w:szCs w:val="24"/>
        </w:rPr>
        <w:t>Менеджмент информационной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760CC5" w:rsidRPr="007E3C95" w:rsidRDefault="00760CC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60CC5" w:rsidRPr="00EE3149" w:rsidRDefault="00760CC5" w:rsidP="005A238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149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760CC5" w:rsidRDefault="00760CC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60CC5" w:rsidRPr="007E3C95" w:rsidRDefault="00760CC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760CC5" w:rsidRPr="007E3C95" w:rsidRDefault="00760CC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60CC5" w:rsidRDefault="00760CC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60CC5" w:rsidRDefault="00760CC5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60CC5" w:rsidRDefault="00760CC5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760CC5" w:rsidRPr="00EE3149" w:rsidRDefault="00760CC5" w:rsidP="00EE314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EE3149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760CC5" w:rsidRDefault="00760CC5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60CC5" w:rsidRPr="007E3C95" w:rsidRDefault="00760CC5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760CC5" w:rsidRPr="007E3C95" w:rsidRDefault="00760CC5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60CC5" w:rsidRDefault="00760CC5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60CC5" w:rsidRDefault="00760CC5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60CC5" w:rsidRDefault="00760CC5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–зачет.</w:t>
      </w:r>
    </w:p>
    <w:p w:rsidR="00760CC5" w:rsidRPr="007E3C95" w:rsidRDefault="00760CC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60CC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7EC4C452"/>
    <w:lvl w:ilvl="0" w:tplc="FD5069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3879B4"/>
    <w:rsid w:val="00403D4E"/>
    <w:rsid w:val="004331F3"/>
    <w:rsid w:val="00444325"/>
    <w:rsid w:val="004A29EA"/>
    <w:rsid w:val="00554D26"/>
    <w:rsid w:val="0057755D"/>
    <w:rsid w:val="00597D34"/>
    <w:rsid w:val="005A2389"/>
    <w:rsid w:val="00632136"/>
    <w:rsid w:val="00677863"/>
    <w:rsid w:val="006E419F"/>
    <w:rsid w:val="006E519C"/>
    <w:rsid w:val="00700329"/>
    <w:rsid w:val="0072308E"/>
    <w:rsid w:val="00723430"/>
    <w:rsid w:val="00760CC5"/>
    <w:rsid w:val="007E3C95"/>
    <w:rsid w:val="00956B2F"/>
    <w:rsid w:val="00960437"/>
    <w:rsid w:val="00960B5F"/>
    <w:rsid w:val="0097705E"/>
    <w:rsid w:val="00986C3D"/>
    <w:rsid w:val="00A3637B"/>
    <w:rsid w:val="00A60F31"/>
    <w:rsid w:val="00A76F8E"/>
    <w:rsid w:val="00AD715D"/>
    <w:rsid w:val="00AF1EA4"/>
    <w:rsid w:val="00B100C2"/>
    <w:rsid w:val="00B131C2"/>
    <w:rsid w:val="00B86432"/>
    <w:rsid w:val="00C479B3"/>
    <w:rsid w:val="00CA35C1"/>
    <w:rsid w:val="00D06585"/>
    <w:rsid w:val="00D5166C"/>
    <w:rsid w:val="00DB0E04"/>
    <w:rsid w:val="00E403AD"/>
    <w:rsid w:val="00E4219E"/>
    <w:rsid w:val="00E94F95"/>
    <w:rsid w:val="00EE218F"/>
    <w:rsid w:val="00EE3149"/>
    <w:rsid w:val="00F34307"/>
    <w:rsid w:val="00F4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4A29E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573</Words>
  <Characters>3267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4</cp:revision>
  <cp:lastPrinted>2016-02-19T06:41:00Z</cp:lastPrinted>
  <dcterms:created xsi:type="dcterms:W3CDTF">2017-12-08T11:39:00Z</dcterms:created>
  <dcterms:modified xsi:type="dcterms:W3CDTF">2017-12-16T08:12:00Z</dcterms:modified>
</cp:coreProperties>
</file>