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FD" w:rsidRPr="00152A7C" w:rsidRDefault="00107AFD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107AFD" w:rsidRPr="00152A7C" w:rsidRDefault="00107AFD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107AFD" w:rsidRPr="00152A7C" w:rsidRDefault="00107AFD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4"/>
        </w:rPr>
        <w:t>ОБЩИЙ КУРС ТРАНСПОРТА</w:t>
      </w:r>
      <w:r w:rsidRPr="00152A7C">
        <w:rPr>
          <w:szCs w:val="24"/>
        </w:rPr>
        <w:t>»</w:t>
      </w:r>
    </w:p>
    <w:p w:rsidR="00107AFD" w:rsidRPr="00152A7C" w:rsidRDefault="00107AFD" w:rsidP="00744617">
      <w:pPr>
        <w:contextualSpacing/>
        <w:rPr>
          <w:szCs w:val="24"/>
        </w:rPr>
      </w:pPr>
    </w:p>
    <w:p w:rsidR="00107AFD" w:rsidRPr="00152A7C" w:rsidRDefault="00107AFD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107AFD" w:rsidRPr="00152A7C" w:rsidRDefault="00107AF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107AFD" w:rsidRPr="00152A7C" w:rsidRDefault="00107AFD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107AFD" w:rsidRPr="00152A7C" w:rsidRDefault="00107AF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107AFD" w:rsidRPr="007E3C95" w:rsidRDefault="00107AFD" w:rsidP="00307EFF">
      <w:pPr>
        <w:spacing w:line="240" w:lineRule="auto"/>
        <w:contextualSpacing/>
        <w:jc w:val="both"/>
        <w:rPr>
          <w:szCs w:val="24"/>
        </w:rPr>
      </w:pPr>
      <w:r w:rsidRPr="005A2389">
        <w:rPr>
          <w:szCs w:val="24"/>
        </w:rPr>
        <w:t>Дисциплина «</w:t>
      </w:r>
      <w:r>
        <w:rPr>
          <w:szCs w:val="24"/>
        </w:rPr>
        <w:t>Общий курс транспорта» (Б1.Б.22</w:t>
      </w:r>
      <w:r w:rsidRPr="005A2389">
        <w:rPr>
          <w:szCs w:val="24"/>
        </w:rPr>
        <w:t>) относится к базовой части и является обязательной</w:t>
      </w:r>
      <w:r w:rsidRPr="00986C3D">
        <w:rPr>
          <w:szCs w:val="24"/>
        </w:rPr>
        <w:t>.</w:t>
      </w:r>
    </w:p>
    <w:p w:rsidR="00107AFD" w:rsidRDefault="00107AFD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107AFD" w:rsidRPr="00307EFF" w:rsidRDefault="00107AFD" w:rsidP="00A06D23">
      <w:pPr>
        <w:pStyle w:val="1"/>
        <w:ind w:left="0" w:firstLine="851"/>
        <w:jc w:val="both"/>
        <w:rPr>
          <w:sz w:val="24"/>
          <w:szCs w:val="24"/>
        </w:rPr>
      </w:pPr>
      <w:r w:rsidRPr="00307EFF">
        <w:rPr>
          <w:rFonts w:cs="Times New Roman"/>
          <w:sz w:val="24"/>
          <w:szCs w:val="24"/>
        </w:rPr>
        <w:t>Целью изучения дисциплины «Общий курс транспорта» является приобретение знаний, умений и навыков в области содержания, функционирования и управления различными видами транспорта для применения их при организации эксплуатации железных дорог; формирование мышления и ценностных ориентаций, при которых эффективная и безопасная работа различных видов транспорта рассматривается как основа формирования единой транспортной сети страны, в которой существенную роль играет железнодорожный транспорт.</w:t>
      </w:r>
    </w:p>
    <w:p w:rsidR="00107AFD" w:rsidRPr="00307EFF" w:rsidRDefault="00107AFD" w:rsidP="00307EFF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307EFF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107AFD" w:rsidRPr="00307EFF" w:rsidRDefault="00107AFD" w:rsidP="00307EFF">
      <w:pPr>
        <w:pStyle w:val="1"/>
        <w:numPr>
          <w:ilvl w:val="0"/>
          <w:numId w:val="29"/>
        </w:numPr>
        <w:tabs>
          <w:tab w:val="left" w:pos="0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307EFF">
        <w:rPr>
          <w:rFonts w:cs="Times New Roman"/>
          <w:sz w:val="24"/>
          <w:szCs w:val="24"/>
        </w:rPr>
        <w:t>освоение знаний, умений и навыков, которые способствуют формированию практических навыков по управлению (эксплуатации) транспортом;</w:t>
      </w:r>
    </w:p>
    <w:p w:rsidR="00107AFD" w:rsidRPr="00307EFF" w:rsidRDefault="00107AFD" w:rsidP="00307EFF">
      <w:pPr>
        <w:pStyle w:val="1"/>
        <w:numPr>
          <w:ilvl w:val="0"/>
          <w:numId w:val="29"/>
        </w:numPr>
        <w:tabs>
          <w:tab w:val="left" w:pos="0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307EFF">
        <w:rPr>
          <w:rFonts w:cs="Times New Roman"/>
          <w:sz w:val="24"/>
          <w:szCs w:val="24"/>
        </w:rPr>
        <w:t>обеспечение будущих специалистов знанием методов и принципов выбора вида транспорта и их эксплуатации для организации наиболее эффективного способа перевозки грузов и пассажиров.</w:t>
      </w:r>
    </w:p>
    <w:p w:rsidR="00107AFD" w:rsidRPr="00152A7C" w:rsidRDefault="00107AFD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107AFD" w:rsidRPr="001764B9" w:rsidRDefault="00107AFD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>Изучение дисциплины направлено на формирование следующих  компетенций: ПК-6, ПК-16, ПК-24, ПК-30.</w:t>
      </w:r>
    </w:p>
    <w:p w:rsidR="00107AFD" w:rsidRPr="001764B9" w:rsidRDefault="00107AFD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В результате освоения дисциплины обучающийся должен </w:t>
      </w:r>
    </w:p>
    <w:p w:rsidR="00107AFD" w:rsidRPr="001764B9" w:rsidRDefault="00107AFD" w:rsidP="001764B9">
      <w:pPr>
        <w:tabs>
          <w:tab w:val="left" w:pos="0"/>
        </w:tabs>
        <w:spacing w:after="0" w:line="240" w:lineRule="auto"/>
        <w:ind w:firstLine="851"/>
        <w:jc w:val="both"/>
        <w:rPr>
          <w:bCs/>
          <w:szCs w:val="24"/>
        </w:rPr>
      </w:pPr>
      <w:r w:rsidRPr="001764B9">
        <w:rPr>
          <w:bCs/>
          <w:szCs w:val="24"/>
        </w:rPr>
        <w:t>ЗНАТЬ:</w:t>
      </w:r>
    </w:p>
    <w:p w:rsidR="00107AFD" w:rsidRPr="001764B9" w:rsidRDefault="00107AFD" w:rsidP="001764B9">
      <w:pPr>
        <w:tabs>
          <w:tab w:val="left" w:pos="0"/>
        </w:tabs>
        <w:spacing w:after="0" w:line="240" w:lineRule="auto"/>
        <w:ind w:firstLine="851"/>
        <w:jc w:val="both"/>
        <w:rPr>
          <w:szCs w:val="24"/>
        </w:rPr>
      </w:pPr>
      <w:r w:rsidRPr="001764B9">
        <w:rPr>
          <w:szCs w:val="24"/>
        </w:rPr>
        <w:t xml:space="preserve">- основные понятия о транспорте, транспортных системах, взаимосвязь развития транспортных систем; </w:t>
      </w:r>
    </w:p>
    <w:p w:rsidR="00107AFD" w:rsidRPr="001764B9" w:rsidRDefault="00107AFD" w:rsidP="001764B9">
      <w:pPr>
        <w:tabs>
          <w:tab w:val="left" w:pos="0"/>
        </w:tabs>
        <w:spacing w:after="0" w:line="240" w:lineRule="auto"/>
        <w:ind w:firstLine="851"/>
        <w:jc w:val="both"/>
        <w:rPr>
          <w:szCs w:val="24"/>
        </w:rPr>
      </w:pPr>
      <w:r w:rsidRPr="001764B9">
        <w:rPr>
          <w:szCs w:val="24"/>
        </w:rPr>
        <w:t>- мировые тенденции развития различных видов транспорта, основные характеристики различных видов транспорта;</w:t>
      </w:r>
    </w:p>
    <w:p w:rsidR="00107AFD" w:rsidRPr="001764B9" w:rsidRDefault="00107AFD" w:rsidP="001764B9">
      <w:pPr>
        <w:tabs>
          <w:tab w:val="left" w:pos="0"/>
        </w:tabs>
        <w:spacing w:after="0" w:line="240" w:lineRule="auto"/>
        <w:ind w:firstLine="851"/>
        <w:jc w:val="both"/>
        <w:rPr>
          <w:szCs w:val="24"/>
        </w:rPr>
      </w:pPr>
      <w:r w:rsidRPr="001764B9">
        <w:rPr>
          <w:szCs w:val="24"/>
        </w:rPr>
        <w:t xml:space="preserve">- технику и технологии различных видов транспорта, организацию работы, инженерные сооружения, системы управления; </w:t>
      </w:r>
    </w:p>
    <w:p w:rsidR="00107AFD" w:rsidRPr="001764B9" w:rsidRDefault="00107AFD" w:rsidP="001764B9">
      <w:pPr>
        <w:tabs>
          <w:tab w:val="left" w:pos="0"/>
        </w:tabs>
        <w:spacing w:after="0" w:line="240" w:lineRule="auto"/>
        <w:ind w:firstLine="851"/>
        <w:jc w:val="both"/>
        <w:rPr>
          <w:szCs w:val="24"/>
        </w:rPr>
      </w:pPr>
      <w:r w:rsidRPr="001764B9">
        <w:rPr>
          <w:szCs w:val="24"/>
        </w:rPr>
        <w:t>- критерии выбора вида транспорта, стратегию развития железнодорожного транспорта.</w:t>
      </w:r>
    </w:p>
    <w:p w:rsidR="00107AFD" w:rsidRPr="001764B9" w:rsidRDefault="00107AFD" w:rsidP="001764B9">
      <w:pPr>
        <w:tabs>
          <w:tab w:val="left" w:pos="0"/>
        </w:tabs>
        <w:spacing w:after="0" w:line="240" w:lineRule="auto"/>
        <w:ind w:firstLine="851"/>
        <w:jc w:val="both"/>
        <w:rPr>
          <w:bCs/>
          <w:szCs w:val="24"/>
        </w:rPr>
      </w:pPr>
      <w:r w:rsidRPr="001764B9">
        <w:rPr>
          <w:bCs/>
          <w:szCs w:val="24"/>
        </w:rPr>
        <w:t>УМЕТЬ:</w:t>
      </w:r>
    </w:p>
    <w:p w:rsidR="00107AFD" w:rsidRPr="001764B9" w:rsidRDefault="00107AFD" w:rsidP="001764B9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szCs w:val="24"/>
        </w:rPr>
      </w:pPr>
      <w:r w:rsidRPr="001764B9">
        <w:rPr>
          <w:szCs w:val="24"/>
        </w:rPr>
        <w:t xml:space="preserve">- определять основные показатели, характеризующие работу и развитие транспортных систем: показатели оснащения, развития сети, перевозочной, технической и эксплуатационной работы; </w:t>
      </w:r>
    </w:p>
    <w:p w:rsidR="00107AFD" w:rsidRPr="001764B9" w:rsidRDefault="00107AFD" w:rsidP="001764B9">
      <w:pPr>
        <w:tabs>
          <w:tab w:val="left" w:pos="0"/>
        </w:tabs>
        <w:spacing w:after="0" w:line="240" w:lineRule="auto"/>
        <w:ind w:firstLine="851"/>
        <w:jc w:val="both"/>
        <w:rPr>
          <w:szCs w:val="24"/>
        </w:rPr>
      </w:pPr>
      <w:r w:rsidRPr="001764B9">
        <w:rPr>
          <w:szCs w:val="24"/>
        </w:rPr>
        <w:t>- осуществлять выбор вида транспорта потребителями транспортных услуг.</w:t>
      </w:r>
    </w:p>
    <w:p w:rsidR="00107AFD" w:rsidRPr="001764B9" w:rsidRDefault="00107AFD" w:rsidP="001764B9">
      <w:pPr>
        <w:tabs>
          <w:tab w:val="left" w:pos="0"/>
        </w:tabs>
        <w:spacing w:after="0" w:line="240" w:lineRule="auto"/>
        <w:ind w:firstLine="851"/>
        <w:jc w:val="both"/>
        <w:rPr>
          <w:bCs/>
          <w:szCs w:val="24"/>
        </w:rPr>
      </w:pPr>
      <w:r w:rsidRPr="001764B9">
        <w:rPr>
          <w:bCs/>
          <w:szCs w:val="24"/>
        </w:rPr>
        <w:t>ВЛАДЕТЬ:</w:t>
      </w:r>
    </w:p>
    <w:p w:rsidR="00107AFD" w:rsidRDefault="00107AFD" w:rsidP="001764B9">
      <w:pPr>
        <w:tabs>
          <w:tab w:val="left" w:pos="851"/>
        </w:tabs>
        <w:spacing w:after="0" w:line="240" w:lineRule="auto"/>
        <w:ind w:firstLine="851"/>
        <w:jc w:val="both"/>
        <w:rPr>
          <w:szCs w:val="24"/>
        </w:rPr>
      </w:pPr>
      <w:r>
        <w:rPr>
          <w:szCs w:val="24"/>
        </w:rPr>
        <w:t xml:space="preserve">- </w:t>
      </w:r>
      <w:r w:rsidRPr="001764B9">
        <w:rPr>
          <w:szCs w:val="24"/>
        </w:rPr>
        <w:t>специальной терминологией и профессиональной лексикой, способами стимулирования развития транспортного рынка и методами определения технико-экономических показателей транспортных систем.</w:t>
      </w:r>
    </w:p>
    <w:p w:rsidR="00107AFD" w:rsidRPr="001764B9" w:rsidRDefault="00107AFD" w:rsidP="001764B9">
      <w:pPr>
        <w:tabs>
          <w:tab w:val="left" w:pos="851"/>
        </w:tabs>
        <w:spacing w:after="0" w:line="240" w:lineRule="auto"/>
        <w:ind w:firstLine="851"/>
        <w:jc w:val="both"/>
        <w:rPr>
          <w:i/>
          <w:szCs w:val="24"/>
          <w:highlight w:val="yellow"/>
        </w:rPr>
      </w:pPr>
    </w:p>
    <w:p w:rsidR="00107AFD" w:rsidRPr="00152A7C" w:rsidRDefault="00107AF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2"/>
        <w:gridCol w:w="8388"/>
      </w:tblGrid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Возникновение и развитие транспорта. Его роль в системе мирового хозяйствования.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2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Органы государственного управления транспортом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3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Транспортное пространство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4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Оценка работы транспорта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5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Транспортно-дорожный комплекс России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6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Обеспечение безопасности на транспорте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7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Автомобильный транспорт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8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Автодорожная сеть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9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Внутренний водный транспорт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10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Обустройство водных путей и прибрежных пунктов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11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Морской транспорт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12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Морские порты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13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Воздушный транспорт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14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Организация движения воздушных судов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15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Трубопроводный транспорт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16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Транспортное обслуживание населённых пунктов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17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Проектирование комплексных транспортных схем городов</w:t>
            </w:r>
          </w:p>
        </w:tc>
      </w:tr>
      <w:tr w:rsidR="00107AFD" w:rsidRPr="00C9722E" w:rsidTr="007E50DD">
        <w:tc>
          <w:tcPr>
            <w:tcW w:w="720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C9722E">
              <w:rPr>
                <w:szCs w:val="24"/>
              </w:rPr>
              <w:t>18</w:t>
            </w:r>
          </w:p>
        </w:tc>
        <w:tc>
          <w:tcPr>
            <w:tcW w:w="4822" w:type="dxa"/>
            <w:vAlign w:val="center"/>
          </w:tcPr>
          <w:p w:rsidR="00107AFD" w:rsidRPr="00C9722E" w:rsidRDefault="00107AFD" w:rsidP="001764B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C9722E">
              <w:rPr>
                <w:szCs w:val="24"/>
              </w:rPr>
              <w:t>Транспорт промышленных предприятий</w:t>
            </w:r>
          </w:p>
        </w:tc>
      </w:tr>
    </w:tbl>
    <w:p w:rsidR="00107AFD" w:rsidRDefault="00107AFD" w:rsidP="00744617">
      <w:pPr>
        <w:contextualSpacing/>
        <w:jc w:val="both"/>
        <w:rPr>
          <w:szCs w:val="24"/>
          <w:highlight w:val="yellow"/>
        </w:rPr>
      </w:pPr>
    </w:p>
    <w:p w:rsidR="00107AFD" w:rsidRPr="00152A7C" w:rsidRDefault="00107AF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107AFD" w:rsidRDefault="00107AFD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107AFD" w:rsidRPr="00152A7C" w:rsidRDefault="00107AF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>Объем дисциплины – _</w:t>
      </w:r>
      <w:r>
        <w:rPr>
          <w:szCs w:val="24"/>
        </w:rPr>
        <w:t xml:space="preserve">4_ зачетные единицы (144 </w:t>
      </w:r>
      <w:r w:rsidRPr="00152A7C">
        <w:rPr>
          <w:szCs w:val="24"/>
        </w:rPr>
        <w:t>час.), в том числе:</w:t>
      </w:r>
    </w:p>
    <w:p w:rsidR="00107AFD" w:rsidRPr="00152A7C" w:rsidRDefault="00107AF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 xml:space="preserve">32 </w:t>
      </w:r>
      <w:r w:rsidRPr="00152A7C">
        <w:rPr>
          <w:szCs w:val="24"/>
        </w:rPr>
        <w:t>час.</w:t>
      </w:r>
    </w:p>
    <w:p w:rsidR="00107AFD" w:rsidRPr="00152A7C" w:rsidRDefault="00107AF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107AFD" w:rsidRDefault="00107AF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69</w:t>
      </w:r>
      <w:r w:rsidRPr="00152A7C">
        <w:rPr>
          <w:szCs w:val="24"/>
        </w:rPr>
        <w:t xml:space="preserve"> час.</w:t>
      </w:r>
    </w:p>
    <w:p w:rsidR="00107AFD" w:rsidRPr="00152A7C" w:rsidRDefault="00107AFD" w:rsidP="00744617">
      <w:pPr>
        <w:contextualSpacing/>
        <w:jc w:val="both"/>
        <w:rPr>
          <w:szCs w:val="24"/>
        </w:rPr>
      </w:pPr>
      <w:r>
        <w:rPr>
          <w:szCs w:val="24"/>
        </w:rPr>
        <w:t>Контроль – 27 час.</w:t>
      </w:r>
    </w:p>
    <w:p w:rsidR="00107AFD" w:rsidRDefault="00107AF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экзамен</w:t>
      </w:r>
    </w:p>
    <w:p w:rsidR="00107AFD" w:rsidRDefault="00107AFD" w:rsidP="00744617">
      <w:pPr>
        <w:contextualSpacing/>
        <w:jc w:val="both"/>
        <w:rPr>
          <w:szCs w:val="24"/>
        </w:rPr>
      </w:pPr>
    </w:p>
    <w:p w:rsidR="00107AFD" w:rsidRDefault="00107AFD" w:rsidP="00744617">
      <w:pPr>
        <w:contextualSpacing/>
        <w:jc w:val="both"/>
        <w:rPr>
          <w:szCs w:val="24"/>
        </w:rPr>
      </w:pPr>
      <w:r>
        <w:rPr>
          <w:szCs w:val="24"/>
        </w:rPr>
        <w:t>Для очно-заочной формы обучения</w:t>
      </w:r>
    </w:p>
    <w:p w:rsidR="00107AFD" w:rsidRPr="00152A7C" w:rsidRDefault="00107A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 xml:space="preserve">4 </w:t>
      </w:r>
      <w:r w:rsidRPr="00152A7C">
        <w:rPr>
          <w:szCs w:val="24"/>
        </w:rPr>
        <w:t>зачетные единицы (</w:t>
      </w:r>
      <w:r>
        <w:rPr>
          <w:szCs w:val="24"/>
        </w:rPr>
        <w:t>144</w:t>
      </w:r>
      <w:r w:rsidRPr="00152A7C">
        <w:rPr>
          <w:szCs w:val="24"/>
        </w:rPr>
        <w:t xml:space="preserve"> час.), в том числе:</w:t>
      </w:r>
    </w:p>
    <w:p w:rsidR="00107AFD" w:rsidRPr="00152A7C" w:rsidRDefault="00107A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32</w:t>
      </w:r>
      <w:r w:rsidRPr="00152A7C">
        <w:rPr>
          <w:szCs w:val="24"/>
        </w:rPr>
        <w:t xml:space="preserve"> час.</w:t>
      </w:r>
    </w:p>
    <w:p w:rsidR="00107AFD" w:rsidRPr="00152A7C" w:rsidRDefault="00107A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107AFD" w:rsidRDefault="00107A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42</w:t>
      </w:r>
      <w:r w:rsidRPr="00152A7C">
        <w:rPr>
          <w:szCs w:val="24"/>
        </w:rPr>
        <w:t xml:space="preserve"> час.</w:t>
      </w:r>
    </w:p>
    <w:p w:rsidR="00107AFD" w:rsidRPr="00152A7C" w:rsidRDefault="00107AFD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54 час.</w:t>
      </w:r>
    </w:p>
    <w:p w:rsidR="00107AFD" w:rsidRDefault="00107A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- </w:t>
      </w:r>
      <w:r>
        <w:rPr>
          <w:szCs w:val="24"/>
        </w:rPr>
        <w:t>экзамен</w:t>
      </w:r>
    </w:p>
    <w:p w:rsidR="00107AFD" w:rsidRDefault="00107AFD" w:rsidP="00744617">
      <w:pPr>
        <w:contextualSpacing/>
        <w:jc w:val="both"/>
        <w:rPr>
          <w:szCs w:val="24"/>
        </w:rPr>
      </w:pPr>
    </w:p>
    <w:p w:rsidR="00107AFD" w:rsidRDefault="00107AFD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107AFD" w:rsidRPr="00152A7C" w:rsidRDefault="00107A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4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144</w:t>
      </w:r>
      <w:r w:rsidRPr="00152A7C">
        <w:rPr>
          <w:szCs w:val="24"/>
        </w:rPr>
        <w:t xml:space="preserve"> час.), в том числе:</w:t>
      </w:r>
    </w:p>
    <w:p w:rsidR="00107AFD" w:rsidRPr="00152A7C" w:rsidRDefault="00107A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>лекции – _</w:t>
      </w:r>
      <w:r>
        <w:rPr>
          <w:szCs w:val="24"/>
        </w:rPr>
        <w:t xml:space="preserve">6 </w:t>
      </w:r>
      <w:r w:rsidRPr="00152A7C">
        <w:rPr>
          <w:szCs w:val="24"/>
        </w:rPr>
        <w:t xml:space="preserve"> час.</w:t>
      </w:r>
    </w:p>
    <w:p w:rsidR="00107AFD" w:rsidRPr="00152A7C" w:rsidRDefault="00107A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6</w:t>
      </w:r>
      <w:r w:rsidRPr="00152A7C">
        <w:rPr>
          <w:szCs w:val="24"/>
        </w:rPr>
        <w:t xml:space="preserve"> час.</w:t>
      </w:r>
    </w:p>
    <w:p w:rsidR="00107AFD" w:rsidRDefault="00107A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123</w:t>
      </w:r>
      <w:r w:rsidRPr="00152A7C">
        <w:rPr>
          <w:szCs w:val="24"/>
        </w:rPr>
        <w:t xml:space="preserve"> час.</w:t>
      </w:r>
    </w:p>
    <w:p w:rsidR="00107AFD" w:rsidRPr="00152A7C" w:rsidRDefault="00107AFD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107AFD" w:rsidRDefault="00107A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–контрольная работа, экзамен.</w:t>
      </w:r>
    </w:p>
    <w:sectPr w:rsidR="00107AFD" w:rsidSect="0028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8"/>
  </w:num>
  <w:num w:numId="5">
    <w:abstractNumId w:val="27"/>
  </w:num>
  <w:num w:numId="6">
    <w:abstractNumId w:val="25"/>
  </w:num>
  <w:num w:numId="7">
    <w:abstractNumId w:val="16"/>
  </w:num>
  <w:num w:numId="8">
    <w:abstractNumId w:val="21"/>
  </w:num>
  <w:num w:numId="9">
    <w:abstractNumId w:val="0"/>
  </w:num>
  <w:num w:numId="10">
    <w:abstractNumId w:val="15"/>
  </w:num>
  <w:num w:numId="11">
    <w:abstractNumId w:val="20"/>
  </w:num>
  <w:num w:numId="12">
    <w:abstractNumId w:val="28"/>
  </w:num>
  <w:num w:numId="13">
    <w:abstractNumId w:val="2"/>
  </w:num>
  <w:num w:numId="14">
    <w:abstractNumId w:val="10"/>
  </w:num>
  <w:num w:numId="15">
    <w:abstractNumId w:val="24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6"/>
  </w:num>
  <w:num w:numId="25">
    <w:abstractNumId w:val="6"/>
  </w:num>
  <w:num w:numId="26">
    <w:abstractNumId w:val="19"/>
  </w:num>
  <w:num w:numId="27">
    <w:abstractNumId w:val="5"/>
  </w:num>
  <w:num w:numId="28">
    <w:abstractNumId w:val="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860C2"/>
    <w:rsid w:val="000E1457"/>
    <w:rsid w:val="000F378E"/>
    <w:rsid w:val="000F6212"/>
    <w:rsid w:val="00104973"/>
    <w:rsid w:val="00107AFD"/>
    <w:rsid w:val="00145133"/>
    <w:rsid w:val="00152A7C"/>
    <w:rsid w:val="001679F7"/>
    <w:rsid w:val="001764B9"/>
    <w:rsid w:val="001A7CF3"/>
    <w:rsid w:val="0028731E"/>
    <w:rsid w:val="00307EFF"/>
    <w:rsid w:val="00416BC7"/>
    <w:rsid w:val="00461115"/>
    <w:rsid w:val="0051558F"/>
    <w:rsid w:val="00541A9C"/>
    <w:rsid w:val="00566189"/>
    <w:rsid w:val="00583F5D"/>
    <w:rsid w:val="005A2389"/>
    <w:rsid w:val="005E151C"/>
    <w:rsid w:val="007118A1"/>
    <w:rsid w:val="00744617"/>
    <w:rsid w:val="007B19F4"/>
    <w:rsid w:val="007E101F"/>
    <w:rsid w:val="007E3C95"/>
    <w:rsid w:val="007E50DD"/>
    <w:rsid w:val="00812BB0"/>
    <w:rsid w:val="00824E7A"/>
    <w:rsid w:val="008B5BBE"/>
    <w:rsid w:val="009576CA"/>
    <w:rsid w:val="00986C3D"/>
    <w:rsid w:val="00A06D23"/>
    <w:rsid w:val="00AA6C83"/>
    <w:rsid w:val="00B866D8"/>
    <w:rsid w:val="00BF48B5"/>
    <w:rsid w:val="00C310DB"/>
    <w:rsid w:val="00C9722E"/>
    <w:rsid w:val="00CA314D"/>
    <w:rsid w:val="00D96C21"/>
    <w:rsid w:val="00D96E0F"/>
    <w:rsid w:val="00DC20F4"/>
    <w:rsid w:val="00E420CC"/>
    <w:rsid w:val="00E446B0"/>
    <w:rsid w:val="00E540B0"/>
    <w:rsid w:val="00E55E7C"/>
    <w:rsid w:val="00F51FCF"/>
    <w:rsid w:val="00F85145"/>
    <w:rsid w:val="00FB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1E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587</Words>
  <Characters>3347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Учебное Управление</dc:creator>
  <cp:keywords/>
  <dc:description/>
  <cp:lastModifiedBy>Кафедра: "ЖДСУ"</cp:lastModifiedBy>
  <cp:revision>2</cp:revision>
  <cp:lastPrinted>2016-09-20T07:06:00Z</cp:lastPrinted>
  <dcterms:created xsi:type="dcterms:W3CDTF">2017-10-28T09:51:00Z</dcterms:created>
  <dcterms:modified xsi:type="dcterms:W3CDTF">2017-10-28T09:51:00Z</dcterms:modified>
</cp:coreProperties>
</file>