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Pr="008E2BB3" w:rsidRDefault="00980F5B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t>Кафедра «Строительство дорог транспортного комплекса»</w:t>
      </w:r>
    </w:p>
    <w:p w:rsidR="00980F5B" w:rsidRPr="008E2BB3" w:rsidRDefault="00980F5B" w:rsidP="008E2B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Pr="008E2BB3" w:rsidRDefault="00980F5B" w:rsidP="008E2B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Pr="00D2714B" w:rsidRDefault="00980F5B" w:rsidP="008E2B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0F5B" w:rsidRPr="00D2714B" w:rsidRDefault="00980F5B" w:rsidP="00B2470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80F5B" w:rsidRPr="00D2714B" w:rsidRDefault="00980F5B" w:rsidP="00B2470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980F5B" w:rsidRPr="008E2BB3" w:rsidRDefault="00980F5B" w:rsidP="00B2470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«ПРОИЗВОДСТВЕННО-ТЕХНОЛОГИЧЕСКАЯ ПРАКТИКА» (Б2.П.1</w:t>
      </w:r>
      <w:r w:rsidRPr="008E2BB3">
        <w:rPr>
          <w:sz w:val="28"/>
          <w:szCs w:val="28"/>
        </w:rPr>
        <w:t>)</w:t>
      </w:r>
    </w:p>
    <w:p w:rsidR="00980F5B" w:rsidRDefault="00980F5B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980F5B" w:rsidRPr="008E2BB3" w:rsidRDefault="00980F5B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8E2BB3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>, железных дорог, мостов и транспортных тоннелей</w:t>
      </w:r>
      <w:r w:rsidRPr="008E2BB3">
        <w:rPr>
          <w:sz w:val="28"/>
          <w:szCs w:val="28"/>
        </w:rPr>
        <w:t>»</w:t>
      </w:r>
    </w:p>
    <w:p w:rsidR="00980F5B" w:rsidRDefault="00980F5B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980F5B" w:rsidRPr="008E2BB3" w:rsidRDefault="00980F5B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8E2BB3">
        <w:rPr>
          <w:sz w:val="28"/>
          <w:szCs w:val="28"/>
        </w:rPr>
        <w:t>»</w:t>
      </w:r>
    </w:p>
    <w:p w:rsidR="00980F5B" w:rsidRPr="008E2BB3" w:rsidRDefault="00980F5B" w:rsidP="008E2B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8E2BB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80F5B" w:rsidRDefault="00980F5B" w:rsidP="00B8519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80F5B" w:rsidRPr="009F0399" w:rsidRDefault="00980F5B" w:rsidP="005672F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9F0399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9pt;margin-top:-16.4pt;width:505.85pt;height:684.3pt;z-index:251658240">
            <v:imagedata r:id="rId7" o:title=""/>
          </v:shape>
        </w:pict>
      </w:r>
      <w:r w:rsidRPr="009F0399">
        <w:rPr>
          <w:sz w:val="28"/>
          <w:szCs w:val="28"/>
          <w:lang w:eastAsia="en-US"/>
        </w:rPr>
        <w:t>«Изыскания и проектирование железных дорог»</w:t>
      </w:r>
    </w:p>
    <w:p w:rsidR="00980F5B" w:rsidRPr="009F0399" w:rsidRDefault="00980F5B" w:rsidP="005672F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7 г"/>
        </w:smartTagPr>
        <w:r w:rsidRPr="009F0399">
          <w:rPr>
            <w:sz w:val="28"/>
            <w:szCs w:val="28"/>
            <w:lang w:eastAsia="en-US"/>
          </w:rPr>
          <w:t>2017 г</w:t>
        </w:r>
      </w:smartTag>
      <w:r w:rsidRPr="009F0399">
        <w:rPr>
          <w:sz w:val="28"/>
          <w:szCs w:val="28"/>
          <w:lang w:eastAsia="en-US"/>
        </w:rPr>
        <w:t>.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211"/>
        <w:gridCol w:w="1985"/>
        <w:gridCol w:w="2272"/>
      </w:tblGrid>
      <w:tr w:rsidR="00980F5B" w:rsidRPr="009F0399" w:rsidTr="0085700E">
        <w:tc>
          <w:tcPr>
            <w:tcW w:w="5211" w:type="dxa"/>
          </w:tcPr>
          <w:p w:rsidR="00980F5B" w:rsidRPr="009F0399" w:rsidRDefault="00980F5B" w:rsidP="0085700E">
            <w:pPr>
              <w:widowControl/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bookmarkStart w:id="0" w:name="_Hlk440388765"/>
            <w:r w:rsidRPr="009F0399">
              <w:rPr>
                <w:sz w:val="28"/>
                <w:szCs w:val="28"/>
              </w:rPr>
              <w:t xml:space="preserve">Заведующий кафедрой </w:t>
            </w:r>
            <w:r w:rsidRPr="009F0399">
              <w:rPr>
                <w:sz w:val="28"/>
                <w:szCs w:val="28"/>
                <w:lang w:eastAsia="en-US"/>
              </w:rPr>
              <w:t>«Изыскания и проектирование железных дорог»</w:t>
            </w:r>
          </w:p>
        </w:tc>
        <w:tc>
          <w:tcPr>
            <w:tcW w:w="1985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____________</w:t>
            </w:r>
          </w:p>
        </w:tc>
        <w:tc>
          <w:tcPr>
            <w:tcW w:w="2272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С.В. Шкурников</w:t>
            </w:r>
          </w:p>
        </w:tc>
      </w:tr>
      <w:bookmarkEnd w:id="0"/>
      <w:tr w:rsidR="00980F5B" w:rsidRPr="009F0399" w:rsidTr="0085700E">
        <w:trPr>
          <w:trHeight w:val="425"/>
        </w:trPr>
        <w:tc>
          <w:tcPr>
            <w:tcW w:w="5211" w:type="dxa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F0399">
                <w:rPr>
                  <w:sz w:val="28"/>
                  <w:szCs w:val="28"/>
                </w:rPr>
                <w:t>2017 г</w:t>
              </w:r>
            </w:smartTag>
            <w:r w:rsidRPr="009F03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0F5B" w:rsidRPr="009F0399" w:rsidRDefault="00980F5B" w:rsidP="005672F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980F5B" w:rsidRPr="009F0399" w:rsidRDefault="00980F5B" w:rsidP="005672F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i/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80F5B" w:rsidRPr="009F0399" w:rsidRDefault="00980F5B" w:rsidP="005672F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1520 мм"/>
        </w:smartTagPr>
        <w:r w:rsidRPr="009F0399">
          <w:rPr>
            <w:sz w:val="28"/>
            <w:szCs w:val="28"/>
            <w:lang w:eastAsia="en-US"/>
          </w:rPr>
          <w:t>2017 г</w:t>
        </w:r>
      </w:smartTag>
      <w:r w:rsidRPr="009F0399">
        <w:rPr>
          <w:sz w:val="28"/>
          <w:szCs w:val="28"/>
          <w:lang w:eastAsia="en-US"/>
        </w:rPr>
        <w:t>.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211"/>
        <w:gridCol w:w="1985"/>
        <w:gridCol w:w="2272"/>
      </w:tblGrid>
      <w:tr w:rsidR="00980F5B" w:rsidRPr="009F0399" w:rsidTr="0085700E">
        <w:tc>
          <w:tcPr>
            <w:tcW w:w="5211" w:type="dxa"/>
          </w:tcPr>
          <w:p w:rsidR="00980F5B" w:rsidRPr="009F0399" w:rsidRDefault="00980F5B" w:rsidP="0085700E">
            <w:pPr>
              <w:widowControl/>
              <w:spacing w:after="20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 xml:space="preserve">Заведующий кафедрой </w:t>
            </w:r>
            <w:r w:rsidRPr="009F0399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5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____________</w:t>
            </w:r>
          </w:p>
        </w:tc>
        <w:tc>
          <w:tcPr>
            <w:tcW w:w="2272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А.Ф. Колос</w:t>
            </w:r>
          </w:p>
        </w:tc>
      </w:tr>
      <w:tr w:rsidR="00980F5B" w:rsidRPr="009F0399" w:rsidTr="0085700E">
        <w:trPr>
          <w:trHeight w:val="439"/>
        </w:trPr>
        <w:tc>
          <w:tcPr>
            <w:tcW w:w="5211" w:type="dxa"/>
          </w:tcPr>
          <w:p w:rsidR="00980F5B" w:rsidRPr="009F0399" w:rsidRDefault="00980F5B" w:rsidP="0085700E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9F0399">
                <w:rPr>
                  <w:sz w:val="28"/>
                  <w:szCs w:val="28"/>
                </w:rPr>
                <w:t>2017 г</w:t>
              </w:r>
            </w:smartTag>
            <w:r w:rsidRPr="009F03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0F5B" w:rsidRPr="009F0399" w:rsidRDefault="00980F5B" w:rsidP="005672F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Программа актуализирована и продлена на 2017/2018 учебный год (приложение).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0F5B" w:rsidRPr="009F0399" w:rsidRDefault="00980F5B" w:rsidP="005672F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i/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«Изыскания и проектирование железных дорог»</w:t>
      </w:r>
    </w:p>
    <w:p w:rsidR="00980F5B" w:rsidRPr="009F0399" w:rsidRDefault="00980F5B" w:rsidP="005672F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Протокол № __ от «___» _________ 201</w:t>
      </w:r>
      <w:r>
        <w:rPr>
          <w:sz w:val="28"/>
          <w:szCs w:val="28"/>
          <w:lang w:eastAsia="en-US"/>
        </w:rPr>
        <w:t>_</w:t>
      </w:r>
      <w:r w:rsidRPr="009F0399">
        <w:rPr>
          <w:sz w:val="28"/>
          <w:szCs w:val="28"/>
          <w:lang w:eastAsia="en-US"/>
        </w:rPr>
        <w:t xml:space="preserve"> г.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211"/>
        <w:gridCol w:w="1985"/>
        <w:gridCol w:w="2272"/>
      </w:tblGrid>
      <w:tr w:rsidR="00980F5B" w:rsidRPr="009F0399" w:rsidTr="0085700E">
        <w:tc>
          <w:tcPr>
            <w:tcW w:w="5211" w:type="dxa"/>
          </w:tcPr>
          <w:p w:rsidR="00980F5B" w:rsidRPr="009F0399" w:rsidRDefault="00980F5B" w:rsidP="0085700E">
            <w:pPr>
              <w:widowControl/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 xml:space="preserve">Заведующий кафедрой </w:t>
            </w:r>
            <w:r w:rsidRPr="009F0399">
              <w:rPr>
                <w:sz w:val="28"/>
                <w:szCs w:val="28"/>
                <w:lang w:eastAsia="en-US"/>
              </w:rPr>
              <w:t>«Изыскания и проектирование железных дорог»</w:t>
            </w:r>
          </w:p>
        </w:tc>
        <w:tc>
          <w:tcPr>
            <w:tcW w:w="1985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____________</w:t>
            </w:r>
          </w:p>
        </w:tc>
        <w:tc>
          <w:tcPr>
            <w:tcW w:w="2272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С.В. Шкурников</w:t>
            </w:r>
          </w:p>
        </w:tc>
      </w:tr>
      <w:tr w:rsidR="00980F5B" w:rsidRPr="009F0399" w:rsidTr="0085700E">
        <w:trPr>
          <w:trHeight w:val="425"/>
        </w:trPr>
        <w:tc>
          <w:tcPr>
            <w:tcW w:w="5211" w:type="dxa"/>
          </w:tcPr>
          <w:p w:rsidR="00980F5B" w:rsidRPr="009F0399" w:rsidRDefault="00980F5B" w:rsidP="00B851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9F03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0F5B" w:rsidRPr="009F0399" w:rsidRDefault="00980F5B" w:rsidP="005672F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980F5B" w:rsidRPr="009F0399" w:rsidRDefault="00980F5B" w:rsidP="005672F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i/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80F5B" w:rsidRPr="009F0399" w:rsidRDefault="00980F5B" w:rsidP="005672F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Протокол № __ от «___» _________ 201</w:t>
      </w:r>
      <w:r>
        <w:rPr>
          <w:sz w:val="28"/>
          <w:szCs w:val="28"/>
          <w:lang w:eastAsia="en-US"/>
        </w:rPr>
        <w:t>_</w:t>
      </w:r>
      <w:r w:rsidRPr="009F0399">
        <w:rPr>
          <w:sz w:val="28"/>
          <w:szCs w:val="28"/>
          <w:lang w:eastAsia="en-US"/>
        </w:rPr>
        <w:t xml:space="preserve"> г.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211"/>
        <w:gridCol w:w="1985"/>
        <w:gridCol w:w="2272"/>
      </w:tblGrid>
      <w:tr w:rsidR="00980F5B" w:rsidRPr="009F0399" w:rsidTr="0085700E">
        <w:tc>
          <w:tcPr>
            <w:tcW w:w="5211" w:type="dxa"/>
          </w:tcPr>
          <w:p w:rsidR="00980F5B" w:rsidRPr="009F0399" w:rsidRDefault="00980F5B" w:rsidP="0085700E">
            <w:pPr>
              <w:widowControl/>
              <w:spacing w:after="20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 xml:space="preserve">Заведующий кафедрой </w:t>
            </w:r>
            <w:r w:rsidRPr="009F0399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5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____________</w:t>
            </w:r>
          </w:p>
        </w:tc>
        <w:tc>
          <w:tcPr>
            <w:tcW w:w="2272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А.Ф. Колос</w:t>
            </w:r>
          </w:p>
        </w:tc>
      </w:tr>
      <w:tr w:rsidR="00980F5B" w:rsidRPr="009F0399" w:rsidTr="0085700E">
        <w:trPr>
          <w:trHeight w:val="439"/>
        </w:trPr>
        <w:tc>
          <w:tcPr>
            <w:tcW w:w="5211" w:type="dxa"/>
          </w:tcPr>
          <w:p w:rsidR="00980F5B" w:rsidRPr="009F0399" w:rsidRDefault="00980F5B" w:rsidP="00B85191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9F0399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9F03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:rsidR="00980F5B" w:rsidRPr="009F0399" w:rsidRDefault="00980F5B" w:rsidP="00857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0F5B" w:rsidRPr="009F0399" w:rsidRDefault="00980F5B" w:rsidP="00B8519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9F0399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_</w:t>
      </w:r>
      <w:r w:rsidRPr="009F0399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_</w:t>
      </w:r>
      <w:r w:rsidRPr="009F0399">
        <w:rPr>
          <w:sz w:val="28"/>
          <w:szCs w:val="28"/>
          <w:lang w:eastAsia="en-US"/>
        </w:rPr>
        <w:t xml:space="preserve"> учебный год (приложение).</w:t>
      </w:r>
    </w:p>
    <w:p w:rsidR="00980F5B" w:rsidRPr="009F0399" w:rsidRDefault="00980F5B" w:rsidP="005672F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0F5B" w:rsidRDefault="00980F5B" w:rsidP="005672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br w:type="page"/>
      </w:r>
    </w:p>
    <w:p w:rsidR="00980F5B" w:rsidRPr="00104973" w:rsidRDefault="00980F5B" w:rsidP="004F6D0B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.6pt;margin-top:-.85pt;width:497.4pt;height:533.75pt;z-index:251659264">
            <v:imagedata r:id="rId8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980F5B" w:rsidRPr="00104973" w:rsidRDefault="00980F5B" w:rsidP="004F6D0B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980F5B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04973">
        <w:rPr>
          <w:sz w:val="28"/>
          <w:szCs w:val="28"/>
        </w:rPr>
        <w:t>рограмма рассмотрена, обсуждена на заседании кафедры</w:t>
      </w:r>
      <w:r>
        <w:rPr>
          <w:sz w:val="28"/>
          <w:szCs w:val="28"/>
        </w:rPr>
        <w:t xml:space="preserve"> «Строительство дорог транспортного комплекса» </w:t>
      </w:r>
    </w:p>
    <w:p w:rsidR="00980F5B" w:rsidRPr="00104973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80F5B" w:rsidRPr="002A101C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  <w:r w:rsidRPr="00104973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28 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2A10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20 мм"/>
        </w:smartTagPr>
        <w:r w:rsidRPr="002A101C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2A101C">
          <w:rPr>
            <w:sz w:val="28"/>
            <w:szCs w:val="28"/>
          </w:rPr>
          <w:t xml:space="preserve"> г</w:t>
        </w:r>
      </w:smartTag>
      <w:r w:rsidRPr="002A101C">
        <w:rPr>
          <w:sz w:val="28"/>
          <w:szCs w:val="28"/>
        </w:rPr>
        <w:t xml:space="preserve">. </w:t>
      </w:r>
    </w:p>
    <w:p w:rsidR="00980F5B" w:rsidRPr="002A101C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80F5B" w:rsidRPr="002A101C" w:rsidTr="006A0171">
        <w:tc>
          <w:tcPr>
            <w:tcW w:w="5070" w:type="dxa"/>
          </w:tcPr>
          <w:p w:rsidR="00980F5B" w:rsidRPr="002A101C" w:rsidRDefault="00980F5B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A101C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80F5B" w:rsidRPr="002A101C" w:rsidRDefault="00980F5B" w:rsidP="00C63E9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0F5B" w:rsidRPr="002A101C" w:rsidRDefault="00980F5B" w:rsidP="00C63E9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80F5B" w:rsidRPr="00104973" w:rsidTr="006A0171">
        <w:tc>
          <w:tcPr>
            <w:tcW w:w="5070" w:type="dxa"/>
          </w:tcPr>
          <w:p w:rsidR="00980F5B" w:rsidRPr="00104973" w:rsidRDefault="00980F5B" w:rsidP="0017732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A10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28 </w:t>
            </w:r>
            <w:r w:rsidRPr="002A101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2A101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2A101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2A101C">
                <w:rPr>
                  <w:sz w:val="28"/>
                  <w:szCs w:val="28"/>
                </w:rPr>
                <w:t xml:space="preserve"> г</w:t>
              </w:r>
            </w:smartTag>
            <w:r w:rsidRPr="002A1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F5B" w:rsidRPr="00104973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80F5B" w:rsidRDefault="00980F5B" w:rsidP="003A0914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04973">
        <w:rPr>
          <w:sz w:val="28"/>
          <w:szCs w:val="28"/>
        </w:rPr>
        <w:t>рограмма рассмотрена, обсуждена на заседании кафедры</w:t>
      </w:r>
      <w:r>
        <w:rPr>
          <w:sz w:val="28"/>
          <w:szCs w:val="28"/>
        </w:rPr>
        <w:t xml:space="preserve"> «Изыскания и проектирование железных дорог» </w:t>
      </w:r>
    </w:p>
    <w:p w:rsidR="00980F5B" w:rsidRPr="00104973" w:rsidRDefault="00980F5B" w:rsidP="003A091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80F5B" w:rsidRPr="002A101C" w:rsidRDefault="00980F5B" w:rsidP="003A0914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  <w:r w:rsidRPr="00104973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11 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2A10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20 мм"/>
        </w:smartTagPr>
        <w:r w:rsidRPr="002A101C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2A101C">
          <w:rPr>
            <w:sz w:val="28"/>
            <w:szCs w:val="28"/>
          </w:rPr>
          <w:t xml:space="preserve"> г</w:t>
        </w:r>
      </w:smartTag>
      <w:r w:rsidRPr="002A101C">
        <w:rPr>
          <w:sz w:val="28"/>
          <w:szCs w:val="28"/>
        </w:rPr>
        <w:t xml:space="preserve">. </w:t>
      </w:r>
    </w:p>
    <w:p w:rsidR="00980F5B" w:rsidRPr="002A101C" w:rsidRDefault="00980F5B" w:rsidP="003A0914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80F5B" w:rsidRPr="002A101C" w:rsidTr="001A74C1">
        <w:tc>
          <w:tcPr>
            <w:tcW w:w="5070" w:type="dxa"/>
          </w:tcPr>
          <w:p w:rsidR="00980F5B" w:rsidRPr="002A101C" w:rsidRDefault="00980F5B" w:rsidP="001A74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A101C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Изыскания и проектирование железных дорог</w:t>
            </w:r>
            <w:r w:rsidRPr="002A101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980F5B" w:rsidRPr="002A101C" w:rsidRDefault="00980F5B" w:rsidP="001A74C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0F5B" w:rsidRPr="002A101C" w:rsidRDefault="00980F5B" w:rsidP="001A74C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980F5B" w:rsidRPr="00104973" w:rsidTr="001A74C1">
        <w:tc>
          <w:tcPr>
            <w:tcW w:w="5070" w:type="dxa"/>
          </w:tcPr>
          <w:p w:rsidR="00980F5B" w:rsidRPr="00104973" w:rsidRDefault="00980F5B" w:rsidP="003A091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A10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11 </w:t>
            </w:r>
            <w:r w:rsidRPr="002A101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2A101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2A101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2A101C">
                <w:rPr>
                  <w:sz w:val="28"/>
                  <w:szCs w:val="28"/>
                </w:rPr>
                <w:t xml:space="preserve"> г</w:t>
              </w:r>
            </w:smartTag>
            <w:r w:rsidRPr="002A1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0F5B" w:rsidRPr="00104973" w:rsidRDefault="00980F5B" w:rsidP="001A74C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0F5B" w:rsidRPr="00104973" w:rsidRDefault="00980F5B" w:rsidP="001A74C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F5B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80F5B" w:rsidRPr="00104973" w:rsidRDefault="00980F5B" w:rsidP="004F6D0B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80F5B" w:rsidRPr="00104973" w:rsidTr="006A0171">
        <w:tc>
          <w:tcPr>
            <w:tcW w:w="5070" w:type="dxa"/>
          </w:tcPr>
          <w:p w:rsidR="00980F5B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80F5B" w:rsidRPr="00104973" w:rsidTr="006A0171">
        <w:tc>
          <w:tcPr>
            <w:tcW w:w="5070" w:type="dxa"/>
          </w:tcPr>
          <w:p w:rsidR="00980F5B" w:rsidRPr="00C63E91" w:rsidRDefault="00980F5B" w:rsidP="00C63E9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980F5B" w:rsidRPr="00104973" w:rsidTr="006A0171">
        <w:tc>
          <w:tcPr>
            <w:tcW w:w="507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80F5B" w:rsidRPr="00104973" w:rsidTr="006A0171">
        <w:trPr>
          <w:trHeight w:val="1767"/>
        </w:trPr>
        <w:tc>
          <w:tcPr>
            <w:tcW w:w="5070" w:type="dxa"/>
          </w:tcPr>
          <w:p w:rsidR="00980F5B" w:rsidRDefault="00980F5B" w:rsidP="00C63E9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80F5B" w:rsidRDefault="00980F5B" w:rsidP="00C63E9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980F5B" w:rsidRPr="00104973" w:rsidTr="006A0171">
        <w:tc>
          <w:tcPr>
            <w:tcW w:w="507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80F5B" w:rsidRPr="00104973" w:rsidTr="006A0171">
        <w:tc>
          <w:tcPr>
            <w:tcW w:w="507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F5B" w:rsidRDefault="00980F5B" w:rsidP="004F6D0B"/>
    <w:p w:rsidR="00980F5B" w:rsidRPr="00104973" w:rsidRDefault="00980F5B" w:rsidP="004F6D0B">
      <w:pPr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980F5B" w:rsidRPr="00D2714B" w:rsidRDefault="00980F5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980F5B" w:rsidRDefault="00980F5B" w:rsidP="005967F7">
      <w:pPr>
        <w:widowControl/>
        <w:spacing w:line="240" w:lineRule="auto"/>
        <w:ind w:firstLine="851"/>
        <w:rPr>
          <w:sz w:val="28"/>
          <w:szCs w:val="28"/>
        </w:rPr>
      </w:pPr>
    </w:p>
    <w:p w:rsidR="00980F5B" w:rsidRDefault="00980F5B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</w:t>
      </w:r>
      <w:r w:rsidRPr="008B348A">
        <w:rPr>
          <w:sz w:val="28"/>
          <w:szCs w:val="28"/>
        </w:rPr>
        <w:t xml:space="preserve">ена в соответствии с ФГОС ВО, утвержденным </w:t>
      </w:r>
      <w:r w:rsidRPr="000C2867">
        <w:rPr>
          <w:sz w:val="28"/>
          <w:szCs w:val="28"/>
        </w:rPr>
        <w:t>«12» сентября 2016г., приказ № 1160 по специальности 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тоннелей»</w:t>
      </w:r>
      <w:r w:rsidRPr="008B348A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производственной практике Б2.П.1</w:t>
      </w:r>
      <w:r w:rsidRPr="008B348A">
        <w:rPr>
          <w:sz w:val="28"/>
          <w:szCs w:val="28"/>
        </w:rPr>
        <w:t xml:space="preserve"> «Производственн</w:t>
      </w:r>
      <w:r>
        <w:rPr>
          <w:sz w:val="28"/>
          <w:szCs w:val="28"/>
        </w:rPr>
        <w:t>о-технологическая</w:t>
      </w:r>
      <w:r w:rsidRPr="008B348A">
        <w:rPr>
          <w:sz w:val="28"/>
          <w:szCs w:val="28"/>
        </w:rPr>
        <w:t xml:space="preserve"> практика».  </w:t>
      </w:r>
    </w:p>
    <w:p w:rsidR="00980F5B" w:rsidRPr="001962B4" w:rsidRDefault="00980F5B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практики – </w:t>
      </w:r>
      <w:r w:rsidRPr="008B348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980F5B" w:rsidRPr="002137C5" w:rsidRDefault="00980F5B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 –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980F5B" w:rsidRDefault="00980F5B" w:rsidP="008B348A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8B348A">
        <w:rPr>
          <w:sz w:val="28"/>
          <w:szCs w:val="28"/>
        </w:rPr>
        <w:t>стационарная</w:t>
      </w:r>
      <w:r>
        <w:rPr>
          <w:sz w:val="28"/>
          <w:szCs w:val="28"/>
        </w:rPr>
        <w:t xml:space="preserve">, </w:t>
      </w:r>
      <w:r w:rsidRPr="008B348A">
        <w:rPr>
          <w:sz w:val="28"/>
          <w:szCs w:val="28"/>
        </w:rPr>
        <w:t>выездная.</w:t>
      </w:r>
    </w:p>
    <w:p w:rsidR="00980F5B" w:rsidRPr="006E42F1" w:rsidRDefault="00980F5B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Практика проводится дискретно по периодам проведения практик</w:t>
      </w:r>
      <w:r>
        <w:rPr>
          <w:sz w:val="28"/>
          <w:szCs w:val="28"/>
        </w:rPr>
        <w:t xml:space="preserve"> </w:t>
      </w:r>
      <w:r w:rsidRPr="00604C7D">
        <w:rPr>
          <w:sz w:val="32"/>
          <w:szCs w:val="32"/>
        </w:rPr>
        <w:t xml:space="preserve">- </w:t>
      </w:r>
      <w:r w:rsidRPr="006E42F1">
        <w:rPr>
          <w:bCs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80F5B" w:rsidRDefault="00980F5B" w:rsidP="009E31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 xml:space="preserve">ится </w:t>
      </w:r>
      <w:r w:rsidRPr="009E311F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подготовки, в студенческих производственных отрядах</w:t>
      </w:r>
      <w:r>
        <w:rPr>
          <w:bCs/>
          <w:sz w:val="28"/>
          <w:szCs w:val="28"/>
        </w:rPr>
        <w:t>.</w:t>
      </w:r>
    </w:p>
    <w:p w:rsidR="00980F5B" w:rsidRPr="009E311F" w:rsidRDefault="00980F5B" w:rsidP="009E31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«Производственно-технологической практики» закреплено за профессорско-преподавательским составом кафедр «Строительство дорог транспортного комплекса» и «Изыскания и проектирование железных дорог».</w:t>
      </w:r>
    </w:p>
    <w:p w:rsidR="00980F5B" w:rsidRPr="00ED6578" w:rsidRDefault="00980F5B" w:rsidP="008734B1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980F5B" w:rsidRPr="005F1AA6" w:rsidRDefault="00980F5B" w:rsidP="008734B1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980F5B" w:rsidRPr="00202776" w:rsidRDefault="00980F5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80F5B" w:rsidRDefault="00980F5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980F5B" w:rsidRDefault="00980F5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80F5B" w:rsidRDefault="00980F5B" w:rsidP="00F93D17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  <w:r>
        <w:rPr>
          <w:color w:val="FF0000"/>
          <w:sz w:val="28"/>
          <w:szCs w:val="28"/>
        </w:rPr>
        <w:t xml:space="preserve"> </w:t>
      </w:r>
    </w:p>
    <w:p w:rsidR="00980F5B" w:rsidRPr="00BB6813" w:rsidRDefault="00980F5B" w:rsidP="00F93D17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:rsidR="00980F5B" w:rsidRPr="00107D6B" w:rsidRDefault="00980F5B" w:rsidP="00746D11">
      <w:pPr>
        <w:spacing w:line="240" w:lineRule="auto"/>
        <w:ind w:firstLine="851"/>
        <w:rPr>
          <w:sz w:val="28"/>
          <w:szCs w:val="28"/>
        </w:rPr>
      </w:pPr>
      <w:r w:rsidRPr="00107D6B">
        <w:rPr>
          <w:b/>
          <w:sz w:val="28"/>
          <w:szCs w:val="28"/>
        </w:rPr>
        <w:t>ЗНАТЬ</w:t>
      </w:r>
      <w:r w:rsidRPr="00107D6B">
        <w:rPr>
          <w:sz w:val="28"/>
          <w:szCs w:val="28"/>
        </w:rPr>
        <w:t>: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>основные принципы разработк</w:t>
      </w:r>
      <w:r>
        <w:rPr>
          <w:color w:val="auto"/>
          <w:sz w:val="28"/>
          <w:szCs w:val="28"/>
        </w:rPr>
        <w:t>и</w:t>
      </w:r>
      <w:r w:rsidRPr="007679A9">
        <w:rPr>
          <w:color w:val="auto"/>
          <w:sz w:val="28"/>
          <w:szCs w:val="28"/>
        </w:rPr>
        <w:t xml:space="preserve"> технологических процессов строительства и реконструкции объектов транспортной инфраструктуры;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>современные машины и механизмы, а также оборудование, применяемые при строительстве объектов железнодорожного транспорта;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 xml:space="preserve"> современные виды строительных материалов, используемых в транспортном строительстве;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 xml:space="preserve">требования по обеспечению безопасности движения поездов, норм экологической и промышленной безопасности при строительстве и реконструкции железных дорог; 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color w:val="auto"/>
          <w:sz w:val="28"/>
          <w:szCs w:val="28"/>
        </w:rPr>
        <w:t>современные программные средства для разработки проектно-конструкторской и технологической документации;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bCs/>
          <w:iCs/>
          <w:sz w:val="28"/>
          <w:szCs w:val="28"/>
        </w:rPr>
        <w:t>основные требования охраны труда и техники безопасности при производстве строительных работ;</w:t>
      </w:r>
    </w:p>
    <w:p w:rsidR="00980F5B" w:rsidRPr="007679A9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7679A9">
        <w:rPr>
          <w:color w:val="auto"/>
          <w:sz w:val="28"/>
          <w:szCs w:val="28"/>
        </w:rPr>
        <w:t>ребовани</w:t>
      </w:r>
      <w:r>
        <w:rPr>
          <w:color w:val="auto"/>
          <w:sz w:val="28"/>
          <w:szCs w:val="28"/>
        </w:rPr>
        <w:t>я в области охраны окружающей среды</w:t>
      </w:r>
      <w:r w:rsidRPr="007679A9">
        <w:rPr>
          <w:color w:val="auto"/>
          <w:sz w:val="28"/>
          <w:szCs w:val="28"/>
        </w:rPr>
        <w:t xml:space="preserve"> при </w:t>
      </w:r>
      <w:r w:rsidRPr="007679A9">
        <w:rPr>
          <w:bCs/>
          <w:iCs/>
          <w:sz w:val="28"/>
          <w:szCs w:val="28"/>
        </w:rPr>
        <w:t xml:space="preserve">производстве </w:t>
      </w:r>
      <w:r>
        <w:rPr>
          <w:bCs/>
          <w:iCs/>
          <w:sz w:val="28"/>
          <w:szCs w:val="28"/>
        </w:rPr>
        <w:t xml:space="preserve">строительных </w:t>
      </w:r>
      <w:r w:rsidRPr="007679A9">
        <w:rPr>
          <w:bCs/>
          <w:iCs/>
          <w:sz w:val="28"/>
          <w:szCs w:val="28"/>
        </w:rPr>
        <w:t>работ;</w:t>
      </w:r>
    </w:p>
    <w:p w:rsidR="00980F5B" w:rsidRPr="007679A9" w:rsidRDefault="00980F5B" w:rsidP="008734B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679A9">
        <w:rPr>
          <w:bCs/>
          <w:iCs/>
          <w:sz w:val="28"/>
          <w:szCs w:val="28"/>
        </w:rPr>
        <w:t>основные требования охраны труда и техники безопасности при производстве строительных</w:t>
      </w:r>
      <w:r>
        <w:rPr>
          <w:bCs/>
          <w:iCs/>
          <w:sz w:val="28"/>
          <w:szCs w:val="28"/>
        </w:rPr>
        <w:t xml:space="preserve"> </w:t>
      </w:r>
      <w:r w:rsidRPr="007679A9">
        <w:rPr>
          <w:bCs/>
          <w:iCs/>
          <w:sz w:val="28"/>
          <w:szCs w:val="28"/>
        </w:rPr>
        <w:t>работ;</w:t>
      </w:r>
    </w:p>
    <w:p w:rsidR="00980F5B" w:rsidRPr="007679A9" w:rsidRDefault="00980F5B" w:rsidP="008734B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нормативно-правовые акты, регламентирующие производство строительных работ;</w:t>
      </w:r>
    </w:p>
    <w:p w:rsidR="00980F5B" w:rsidRDefault="00980F5B" w:rsidP="00746D11">
      <w:pPr>
        <w:spacing w:line="240" w:lineRule="auto"/>
        <w:ind w:firstLine="851"/>
        <w:rPr>
          <w:b/>
          <w:sz w:val="28"/>
          <w:szCs w:val="28"/>
        </w:rPr>
      </w:pPr>
    </w:p>
    <w:p w:rsidR="00980F5B" w:rsidRPr="00746D11" w:rsidRDefault="00980F5B" w:rsidP="00746D11">
      <w:pPr>
        <w:spacing w:line="240" w:lineRule="auto"/>
        <w:ind w:firstLine="851"/>
        <w:rPr>
          <w:sz w:val="28"/>
          <w:szCs w:val="28"/>
        </w:rPr>
      </w:pPr>
      <w:r w:rsidRPr="00746D11">
        <w:rPr>
          <w:b/>
          <w:sz w:val="28"/>
          <w:szCs w:val="28"/>
        </w:rPr>
        <w:t>УМЕТЬ</w:t>
      </w:r>
      <w:r w:rsidRPr="00746D11">
        <w:rPr>
          <w:sz w:val="28"/>
          <w:szCs w:val="28"/>
        </w:rPr>
        <w:t>: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разрабатывать технологически</w:t>
      </w:r>
      <w:r>
        <w:rPr>
          <w:sz w:val="28"/>
          <w:szCs w:val="28"/>
        </w:rPr>
        <w:t>е</w:t>
      </w:r>
      <w:r w:rsidRPr="00ED6578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ы</w:t>
      </w:r>
      <w:r w:rsidRPr="00ED6578">
        <w:rPr>
          <w:sz w:val="28"/>
          <w:szCs w:val="28"/>
        </w:rPr>
        <w:t xml:space="preserve"> строительства, реконструкции, капитального ремонта и эксплуатации </w:t>
      </w:r>
      <w:r>
        <w:rPr>
          <w:sz w:val="28"/>
          <w:szCs w:val="28"/>
        </w:rPr>
        <w:t>объектов железнодорожного транспорта</w:t>
      </w:r>
      <w:r w:rsidRPr="00ED6578">
        <w:rPr>
          <w:sz w:val="28"/>
          <w:szCs w:val="28"/>
        </w:rPr>
        <w:t>;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осуществлять технический надзор за ходом строительства, реконструкции и ремонта объектов железнодорожного транспорта;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контролировать ход технологических процессов и качество</w:t>
      </w:r>
      <w:r>
        <w:rPr>
          <w:sz w:val="28"/>
          <w:szCs w:val="28"/>
        </w:rPr>
        <w:t xml:space="preserve"> строительных и ремонтных работ;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контролировать соблюдение требований нормативно-правовых документов при производстве</w:t>
      </w:r>
      <w:r>
        <w:rPr>
          <w:sz w:val="28"/>
          <w:szCs w:val="28"/>
        </w:rPr>
        <w:t xml:space="preserve"> строительных </w:t>
      </w:r>
      <w:r w:rsidRPr="00ED6578">
        <w:rPr>
          <w:sz w:val="28"/>
          <w:szCs w:val="28"/>
        </w:rPr>
        <w:t>работ;</w:t>
      </w:r>
    </w:p>
    <w:p w:rsidR="00980F5B" w:rsidRPr="00D233AC" w:rsidRDefault="00980F5B" w:rsidP="005749FA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D233AC">
        <w:rPr>
          <w:sz w:val="28"/>
          <w:szCs w:val="28"/>
        </w:rPr>
        <w:t xml:space="preserve">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</w:t>
      </w:r>
      <w:r>
        <w:rPr>
          <w:sz w:val="28"/>
          <w:szCs w:val="28"/>
        </w:rPr>
        <w:t>транспортных путей и сооружений;</w:t>
      </w:r>
    </w:p>
    <w:p w:rsidR="00980F5B" w:rsidRDefault="00980F5B" w:rsidP="00746D11">
      <w:pPr>
        <w:spacing w:line="240" w:lineRule="auto"/>
        <w:ind w:firstLine="851"/>
        <w:rPr>
          <w:b/>
          <w:sz w:val="28"/>
          <w:szCs w:val="28"/>
        </w:rPr>
      </w:pPr>
    </w:p>
    <w:p w:rsidR="00980F5B" w:rsidRPr="00ED6578" w:rsidRDefault="00980F5B" w:rsidP="00746D11">
      <w:pPr>
        <w:spacing w:line="240" w:lineRule="auto"/>
        <w:ind w:firstLine="851"/>
        <w:rPr>
          <w:sz w:val="28"/>
          <w:szCs w:val="28"/>
        </w:rPr>
      </w:pPr>
      <w:r w:rsidRPr="00ED6578">
        <w:rPr>
          <w:b/>
          <w:sz w:val="28"/>
          <w:szCs w:val="28"/>
        </w:rPr>
        <w:t>ВЛАДЕТЬ</w:t>
      </w:r>
      <w:r w:rsidRPr="00ED6578">
        <w:rPr>
          <w:sz w:val="28"/>
          <w:szCs w:val="28"/>
        </w:rPr>
        <w:t>: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color w:val="auto"/>
          <w:sz w:val="28"/>
          <w:szCs w:val="28"/>
        </w:rPr>
        <w:t>навыками и умениями разработки технологических процессов строительства, ремонта, реконструкции и эксплуатации железнодорожного пути, мостов и других транспортных сооружений;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color w:val="auto"/>
          <w:sz w:val="28"/>
          <w:szCs w:val="28"/>
        </w:rPr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</w:t>
      </w:r>
      <w:r>
        <w:rPr>
          <w:color w:val="auto"/>
          <w:sz w:val="28"/>
          <w:szCs w:val="28"/>
        </w:rPr>
        <w:t>;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D6578">
        <w:rPr>
          <w:sz w:val="28"/>
          <w:szCs w:val="28"/>
        </w:rPr>
        <w:t>навыками соблюдения правил техники безопасности, производственной санитарии, пожарной безопасности и норм охраны труда при строительстве транспортных объектов;</w:t>
      </w:r>
    </w:p>
    <w:p w:rsidR="00980F5B" w:rsidRPr="00ED6578" w:rsidRDefault="00980F5B" w:rsidP="00746D11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 w:rsidRPr="00ED6578">
        <w:rPr>
          <w:sz w:val="28"/>
          <w:szCs w:val="28"/>
        </w:rPr>
        <w:t>современными средствами автоматизации</w:t>
      </w:r>
      <w:r>
        <w:rPr>
          <w:sz w:val="28"/>
          <w:szCs w:val="28"/>
        </w:rPr>
        <w:t xml:space="preserve"> организационно-технологического проектирования объектов железнодорожного транспорта.</w:t>
      </w:r>
    </w:p>
    <w:p w:rsidR="00980F5B" w:rsidRPr="005A4784" w:rsidRDefault="00980F5B" w:rsidP="00ED6578">
      <w:pPr>
        <w:pStyle w:val="Default"/>
        <w:ind w:left="700"/>
        <w:jc w:val="both"/>
        <w:rPr>
          <w:bCs/>
          <w:iCs/>
          <w:strike/>
          <w:sz w:val="28"/>
          <w:szCs w:val="28"/>
        </w:rPr>
      </w:pPr>
    </w:p>
    <w:p w:rsidR="00980F5B" w:rsidRPr="00BC3D28" w:rsidRDefault="00980F5B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C3D28">
        <w:rPr>
          <w:b/>
          <w:sz w:val="28"/>
          <w:szCs w:val="28"/>
        </w:rPr>
        <w:t>ОПЫТ ДЕЯТЕЛЬНОСТИ:</w:t>
      </w:r>
    </w:p>
    <w:p w:rsidR="00980F5B" w:rsidRDefault="00980F5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деятельности.</w:t>
      </w:r>
    </w:p>
    <w:p w:rsidR="00980F5B" w:rsidRDefault="00980F5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980F5B" w:rsidRPr="00746D11" w:rsidRDefault="00980F5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80F5B" w:rsidRPr="00746D11" w:rsidRDefault="00980F5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46D11">
        <w:rPr>
          <w:sz w:val="28"/>
          <w:szCs w:val="28"/>
        </w:rPr>
        <w:t>Прохождение практики направлено на формирование следующ</w:t>
      </w:r>
      <w:r>
        <w:rPr>
          <w:sz w:val="28"/>
          <w:szCs w:val="28"/>
        </w:rPr>
        <w:t xml:space="preserve">ей </w:t>
      </w:r>
      <w:r w:rsidRPr="00746D11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746D11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746D11">
        <w:rPr>
          <w:b/>
          <w:sz w:val="28"/>
          <w:szCs w:val="28"/>
        </w:rPr>
        <w:t xml:space="preserve"> (ОПК)</w:t>
      </w:r>
      <w:r w:rsidRPr="00746D11">
        <w:rPr>
          <w:sz w:val="28"/>
          <w:szCs w:val="28"/>
        </w:rPr>
        <w:t>:</w:t>
      </w:r>
    </w:p>
    <w:p w:rsidR="00980F5B" w:rsidRPr="00195E66" w:rsidRDefault="00980F5B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95E66">
        <w:rPr>
          <w:color w:val="auto"/>
          <w:sz w:val="28"/>
          <w:szCs w:val="28"/>
        </w:rPr>
        <w:t>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980F5B" w:rsidRPr="000660F0" w:rsidRDefault="00980F5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46D11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746D11">
        <w:rPr>
          <w:b/>
          <w:sz w:val="28"/>
          <w:szCs w:val="28"/>
        </w:rPr>
        <w:t>профессиональных компетенций (ПК)</w:t>
      </w:r>
      <w:r w:rsidRPr="00746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6D11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746D11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r w:rsidRPr="0098699E">
        <w:rPr>
          <w:bCs/>
          <w:sz w:val="28"/>
          <w:szCs w:val="28"/>
        </w:rPr>
        <w:t>специалитета:</w:t>
      </w:r>
    </w:p>
    <w:p w:rsidR="00980F5B" w:rsidRPr="000660F0" w:rsidRDefault="00980F5B" w:rsidP="00DE18F5">
      <w:pPr>
        <w:widowControl/>
        <w:spacing w:line="228" w:lineRule="auto"/>
        <w:ind w:firstLine="851"/>
        <w:rPr>
          <w:bCs/>
          <w:i/>
          <w:sz w:val="28"/>
          <w:szCs w:val="28"/>
        </w:rPr>
      </w:pPr>
      <w:r w:rsidRPr="000660F0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i/>
          <w:sz w:val="28"/>
          <w:szCs w:val="28"/>
        </w:rPr>
        <w:t xml:space="preserve"> </w:t>
      </w:r>
      <w:r w:rsidRPr="000660F0">
        <w:rPr>
          <w:bCs/>
          <w:i/>
          <w:sz w:val="28"/>
          <w:szCs w:val="28"/>
        </w:rPr>
        <w:t>деятельность:</w:t>
      </w:r>
    </w:p>
    <w:p w:rsidR="00980F5B" w:rsidRDefault="00980F5B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0660F0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980F5B" w:rsidRDefault="00980F5B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0660F0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980F5B" w:rsidRDefault="00980F5B" w:rsidP="000660F0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0660F0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(ПК-5).</w:t>
      </w:r>
    </w:p>
    <w:p w:rsidR="00980F5B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</w:p>
    <w:p w:rsidR="00980F5B" w:rsidRPr="00D2714B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980F5B" w:rsidRPr="00D2714B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980F5B" w:rsidRPr="00D2714B" w:rsidRDefault="00980F5B" w:rsidP="00DE18F5">
      <w:pPr>
        <w:widowControl/>
        <w:tabs>
          <w:tab w:val="left" w:pos="1418"/>
        </w:tabs>
        <w:spacing w:line="228" w:lineRule="auto"/>
        <w:ind w:firstLine="0"/>
        <w:contextualSpacing/>
        <w:rPr>
          <w:i/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80F5B" w:rsidRPr="00646BB6" w:rsidRDefault="00980F5B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80F5B" w:rsidRDefault="00980F5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Производственно-технологическая </w:t>
      </w:r>
      <w:r w:rsidRPr="00946525"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>и является обязательной.</w:t>
      </w:r>
    </w:p>
    <w:p w:rsidR="00980F5B" w:rsidRPr="00D2714B" w:rsidRDefault="00980F5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0F5B" w:rsidRPr="00D2714B" w:rsidRDefault="00980F5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80F5B" w:rsidRPr="00646BB6" w:rsidRDefault="00980F5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980F5B" w:rsidRDefault="00980F5B" w:rsidP="005A4784">
      <w:pPr>
        <w:tabs>
          <w:tab w:val="left" w:pos="851"/>
        </w:tabs>
        <w:spacing w:before="240" w:after="240"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80F5B" w:rsidRPr="002C343C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Семестр</w:t>
            </w:r>
          </w:p>
        </w:tc>
      </w:tr>
      <w:tr w:rsidR="00980F5B" w:rsidRPr="002C343C" w:rsidTr="007D3A92">
        <w:trPr>
          <w:jc w:val="center"/>
        </w:trPr>
        <w:tc>
          <w:tcPr>
            <w:tcW w:w="5353" w:type="dxa"/>
            <w:vMerge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6</w:t>
            </w:r>
          </w:p>
        </w:tc>
      </w:tr>
      <w:tr w:rsidR="00980F5B" w:rsidRPr="002C343C" w:rsidTr="00FA3C47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</w:tr>
      <w:tr w:rsidR="00980F5B" w:rsidRPr="002C343C" w:rsidTr="0044536A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</w:tr>
      <w:tr w:rsidR="00980F5B" w:rsidRPr="00D2714B" w:rsidTr="00207D66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</w:tr>
    </w:tbl>
    <w:p w:rsidR="00980F5B" w:rsidRPr="0086486C" w:rsidRDefault="00980F5B" w:rsidP="005A4784">
      <w:pPr>
        <w:tabs>
          <w:tab w:val="left" w:pos="851"/>
        </w:tabs>
        <w:spacing w:before="240" w:after="240"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 xml:space="preserve">Для очно-заочной </w:t>
      </w:r>
      <w:r w:rsidRPr="0086486C">
        <w:rPr>
          <w:sz w:val="28"/>
          <w:szCs w:val="28"/>
        </w:rPr>
        <w:t xml:space="preserve">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80F5B" w:rsidRPr="0086486C" w:rsidTr="006A0171">
        <w:trPr>
          <w:jc w:val="center"/>
        </w:trPr>
        <w:tc>
          <w:tcPr>
            <w:tcW w:w="5353" w:type="dxa"/>
            <w:vMerge w:val="restart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Семестр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Merge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10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</w:tr>
    </w:tbl>
    <w:p w:rsidR="00980F5B" w:rsidRPr="0086486C" w:rsidRDefault="00980F5B" w:rsidP="005A4784">
      <w:pPr>
        <w:tabs>
          <w:tab w:val="left" w:pos="851"/>
        </w:tabs>
        <w:spacing w:before="240" w:after="240" w:line="240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80F5B" w:rsidRPr="0086486C" w:rsidTr="006A0171">
        <w:trPr>
          <w:jc w:val="center"/>
        </w:trPr>
        <w:tc>
          <w:tcPr>
            <w:tcW w:w="5353" w:type="dxa"/>
            <w:vMerge w:val="restart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Курс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Merge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6486C">
              <w:rPr>
                <w:b/>
                <w:sz w:val="28"/>
                <w:szCs w:val="28"/>
              </w:rPr>
              <w:t>4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Э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180/5</w:t>
            </w:r>
          </w:p>
        </w:tc>
      </w:tr>
      <w:tr w:rsidR="00980F5B" w:rsidRPr="0086486C" w:rsidTr="006A0171">
        <w:trPr>
          <w:jc w:val="center"/>
        </w:trPr>
        <w:tc>
          <w:tcPr>
            <w:tcW w:w="5353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980F5B" w:rsidRPr="0086486C" w:rsidRDefault="00980F5B" w:rsidP="006A01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486C">
              <w:rPr>
                <w:sz w:val="28"/>
                <w:szCs w:val="28"/>
              </w:rPr>
              <w:t>3 1/3</w:t>
            </w:r>
          </w:p>
        </w:tc>
      </w:tr>
    </w:tbl>
    <w:p w:rsidR="00980F5B" w:rsidRPr="00107D6B" w:rsidRDefault="00980F5B" w:rsidP="002C343C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86486C">
        <w:rPr>
          <w:i/>
          <w:sz w:val="28"/>
          <w:szCs w:val="28"/>
        </w:rPr>
        <w:t>Примечания: «Форма контроля знаний» – экзамен (Э).</w:t>
      </w:r>
    </w:p>
    <w:p w:rsidR="00980F5B" w:rsidRPr="00D2714B" w:rsidRDefault="00980F5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80F5B" w:rsidRDefault="00980F5B" w:rsidP="00DE18F5">
      <w:pPr>
        <w:widowControl/>
        <w:spacing w:line="228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80F5B" w:rsidRPr="000D55B2" w:rsidRDefault="00980F5B" w:rsidP="00DE18F5">
      <w:pPr>
        <w:widowControl/>
        <w:spacing w:line="228" w:lineRule="auto"/>
        <w:ind w:firstLine="851"/>
        <w:jc w:val="center"/>
        <w:rPr>
          <w:b/>
          <w:sz w:val="10"/>
          <w:szCs w:val="10"/>
        </w:rPr>
      </w:pPr>
    </w:p>
    <w:p w:rsidR="00980F5B" w:rsidRPr="0086486C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написание отчета по практике.</w:t>
      </w:r>
    </w:p>
    <w:p w:rsidR="00980F5B" w:rsidRPr="0086486C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Вторая неделя: выполнение индивидуального задания.</w:t>
      </w:r>
    </w:p>
    <w:p w:rsidR="00980F5B" w:rsidRPr="0086486C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Третья неделя: выполнение индивидуального задания, написание отчета по практике.</w:t>
      </w:r>
    </w:p>
    <w:p w:rsidR="00980F5B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 w:rsidRPr="0086486C">
        <w:rPr>
          <w:sz w:val="28"/>
          <w:szCs w:val="28"/>
        </w:rPr>
        <w:t>Четвертая неделя: оформление отчета по практике.</w:t>
      </w:r>
    </w:p>
    <w:p w:rsidR="00980F5B" w:rsidRPr="00067549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</w:p>
    <w:p w:rsidR="00980F5B" w:rsidRDefault="00980F5B" w:rsidP="00DE18F5">
      <w:pPr>
        <w:widowControl/>
        <w:spacing w:line="228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80F5B" w:rsidRDefault="00980F5B" w:rsidP="00DE18F5">
      <w:pPr>
        <w:widowControl/>
        <w:spacing w:line="228" w:lineRule="auto"/>
        <w:ind w:firstLine="851"/>
        <w:jc w:val="center"/>
        <w:rPr>
          <w:b/>
          <w:sz w:val="10"/>
          <w:szCs w:val="10"/>
        </w:rPr>
      </w:pPr>
    </w:p>
    <w:p w:rsidR="00980F5B" w:rsidRPr="000D55B2" w:rsidRDefault="00980F5B" w:rsidP="00DE18F5">
      <w:pPr>
        <w:widowControl/>
        <w:spacing w:line="228" w:lineRule="auto"/>
        <w:ind w:firstLine="851"/>
        <w:jc w:val="center"/>
        <w:rPr>
          <w:b/>
          <w:sz w:val="10"/>
          <w:szCs w:val="10"/>
        </w:rPr>
      </w:pPr>
    </w:p>
    <w:p w:rsidR="00980F5B" w:rsidRDefault="00980F5B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980F5B" w:rsidRPr="00D667C6" w:rsidRDefault="00980F5B" w:rsidP="00DE18F5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D667C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D667C6">
        <w:rPr>
          <w:sz w:val="28"/>
          <w:szCs w:val="28"/>
        </w:rPr>
        <w:t>.</w:t>
      </w:r>
    </w:p>
    <w:p w:rsidR="00980F5B" w:rsidRPr="00E015D0" w:rsidRDefault="00980F5B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 xml:space="preserve">с отметкой о прибытии </w:t>
      </w:r>
      <w:r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D667C6">
        <w:rPr>
          <w:sz w:val="28"/>
          <w:szCs w:val="28"/>
        </w:rPr>
        <w:t>направлении на практику</w:t>
      </w:r>
      <w:r w:rsidRPr="00E015D0">
        <w:rPr>
          <w:sz w:val="28"/>
          <w:szCs w:val="28"/>
        </w:rPr>
        <w:t>.</w:t>
      </w:r>
    </w:p>
    <w:p w:rsidR="00980F5B" w:rsidRPr="00E015D0" w:rsidRDefault="00980F5B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  <w:r w:rsidRPr="00D667C6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D667C6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 xml:space="preserve"> практики.</w:t>
      </w:r>
    </w:p>
    <w:p w:rsidR="00980F5B" w:rsidRDefault="00980F5B" w:rsidP="00DE18F5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</w:p>
    <w:p w:rsidR="00980F5B" w:rsidRPr="00D2714B" w:rsidRDefault="00980F5B" w:rsidP="00DE18F5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80F5B" w:rsidRPr="000D55B2" w:rsidRDefault="00980F5B" w:rsidP="00DE18F5">
      <w:pPr>
        <w:widowControl/>
        <w:spacing w:line="228" w:lineRule="auto"/>
        <w:ind w:firstLine="851"/>
        <w:jc w:val="left"/>
        <w:rPr>
          <w:bCs/>
          <w:sz w:val="10"/>
          <w:szCs w:val="10"/>
        </w:rPr>
      </w:pPr>
    </w:p>
    <w:p w:rsidR="00980F5B" w:rsidRPr="00D2714B" w:rsidRDefault="00980F5B" w:rsidP="00DE18F5">
      <w:pPr>
        <w:widowControl/>
        <w:spacing w:line="228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80F5B" w:rsidRPr="00D2714B" w:rsidRDefault="00980F5B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</w:p>
    <w:p w:rsidR="00980F5B" w:rsidRPr="00C0489D" w:rsidRDefault="00980F5B" w:rsidP="00DE18F5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80F5B" w:rsidRPr="000D55B2" w:rsidRDefault="00980F5B" w:rsidP="00DE18F5">
      <w:pPr>
        <w:widowControl/>
        <w:spacing w:line="228" w:lineRule="auto"/>
        <w:ind w:firstLine="851"/>
        <w:rPr>
          <w:bCs/>
          <w:sz w:val="10"/>
          <w:szCs w:val="10"/>
        </w:rPr>
      </w:pP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80F5B" w:rsidRDefault="00980F5B" w:rsidP="00C63E9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>[</w:t>
      </w:r>
      <w:r w:rsidRPr="00F16BFE">
        <w:rPr>
          <w:bCs/>
          <w:sz w:val="28"/>
          <w:szCs w:val="28"/>
        </w:rPr>
        <w:t>Электронный ресурс</w:t>
      </w:r>
      <w:r w:rsidRPr="00001A32">
        <w:rPr>
          <w:bCs/>
          <w:sz w:val="28"/>
          <w:szCs w:val="28"/>
        </w:rPr>
        <w:t>]: учебник для вузов / Ю.А. Быков, Б.А.Волков, Н.С. Бушуев, В.С. Миронов, 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</w:t>
      </w:r>
      <w:r>
        <w:rPr>
          <w:bCs/>
          <w:sz w:val="28"/>
          <w:szCs w:val="28"/>
        </w:rPr>
        <w:t xml:space="preserve"> </w:t>
      </w:r>
      <w:r w:rsidRPr="00001A32">
        <w:rPr>
          <w:bCs/>
          <w:sz w:val="28"/>
          <w:szCs w:val="28"/>
        </w:rPr>
        <w:t>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>Е.С. Свинцов</w:t>
      </w:r>
      <w:r>
        <w:rPr>
          <w:bCs/>
          <w:sz w:val="28"/>
          <w:szCs w:val="28"/>
        </w:rPr>
        <w:t>а</w:t>
      </w:r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80F5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1.</w:t>
      </w:r>
      <w:r w:rsidRPr="00107D6B">
        <w:rPr>
          <w:bCs/>
          <w:sz w:val="28"/>
          <w:szCs w:val="28"/>
        </w:rPr>
        <w:tab/>
      </w:r>
      <w:r>
        <w:rPr>
          <w:sz w:val="28"/>
          <w:szCs w:val="28"/>
        </w:rPr>
        <w:t>Волков Б.А., Турбин И.В., Лобанова Н.С., Свинцов Е.С. Экономические изыскания и основы проектирования железных дорог Учебник для ВУЗов М.: Маршрут, 2005.–408с.</w:t>
      </w:r>
    </w:p>
    <w:p w:rsidR="00980F5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Экологическое обоснование проектных решений / Свинцов Е.С., Суровцева О.Б., Тишкина М.В. - Москва: Издательство УМЦ ЖДТ (Маршрут), 2006. - ISBN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5-89035-344-6</w:t>
      </w:r>
    </w:p>
    <w:p w:rsidR="00980F5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1.</w:t>
      </w:r>
      <w:r w:rsidRPr="00107D6B">
        <w:rPr>
          <w:bCs/>
          <w:sz w:val="28"/>
          <w:szCs w:val="28"/>
        </w:rPr>
        <w:tab/>
      </w:r>
      <w:r w:rsidRPr="006D0433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bCs/>
          <w:sz w:val="28"/>
          <w:szCs w:val="28"/>
        </w:rPr>
        <w:t xml:space="preserve"> </w:t>
      </w:r>
      <w:r w:rsidRPr="006D0433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  <w:r w:rsidRPr="00107D6B">
        <w:rPr>
          <w:bCs/>
          <w:sz w:val="28"/>
          <w:szCs w:val="28"/>
        </w:rPr>
        <w:t>;</w:t>
      </w:r>
    </w:p>
    <w:p w:rsidR="00980F5B" w:rsidRPr="006D0433" w:rsidRDefault="00980F5B" w:rsidP="00FD4682">
      <w:pPr>
        <w:spacing w:line="240" w:lineRule="auto"/>
        <w:ind w:firstLine="851"/>
        <w:rPr>
          <w:sz w:val="28"/>
          <w:szCs w:val="28"/>
        </w:rPr>
      </w:pPr>
      <w:r w:rsidRPr="00107D6B">
        <w:rPr>
          <w:bCs/>
          <w:sz w:val="28"/>
          <w:szCs w:val="28"/>
        </w:rPr>
        <w:t>2.</w:t>
      </w:r>
      <w:r w:rsidRPr="00107D6B">
        <w:rPr>
          <w:bCs/>
          <w:sz w:val="28"/>
          <w:szCs w:val="28"/>
        </w:rPr>
        <w:tab/>
      </w:r>
      <w:r w:rsidRPr="006D0433">
        <w:rPr>
          <w:sz w:val="28"/>
          <w:szCs w:val="28"/>
        </w:rPr>
        <w:t>СП 47.13330.2012 Инженерные изыскания для строительства. Основные положения. Актуализированная редакция СНиП 11-02-96</w:t>
      </w:r>
      <w:r>
        <w:rPr>
          <w:sz w:val="28"/>
          <w:szCs w:val="28"/>
        </w:rPr>
        <w:t>;</w:t>
      </w:r>
    </w:p>
    <w:p w:rsidR="00980F5B" w:rsidRPr="006D0433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D0433">
        <w:rPr>
          <w:sz w:val="28"/>
          <w:szCs w:val="28"/>
        </w:rPr>
        <w:t xml:space="preserve">. </w:t>
      </w:r>
      <w:r w:rsidRPr="006D0433">
        <w:rPr>
          <w:bCs/>
          <w:sz w:val="28"/>
          <w:szCs w:val="28"/>
        </w:rPr>
        <w:t>СП 131.13330.2012 Строительная климатология. Актуализированная редакция СНиП 23-01-99* (с Изменением N 2)</w:t>
      </w:r>
      <w:r>
        <w:rPr>
          <w:bCs/>
          <w:sz w:val="28"/>
          <w:szCs w:val="28"/>
        </w:rPr>
        <w:t>;</w:t>
      </w:r>
    </w:p>
    <w:p w:rsidR="00980F5B" w:rsidRPr="006D0433" w:rsidRDefault="00980F5B" w:rsidP="00FD46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6D0433">
        <w:rPr>
          <w:sz w:val="28"/>
          <w:szCs w:val="28"/>
        </w:rPr>
        <w:t>.</w:t>
      </w:r>
      <w:r w:rsidRPr="006D0433">
        <w:rPr>
          <w:sz w:val="28"/>
          <w:szCs w:val="28"/>
        </w:rPr>
        <w:tab/>
        <w:t>СП 11-102-97 Инженерно-экологические изыскания для строительства</w:t>
      </w:r>
      <w:r>
        <w:rPr>
          <w:sz w:val="28"/>
          <w:szCs w:val="28"/>
        </w:rPr>
        <w:t>;</w:t>
      </w: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07D6B">
        <w:rPr>
          <w:bCs/>
          <w:sz w:val="28"/>
          <w:szCs w:val="28"/>
        </w:rPr>
        <w:t>.</w:t>
      </w:r>
      <w:r w:rsidRPr="00107D6B">
        <w:rPr>
          <w:bCs/>
          <w:sz w:val="28"/>
          <w:szCs w:val="28"/>
        </w:rPr>
        <w:tab/>
      </w:r>
      <w:r w:rsidRPr="00A66900">
        <w:rPr>
          <w:sz w:val="28"/>
          <w:szCs w:val="28"/>
        </w:rPr>
        <w:t>СП 119.13330.2012 Железные дороги колеи 1520 мм. Актуализированная редакция СНиП 32-01-95</w:t>
      </w:r>
      <w:r w:rsidRPr="00107D6B">
        <w:rPr>
          <w:bCs/>
          <w:sz w:val="28"/>
          <w:szCs w:val="28"/>
        </w:rPr>
        <w:t>;</w:t>
      </w:r>
    </w:p>
    <w:p w:rsidR="00980F5B" w:rsidRDefault="00980F5B" w:rsidP="00FD4682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107D6B">
        <w:rPr>
          <w:bCs/>
          <w:sz w:val="28"/>
          <w:szCs w:val="28"/>
        </w:rPr>
        <w:t>.</w:t>
      </w:r>
      <w:r w:rsidRPr="00107D6B">
        <w:rPr>
          <w:bCs/>
          <w:sz w:val="28"/>
          <w:szCs w:val="28"/>
        </w:rPr>
        <w:tab/>
      </w:r>
      <w:r w:rsidRPr="00D06A43">
        <w:rPr>
          <w:sz w:val="28"/>
          <w:szCs w:val="28"/>
        </w:rPr>
        <w:t>СП 35.13330.2011 Мосты и трубы (Актуализированная редакция СНиП 2.05.03-84*)</w:t>
      </w:r>
      <w:r>
        <w:rPr>
          <w:sz w:val="28"/>
          <w:szCs w:val="28"/>
        </w:rPr>
        <w:t>;</w:t>
      </w:r>
    </w:p>
    <w:p w:rsidR="00980F5B" w:rsidRDefault="00980F5B" w:rsidP="00FD46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9" w:history="1">
        <w:r w:rsidRPr="009A21A8">
          <w:rPr>
            <w:sz w:val="28"/>
            <w:szCs w:val="28"/>
          </w:rPr>
          <w:t>СП 116.13330.2012</w:t>
        </w:r>
      </w:hyperlink>
      <w:r w:rsidRPr="009A21A8">
        <w:rPr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  <w:r>
        <w:rPr>
          <w:sz w:val="28"/>
          <w:szCs w:val="28"/>
        </w:rPr>
        <w:t>;</w:t>
      </w:r>
    </w:p>
    <w:p w:rsidR="00980F5B" w:rsidRPr="008C2990" w:rsidRDefault="00980F5B" w:rsidP="00FD46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0" w:history="1">
        <w:r w:rsidRPr="008C2990">
          <w:rPr>
            <w:sz w:val="28"/>
            <w:szCs w:val="28"/>
          </w:rPr>
          <w:t>СП 79.13330.2012</w:t>
        </w:r>
      </w:hyperlink>
      <w:r w:rsidRPr="008C2990">
        <w:rPr>
          <w:sz w:val="28"/>
          <w:szCs w:val="28"/>
        </w:rPr>
        <w:t xml:space="preserve"> Мосты и трубы. Правила обследований и испытаний. Актуализированная редакция СНиП 3.06.07-86</w:t>
      </w:r>
    </w:p>
    <w:p w:rsidR="00980F5B" w:rsidRPr="009A21A8" w:rsidRDefault="00980F5B" w:rsidP="00FD4682">
      <w:pPr>
        <w:spacing w:line="240" w:lineRule="auto"/>
        <w:ind w:firstLine="851"/>
        <w:rPr>
          <w:sz w:val="28"/>
          <w:szCs w:val="28"/>
        </w:rPr>
      </w:pPr>
      <w:r w:rsidRPr="008C2990">
        <w:rPr>
          <w:sz w:val="28"/>
          <w:szCs w:val="28"/>
        </w:rPr>
        <w:t xml:space="preserve">9. </w:t>
      </w:r>
      <w:hyperlink r:id="rId11" w:history="1">
        <w:r w:rsidRPr="008C2990">
          <w:rPr>
            <w:sz w:val="28"/>
            <w:szCs w:val="28"/>
          </w:rPr>
          <w:t>СП 48.13330.2011</w:t>
        </w:r>
      </w:hyperlink>
      <w:r w:rsidRPr="008C2990">
        <w:rPr>
          <w:sz w:val="28"/>
          <w:szCs w:val="28"/>
        </w:rPr>
        <w:t xml:space="preserve"> Организация строительства Актуализированная редакция СНиП 12-01-2004</w:t>
      </w:r>
    </w:p>
    <w:p w:rsidR="00980F5B" w:rsidRPr="00107D6B" w:rsidRDefault="00980F5B" w:rsidP="00FD468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980F5B" w:rsidRPr="00E015D0" w:rsidRDefault="00980F5B" w:rsidP="00FD4682">
      <w:pPr>
        <w:widowControl/>
        <w:spacing w:line="22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для прохождения производственной практики не требуются.</w:t>
      </w:r>
    </w:p>
    <w:p w:rsidR="00980F5B" w:rsidRDefault="00980F5B" w:rsidP="00DE18F5">
      <w:pPr>
        <w:widowControl/>
        <w:spacing w:line="228" w:lineRule="auto"/>
        <w:ind w:firstLine="851"/>
        <w:rPr>
          <w:bCs/>
          <w:sz w:val="28"/>
          <w:szCs w:val="28"/>
        </w:rPr>
      </w:pPr>
    </w:p>
    <w:p w:rsidR="00980F5B" w:rsidRPr="006338D7" w:rsidRDefault="00980F5B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980F5B" w:rsidRPr="00DE18F5" w:rsidRDefault="00980F5B" w:rsidP="00670C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80F5B" w:rsidRPr="00C805E3" w:rsidRDefault="00980F5B" w:rsidP="00622FD0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80F5B" w:rsidRPr="00DC1023" w:rsidRDefault="00980F5B" w:rsidP="00F00770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DC102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12" w:history="1">
        <w:r w:rsidRPr="00DC1023">
          <w:rPr>
            <w:bCs/>
            <w:sz w:val="28"/>
            <w:szCs w:val="28"/>
          </w:rPr>
          <w:t>http://docs.cntd.ru/</w:t>
        </w:r>
      </w:hyperlink>
      <w:r w:rsidRPr="00DC1023">
        <w:rPr>
          <w:bCs/>
          <w:sz w:val="28"/>
          <w:szCs w:val="28"/>
        </w:rPr>
        <w:t>, свободный:</w:t>
      </w:r>
    </w:p>
    <w:p w:rsidR="00980F5B" w:rsidRPr="00DC1023" w:rsidRDefault="00980F5B" w:rsidP="00DC1023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DC1023">
        <w:rPr>
          <w:sz w:val="28"/>
          <w:szCs w:val="28"/>
        </w:rPr>
        <w:t>Градостроительный кодекс Российской Федерации.</w:t>
      </w:r>
    </w:p>
    <w:p w:rsidR="00980F5B" w:rsidRPr="00DC1023" w:rsidRDefault="00980F5B" w:rsidP="00DC1023">
      <w:pPr>
        <w:pStyle w:val="Default"/>
        <w:numPr>
          <w:ilvl w:val="0"/>
          <w:numId w:val="24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DC1023">
        <w:rPr>
          <w:sz w:val="28"/>
          <w:szCs w:val="28"/>
        </w:rPr>
        <w:t>СП 119.13330.2012 Железные дороги колеи 1520 мм. Актуализированная редакция СНиП 32-01-95.</w:t>
      </w:r>
    </w:p>
    <w:p w:rsidR="00980F5B" w:rsidRPr="00096D7A" w:rsidRDefault="00980F5B" w:rsidP="004A4245">
      <w:pPr>
        <w:widowControl/>
        <w:spacing w:line="240" w:lineRule="auto"/>
        <w:ind w:firstLine="851"/>
        <w:rPr>
          <w:bCs/>
          <w:szCs w:val="16"/>
        </w:rPr>
      </w:pPr>
    </w:p>
    <w:p w:rsidR="00980F5B" w:rsidRPr="00670C02" w:rsidRDefault="00980F5B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980F5B" w:rsidRPr="00B2218F" w:rsidRDefault="00980F5B" w:rsidP="00F00770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980F5B" w:rsidRPr="00B2218F" w:rsidRDefault="00980F5B" w:rsidP="00F00770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«Производственно-технологическая практика»:</w:t>
      </w:r>
    </w:p>
    <w:p w:rsidR="00980F5B" w:rsidRPr="00B2218F" w:rsidRDefault="00980F5B" w:rsidP="00F007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980F5B" w:rsidRPr="00B2218F" w:rsidRDefault="00980F5B" w:rsidP="00F007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980F5B" w:rsidRPr="00B2218F" w:rsidRDefault="00980F5B" w:rsidP="00F00770">
      <w:pPr>
        <w:pStyle w:val="ListParagraph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980F5B" w:rsidRPr="00B2218F" w:rsidRDefault="00980F5B" w:rsidP="00F00770">
      <w:pPr>
        <w:pStyle w:val="ListParagraph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980F5B" w:rsidRPr="00B2218F" w:rsidRDefault="00980F5B" w:rsidP="00F00770">
      <w:pPr>
        <w:pStyle w:val="ListParagraph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экрана;</w:t>
      </w:r>
    </w:p>
    <w:p w:rsidR="00980F5B" w:rsidRPr="00B2218F" w:rsidRDefault="00980F5B" w:rsidP="00F00770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свободный. — Загл. с экрана.</w:t>
      </w:r>
    </w:p>
    <w:p w:rsidR="00980F5B" w:rsidRPr="00B2218F" w:rsidRDefault="00980F5B" w:rsidP="00F00770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980F5B" w:rsidRDefault="00980F5B" w:rsidP="00F0077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980F5B" w:rsidRPr="00B2218F" w:rsidRDefault="00980F5B" w:rsidP="00F0077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.</w:t>
      </w:r>
    </w:p>
    <w:p w:rsidR="00980F5B" w:rsidRPr="004A4245" w:rsidRDefault="00980F5B" w:rsidP="00622F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80F5B" w:rsidRPr="00096D7A" w:rsidRDefault="00980F5B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980F5B" w:rsidRPr="00D2714B" w:rsidRDefault="00980F5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980F5B" w:rsidRDefault="00980F5B" w:rsidP="00F00770">
      <w:pPr>
        <w:spacing w:line="240" w:lineRule="auto"/>
        <w:ind w:firstLine="851"/>
        <w:rPr>
          <w:bCs/>
          <w:sz w:val="28"/>
        </w:rPr>
      </w:pPr>
    </w:p>
    <w:p w:rsidR="00980F5B" w:rsidRPr="001F246F" w:rsidRDefault="00980F5B" w:rsidP="00F00770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980F5B" w:rsidRPr="001F246F" w:rsidRDefault="00980F5B" w:rsidP="00F00770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Она содержит помещение для текущего контроля и промежуточной аттестации:</w:t>
      </w:r>
    </w:p>
    <w:p w:rsidR="00980F5B" w:rsidRPr="001F246F" w:rsidRDefault="00980F5B" w:rsidP="00F0077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F246F">
        <w:rPr>
          <w:bCs/>
          <w:sz w:val="28"/>
        </w:rPr>
        <w:t>Аудитория 7-512 укомплектованная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980F5B" w:rsidRPr="001F246F" w:rsidRDefault="00980F5B" w:rsidP="00F00770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980F5B" w:rsidRPr="001F246F" w:rsidRDefault="00980F5B" w:rsidP="00622FD0">
      <w:pPr>
        <w:spacing w:line="240" w:lineRule="auto"/>
        <w:ind w:firstLine="851"/>
        <w:rPr>
          <w:bCs/>
          <w:strike/>
          <w:sz w:val="28"/>
        </w:rPr>
      </w:pPr>
    </w:p>
    <w:p w:rsidR="00980F5B" w:rsidRPr="00B711BE" w:rsidRDefault="00980F5B" w:rsidP="00622FD0">
      <w:pPr>
        <w:spacing w:line="240" w:lineRule="auto"/>
        <w:ind w:firstLine="851"/>
        <w:rPr>
          <w:bCs/>
          <w:strike/>
          <w:sz w:val="28"/>
        </w:rPr>
      </w:pPr>
    </w:p>
    <w:p w:rsidR="00980F5B" w:rsidRPr="00B711BE" w:rsidRDefault="00980F5B" w:rsidP="00165861">
      <w:pPr>
        <w:widowControl/>
        <w:spacing w:line="240" w:lineRule="auto"/>
        <w:ind w:firstLine="0"/>
        <w:rPr>
          <w:strike/>
        </w:rPr>
      </w:pPr>
      <w:r>
        <w:rPr>
          <w:noProof/>
        </w:rPr>
        <w:pict>
          <v:shape id="_x0000_s1028" type="#_x0000_t75" style="position:absolute;left:0;text-align:left;margin-left:-9pt;margin-top:1.75pt;width:486pt;height:69.25pt;z-index:251660288">
            <v:imagedata r:id="rId15" o:title=""/>
          </v:shape>
        </w:pict>
      </w: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980F5B" w:rsidRPr="00104973" w:rsidTr="006A0171">
        <w:tc>
          <w:tcPr>
            <w:tcW w:w="4786" w:type="dxa"/>
          </w:tcPr>
          <w:p w:rsidR="00980F5B" w:rsidRPr="00104973" w:rsidRDefault="00980F5B" w:rsidP="005501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980F5B" w:rsidRPr="00104973" w:rsidRDefault="00980F5B" w:rsidP="00796CC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980F5B" w:rsidRPr="00104973" w:rsidTr="00282323">
        <w:trPr>
          <w:trHeight w:val="423"/>
        </w:trPr>
        <w:tc>
          <w:tcPr>
            <w:tcW w:w="4786" w:type="dxa"/>
          </w:tcPr>
          <w:p w:rsidR="00980F5B" w:rsidRPr="00104973" w:rsidRDefault="00980F5B" w:rsidP="00C63E9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3B2E3A">
              <w:rPr>
                <w:sz w:val="28"/>
                <w:szCs w:val="28"/>
              </w:rPr>
              <w:t>» _________ 20 __ г.</w:t>
            </w:r>
          </w:p>
        </w:tc>
        <w:tc>
          <w:tcPr>
            <w:tcW w:w="2552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0F5B" w:rsidRPr="00104973" w:rsidRDefault="00980F5B" w:rsidP="006A017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0F5B" w:rsidRPr="0095427B" w:rsidRDefault="00980F5B" w:rsidP="00165861">
      <w:pPr>
        <w:widowControl/>
        <w:spacing w:line="240" w:lineRule="auto"/>
        <w:ind w:firstLine="0"/>
      </w:pPr>
    </w:p>
    <w:sectPr w:rsidR="00980F5B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5B" w:rsidRDefault="00980F5B" w:rsidP="006465B2">
      <w:pPr>
        <w:spacing w:line="240" w:lineRule="auto"/>
      </w:pPr>
      <w:r>
        <w:separator/>
      </w:r>
    </w:p>
  </w:endnote>
  <w:endnote w:type="continuationSeparator" w:id="0">
    <w:p w:rsidR="00980F5B" w:rsidRDefault="00980F5B" w:rsidP="0064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5B" w:rsidRDefault="00980F5B" w:rsidP="006465B2">
      <w:pPr>
        <w:spacing w:line="240" w:lineRule="auto"/>
      </w:pPr>
      <w:r>
        <w:separator/>
      </w:r>
    </w:p>
  </w:footnote>
  <w:footnote w:type="continuationSeparator" w:id="0">
    <w:p w:rsidR="00980F5B" w:rsidRDefault="00980F5B" w:rsidP="00646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7C45A1"/>
    <w:multiLevelType w:val="hybridMultilevel"/>
    <w:tmpl w:val="EC46D1CE"/>
    <w:lvl w:ilvl="0" w:tplc="6C9C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3">
    <w:nsid w:val="5C1012AF"/>
    <w:multiLevelType w:val="hybridMultilevel"/>
    <w:tmpl w:val="D632E4A0"/>
    <w:lvl w:ilvl="0" w:tplc="FA7CE91E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29"/>
  </w:num>
  <w:num w:numId="13">
    <w:abstractNumId w:val="25"/>
  </w:num>
  <w:num w:numId="14">
    <w:abstractNumId w:val="27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4"/>
  </w:num>
  <w:num w:numId="20">
    <w:abstractNumId w:val="21"/>
  </w:num>
  <w:num w:numId="21">
    <w:abstractNumId w:val="2"/>
  </w:num>
  <w:num w:numId="22">
    <w:abstractNumId w:val="28"/>
  </w:num>
  <w:num w:numId="23">
    <w:abstractNumId w:val="23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12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A32"/>
    <w:rsid w:val="00002A56"/>
    <w:rsid w:val="00006FBC"/>
    <w:rsid w:val="00013395"/>
    <w:rsid w:val="00015646"/>
    <w:rsid w:val="000176DC"/>
    <w:rsid w:val="00021003"/>
    <w:rsid w:val="00021307"/>
    <w:rsid w:val="0002349A"/>
    <w:rsid w:val="00031728"/>
    <w:rsid w:val="00034024"/>
    <w:rsid w:val="00047FC4"/>
    <w:rsid w:val="00064AD2"/>
    <w:rsid w:val="000660F0"/>
    <w:rsid w:val="00067549"/>
    <w:rsid w:val="00087799"/>
    <w:rsid w:val="00092BE8"/>
    <w:rsid w:val="00096D7A"/>
    <w:rsid w:val="00097930"/>
    <w:rsid w:val="000A0CC7"/>
    <w:rsid w:val="000A346F"/>
    <w:rsid w:val="000A3E81"/>
    <w:rsid w:val="000A4891"/>
    <w:rsid w:val="000B2834"/>
    <w:rsid w:val="000B53FB"/>
    <w:rsid w:val="000B6233"/>
    <w:rsid w:val="000C2867"/>
    <w:rsid w:val="000C41DF"/>
    <w:rsid w:val="000D0D16"/>
    <w:rsid w:val="000D55B2"/>
    <w:rsid w:val="000E0EC1"/>
    <w:rsid w:val="000E1649"/>
    <w:rsid w:val="000E35E9"/>
    <w:rsid w:val="000E6F75"/>
    <w:rsid w:val="000F7490"/>
    <w:rsid w:val="00104973"/>
    <w:rsid w:val="00107D6B"/>
    <w:rsid w:val="001118A6"/>
    <w:rsid w:val="00113C35"/>
    <w:rsid w:val="00122920"/>
    <w:rsid w:val="001267A8"/>
    <w:rsid w:val="00145945"/>
    <w:rsid w:val="00152B20"/>
    <w:rsid w:val="00152D38"/>
    <w:rsid w:val="00154D91"/>
    <w:rsid w:val="0015713C"/>
    <w:rsid w:val="001611CB"/>
    <w:rsid w:val="001612B1"/>
    <w:rsid w:val="00163F22"/>
    <w:rsid w:val="00165861"/>
    <w:rsid w:val="00172502"/>
    <w:rsid w:val="00173729"/>
    <w:rsid w:val="00177326"/>
    <w:rsid w:val="001863CC"/>
    <w:rsid w:val="00186C37"/>
    <w:rsid w:val="00191210"/>
    <w:rsid w:val="00195E66"/>
    <w:rsid w:val="001962B4"/>
    <w:rsid w:val="00197F69"/>
    <w:rsid w:val="001A74C1"/>
    <w:rsid w:val="001A78C6"/>
    <w:rsid w:val="001C41D5"/>
    <w:rsid w:val="001E6889"/>
    <w:rsid w:val="001F246F"/>
    <w:rsid w:val="00200A40"/>
    <w:rsid w:val="00202776"/>
    <w:rsid w:val="00205525"/>
    <w:rsid w:val="0020722E"/>
    <w:rsid w:val="002078CA"/>
    <w:rsid w:val="00207D66"/>
    <w:rsid w:val="00211299"/>
    <w:rsid w:val="002137C5"/>
    <w:rsid w:val="00217FBC"/>
    <w:rsid w:val="00231AAD"/>
    <w:rsid w:val="00233DBB"/>
    <w:rsid w:val="00236CC6"/>
    <w:rsid w:val="00257AAF"/>
    <w:rsid w:val="00257B07"/>
    <w:rsid w:val="002720D1"/>
    <w:rsid w:val="002766FC"/>
    <w:rsid w:val="0028021E"/>
    <w:rsid w:val="00282323"/>
    <w:rsid w:val="00294080"/>
    <w:rsid w:val="00294C03"/>
    <w:rsid w:val="00294EAF"/>
    <w:rsid w:val="002A101C"/>
    <w:rsid w:val="002C343C"/>
    <w:rsid w:val="002E0DFE"/>
    <w:rsid w:val="002E1FE1"/>
    <w:rsid w:val="002F073E"/>
    <w:rsid w:val="002F6403"/>
    <w:rsid w:val="003041DB"/>
    <w:rsid w:val="0031788C"/>
    <w:rsid w:val="003215CE"/>
    <w:rsid w:val="00322E18"/>
    <w:rsid w:val="00324F90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0914"/>
    <w:rsid w:val="003A777B"/>
    <w:rsid w:val="003B2E3A"/>
    <w:rsid w:val="003B66CA"/>
    <w:rsid w:val="003C1BCC"/>
    <w:rsid w:val="003C4293"/>
    <w:rsid w:val="003D4E39"/>
    <w:rsid w:val="004109CF"/>
    <w:rsid w:val="004173AA"/>
    <w:rsid w:val="00420B58"/>
    <w:rsid w:val="004413C7"/>
    <w:rsid w:val="00443E82"/>
    <w:rsid w:val="0044512A"/>
    <w:rsid w:val="0044536A"/>
    <w:rsid w:val="004622CE"/>
    <w:rsid w:val="0046328C"/>
    <w:rsid w:val="00463E4A"/>
    <w:rsid w:val="00467271"/>
    <w:rsid w:val="004728D4"/>
    <w:rsid w:val="0048304E"/>
    <w:rsid w:val="0048379C"/>
    <w:rsid w:val="00485395"/>
    <w:rsid w:val="00490574"/>
    <w:rsid w:val="004929B4"/>
    <w:rsid w:val="004A3A94"/>
    <w:rsid w:val="004A4245"/>
    <w:rsid w:val="004A48CC"/>
    <w:rsid w:val="004C3FFE"/>
    <w:rsid w:val="004C4122"/>
    <w:rsid w:val="004F01ED"/>
    <w:rsid w:val="004F45B3"/>
    <w:rsid w:val="004F472C"/>
    <w:rsid w:val="004F6D0B"/>
    <w:rsid w:val="0050182F"/>
    <w:rsid w:val="00507482"/>
    <w:rsid w:val="005074BB"/>
    <w:rsid w:val="005108CA"/>
    <w:rsid w:val="005128A4"/>
    <w:rsid w:val="00523570"/>
    <w:rsid w:val="005260A7"/>
    <w:rsid w:val="00541A68"/>
    <w:rsid w:val="00542E1B"/>
    <w:rsid w:val="005478D6"/>
    <w:rsid w:val="0055019B"/>
    <w:rsid w:val="00550681"/>
    <w:rsid w:val="005672FE"/>
    <w:rsid w:val="00567324"/>
    <w:rsid w:val="005749FA"/>
    <w:rsid w:val="00574AF6"/>
    <w:rsid w:val="00582642"/>
    <w:rsid w:val="00592A22"/>
    <w:rsid w:val="005967F7"/>
    <w:rsid w:val="00597D2B"/>
    <w:rsid w:val="005A1B3F"/>
    <w:rsid w:val="005A4784"/>
    <w:rsid w:val="005B5D66"/>
    <w:rsid w:val="005D049E"/>
    <w:rsid w:val="005D06FA"/>
    <w:rsid w:val="005D5FA4"/>
    <w:rsid w:val="005E4B91"/>
    <w:rsid w:val="005E7989"/>
    <w:rsid w:val="005F1994"/>
    <w:rsid w:val="005F1AA6"/>
    <w:rsid w:val="005F29AD"/>
    <w:rsid w:val="00603561"/>
    <w:rsid w:val="0060373C"/>
    <w:rsid w:val="006045A8"/>
    <w:rsid w:val="00604C7D"/>
    <w:rsid w:val="00613208"/>
    <w:rsid w:val="00616619"/>
    <w:rsid w:val="00620C44"/>
    <w:rsid w:val="00622FD0"/>
    <w:rsid w:val="00632400"/>
    <w:rsid w:val="006338D7"/>
    <w:rsid w:val="006465B2"/>
    <w:rsid w:val="00646BB6"/>
    <w:rsid w:val="006622A4"/>
    <w:rsid w:val="00664552"/>
    <w:rsid w:val="00670C02"/>
    <w:rsid w:val="006758BB"/>
    <w:rsid w:val="006759B2"/>
    <w:rsid w:val="00677827"/>
    <w:rsid w:val="00687A23"/>
    <w:rsid w:val="00692E37"/>
    <w:rsid w:val="00695D62"/>
    <w:rsid w:val="006A0171"/>
    <w:rsid w:val="006A21AF"/>
    <w:rsid w:val="006B4643"/>
    <w:rsid w:val="006B5760"/>
    <w:rsid w:val="006B624F"/>
    <w:rsid w:val="006B73D8"/>
    <w:rsid w:val="006D0433"/>
    <w:rsid w:val="006D70F6"/>
    <w:rsid w:val="006D7505"/>
    <w:rsid w:val="006E42F1"/>
    <w:rsid w:val="006E6582"/>
    <w:rsid w:val="006F0765"/>
    <w:rsid w:val="006F57BD"/>
    <w:rsid w:val="00713032"/>
    <w:rsid w:val="007228D6"/>
    <w:rsid w:val="00731B78"/>
    <w:rsid w:val="00736A1B"/>
    <w:rsid w:val="00743903"/>
    <w:rsid w:val="00746D11"/>
    <w:rsid w:val="00751984"/>
    <w:rsid w:val="0075761D"/>
    <w:rsid w:val="00766ED7"/>
    <w:rsid w:val="007679A9"/>
    <w:rsid w:val="007758BC"/>
    <w:rsid w:val="00776D08"/>
    <w:rsid w:val="007913A5"/>
    <w:rsid w:val="007917E8"/>
    <w:rsid w:val="007921BB"/>
    <w:rsid w:val="00796CCA"/>
    <w:rsid w:val="007A0529"/>
    <w:rsid w:val="007C1CCC"/>
    <w:rsid w:val="007C60A6"/>
    <w:rsid w:val="007D3A92"/>
    <w:rsid w:val="007E3977"/>
    <w:rsid w:val="007E7072"/>
    <w:rsid w:val="007F24F0"/>
    <w:rsid w:val="007F2B72"/>
    <w:rsid w:val="007F7FCF"/>
    <w:rsid w:val="00801F2C"/>
    <w:rsid w:val="00804A36"/>
    <w:rsid w:val="00804EEE"/>
    <w:rsid w:val="00807E0D"/>
    <w:rsid w:val="008147D9"/>
    <w:rsid w:val="00824B94"/>
    <w:rsid w:val="00831119"/>
    <w:rsid w:val="008353E1"/>
    <w:rsid w:val="00846C11"/>
    <w:rsid w:val="00847265"/>
    <w:rsid w:val="008520EF"/>
    <w:rsid w:val="00854E56"/>
    <w:rsid w:val="0085700E"/>
    <w:rsid w:val="008627DC"/>
    <w:rsid w:val="008633AD"/>
    <w:rsid w:val="0086486C"/>
    <w:rsid w:val="008651E5"/>
    <w:rsid w:val="0087244A"/>
    <w:rsid w:val="008734B1"/>
    <w:rsid w:val="008738C0"/>
    <w:rsid w:val="008813E8"/>
    <w:rsid w:val="00884E15"/>
    <w:rsid w:val="008B348A"/>
    <w:rsid w:val="008B38CD"/>
    <w:rsid w:val="008B3A13"/>
    <w:rsid w:val="008B7617"/>
    <w:rsid w:val="008C2990"/>
    <w:rsid w:val="008D697A"/>
    <w:rsid w:val="008E2BB3"/>
    <w:rsid w:val="008F38C8"/>
    <w:rsid w:val="008F6896"/>
    <w:rsid w:val="00906438"/>
    <w:rsid w:val="009114CB"/>
    <w:rsid w:val="00912747"/>
    <w:rsid w:val="009244C4"/>
    <w:rsid w:val="009306FB"/>
    <w:rsid w:val="00933EC2"/>
    <w:rsid w:val="009343A2"/>
    <w:rsid w:val="00935396"/>
    <w:rsid w:val="0094284F"/>
    <w:rsid w:val="00942B00"/>
    <w:rsid w:val="00946525"/>
    <w:rsid w:val="00952BE5"/>
    <w:rsid w:val="0095427B"/>
    <w:rsid w:val="0096094C"/>
    <w:rsid w:val="00965346"/>
    <w:rsid w:val="00973A15"/>
    <w:rsid w:val="00974682"/>
    <w:rsid w:val="00980F5B"/>
    <w:rsid w:val="009834D6"/>
    <w:rsid w:val="00985000"/>
    <w:rsid w:val="0098550A"/>
    <w:rsid w:val="0098699E"/>
    <w:rsid w:val="0099353F"/>
    <w:rsid w:val="009A21A8"/>
    <w:rsid w:val="009A3C08"/>
    <w:rsid w:val="009B66A3"/>
    <w:rsid w:val="009D52D6"/>
    <w:rsid w:val="009D66E8"/>
    <w:rsid w:val="009E311F"/>
    <w:rsid w:val="009E3FC6"/>
    <w:rsid w:val="009E5E2B"/>
    <w:rsid w:val="009F0399"/>
    <w:rsid w:val="009F761D"/>
    <w:rsid w:val="00A06EE7"/>
    <w:rsid w:val="00A07B57"/>
    <w:rsid w:val="00A15FA9"/>
    <w:rsid w:val="00A16963"/>
    <w:rsid w:val="00A17B31"/>
    <w:rsid w:val="00A23D86"/>
    <w:rsid w:val="00A33BCA"/>
    <w:rsid w:val="00A34065"/>
    <w:rsid w:val="00A44CFE"/>
    <w:rsid w:val="00A52159"/>
    <w:rsid w:val="00A5339A"/>
    <w:rsid w:val="00A54CCB"/>
    <w:rsid w:val="00A55036"/>
    <w:rsid w:val="00A63776"/>
    <w:rsid w:val="00A66900"/>
    <w:rsid w:val="00A7043A"/>
    <w:rsid w:val="00A73E9F"/>
    <w:rsid w:val="00A76842"/>
    <w:rsid w:val="00A8508F"/>
    <w:rsid w:val="00AA1EF0"/>
    <w:rsid w:val="00AA6630"/>
    <w:rsid w:val="00AB57D4"/>
    <w:rsid w:val="00AB5D15"/>
    <w:rsid w:val="00AB689B"/>
    <w:rsid w:val="00AD5B9E"/>
    <w:rsid w:val="00AD5CD4"/>
    <w:rsid w:val="00AD642A"/>
    <w:rsid w:val="00AE0294"/>
    <w:rsid w:val="00AE3971"/>
    <w:rsid w:val="00AF34CF"/>
    <w:rsid w:val="00B03720"/>
    <w:rsid w:val="00B047AA"/>
    <w:rsid w:val="00B054F2"/>
    <w:rsid w:val="00B2016B"/>
    <w:rsid w:val="00B2218F"/>
    <w:rsid w:val="00B24706"/>
    <w:rsid w:val="00B25A5D"/>
    <w:rsid w:val="00B31119"/>
    <w:rsid w:val="00B37313"/>
    <w:rsid w:val="00B42E6C"/>
    <w:rsid w:val="00B431D7"/>
    <w:rsid w:val="00B51A57"/>
    <w:rsid w:val="00B5327B"/>
    <w:rsid w:val="00B54B09"/>
    <w:rsid w:val="00B550E4"/>
    <w:rsid w:val="00B5738A"/>
    <w:rsid w:val="00B64FAC"/>
    <w:rsid w:val="00B711BE"/>
    <w:rsid w:val="00B756D9"/>
    <w:rsid w:val="00B82EAA"/>
    <w:rsid w:val="00B840D8"/>
    <w:rsid w:val="00B85191"/>
    <w:rsid w:val="00B85382"/>
    <w:rsid w:val="00BB18F7"/>
    <w:rsid w:val="00BB4F52"/>
    <w:rsid w:val="00BB4F84"/>
    <w:rsid w:val="00BB605E"/>
    <w:rsid w:val="00BB6813"/>
    <w:rsid w:val="00BC0A74"/>
    <w:rsid w:val="00BC1DFB"/>
    <w:rsid w:val="00BC3D28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49B4"/>
    <w:rsid w:val="00C35ED1"/>
    <w:rsid w:val="00C37D9F"/>
    <w:rsid w:val="00C44115"/>
    <w:rsid w:val="00C50101"/>
    <w:rsid w:val="00C51C84"/>
    <w:rsid w:val="00C573A9"/>
    <w:rsid w:val="00C577C2"/>
    <w:rsid w:val="00C57893"/>
    <w:rsid w:val="00C63E91"/>
    <w:rsid w:val="00C64284"/>
    <w:rsid w:val="00C72B30"/>
    <w:rsid w:val="00C77EE6"/>
    <w:rsid w:val="00C805E3"/>
    <w:rsid w:val="00C91F92"/>
    <w:rsid w:val="00C92B9F"/>
    <w:rsid w:val="00C94914"/>
    <w:rsid w:val="00C949D8"/>
    <w:rsid w:val="00CB5816"/>
    <w:rsid w:val="00CC6491"/>
    <w:rsid w:val="00CC7B1B"/>
    <w:rsid w:val="00CD0CD3"/>
    <w:rsid w:val="00CD3450"/>
    <w:rsid w:val="00CD3C7D"/>
    <w:rsid w:val="00CD4626"/>
    <w:rsid w:val="00CE4C66"/>
    <w:rsid w:val="00CE60BF"/>
    <w:rsid w:val="00CE65A8"/>
    <w:rsid w:val="00CF262F"/>
    <w:rsid w:val="00CF4A40"/>
    <w:rsid w:val="00D06A43"/>
    <w:rsid w:val="00D1455C"/>
    <w:rsid w:val="00D233AC"/>
    <w:rsid w:val="00D23D0B"/>
    <w:rsid w:val="00D23ED0"/>
    <w:rsid w:val="00D2714B"/>
    <w:rsid w:val="00D358A9"/>
    <w:rsid w:val="00D37085"/>
    <w:rsid w:val="00D50141"/>
    <w:rsid w:val="00D514C5"/>
    <w:rsid w:val="00D52992"/>
    <w:rsid w:val="00D6325A"/>
    <w:rsid w:val="00D6374D"/>
    <w:rsid w:val="00D667C6"/>
    <w:rsid w:val="00D75AB6"/>
    <w:rsid w:val="00D8261A"/>
    <w:rsid w:val="00D84600"/>
    <w:rsid w:val="00D87A57"/>
    <w:rsid w:val="00D95D4C"/>
    <w:rsid w:val="00DA4F2C"/>
    <w:rsid w:val="00DA7888"/>
    <w:rsid w:val="00DB7F70"/>
    <w:rsid w:val="00DC1023"/>
    <w:rsid w:val="00DC6162"/>
    <w:rsid w:val="00DE18F5"/>
    <w:rsid w:val="00DF0E41"/>
    <w:rsid w:val="00DF60EB"/>
    <w:rsid w:val="00DF7688"/>
    <w:rsid w:val="00E015D0"/>
    <w:rsid w:val="00E05466"/>
    <w:rsid w:val="00E133CA"/>
    <w:rsid w:val="00E20F70"/>
    <w:rsid w:val="00E357C8"/>
    <w:rsid w:val="00E4212F"/>
    <w:rsid w:val="00E44EBF"/>
    <w:rsid w:val="00E57A84"/>
    <w:rsid w:val="00E6137C"/>
    <w:rsid w:val="00E62564"/>
    <w:rsid w:val="00E632E8"/>
    <w:rsid w:val="00E70167"/>
    <w:rsid w:val="00E74C43"/>
    <w:rsid w:val="00E76892"/>
    <w:rsid w:val="00E8050E"/>
    <w:rsid w:val="00E80B23"/>
    <w:rsid w:val="00E8214F"/>
    <w:rsid w:val="00E960EA"/>
    <w:rsid w:val="00E97136"/>
    <w:rsid w:val="00E97F27"/>
    <w:rsid w:val="00EA2847"/>
    <w:rsid w:val="00EA4681"/>
    <w:rsid w:val="00EA5F0E"/>
    <w:rsid w:val="00EB402F"/>
    <w:rsid w:val="00EC5DB9"/>
    <w:rsid w:val="00ED101F"/>
    <w:rsid w:val="00ED448C"/>
    <w:rsid w:val="00ED5BBC"/>
    <w:rsid w:val="00ED6578"/>
    <w:rsid w:val="00EE02D8"/>
    <w:rsid w:val="00F00770"/>
    <w:rsid w:val="00F01EB0"/>
    <w:rsid w:val="00F04BE0"/>
    <w:rsid w:val="00F10266"/>
    <w:rsid w:val="00F13FAB"/>
    <w:rsid w:val="00F166FF"/>
    <w:rsid w:val="00F16BFE"/>
    <w:rsid w:val="00F23B7B"/>
    <w:rsid w:val="00F42062"/>
    <w:rsid w:val="00F54398"/>
    <w:rsid w:val="00F57136"/>
    <w:rsid w:val="00F5745E"/>
    <w:rsid w:val="00F5749D"/>
    <w:rsid w:val="00F57ED6"/>
    <w:rsid w:val="00F73AF6"/>
    <w:rsid w:val="00F85E6B"/>
    <w:rsid w:val="00F93D17"/>
    <w:rsid w:val="00FA3C47"/>
    <w:rsid w:val="00FA7C25"/>
    <w:rsid w:val="00FC3EC0"/>
    <w:rsid w:val="00FC47F8"/>
    <w:rsid w:val="00FD4682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C805E3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5E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935396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834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65B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5B2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rsid w:val="006465B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5B2"/>
    <w:rPr>
      <w:rFonts w:ascii="Times New Roman" w:hAnsi="Times New Roman" w:cs="Times New Roman"/>
      <w:sz w:val="16"/>
    </w:rPr>
  </w:style>
  <w:style w:type="paragraph" w:customStyle="1" w:styleId="Default">
    <w:name w:val="Default"/>
    <w:uiPriority w:val="99"/>
    <w:rsid w:val="00746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basedOn w:val="DefaultParagraphFont"/>
    <w:uiPriority w:val="99"/>
    <w:rsid w:val="00FD46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eng.ru/library/norm_doc/sp_new/sp_48.13330.2011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helpeng.ru/library/norm_doc/sp_new/sp_79.13330.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eng.ru/library/norm_doc/sp_new/sp_116.13330.2012.pdf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2465</Words>
  <Characters>14055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6</cp:revision>
  <cp:lastPrinted>2018-01-22T10:30:00Z</cp:lastPrinted>
  <dcterms:created xsi:type="dcterms:W3CDTF">2018-01-20T21:32:00Z</dcterms:created>
  <dcterms:modified xsi:type="dcterms:W3CDTF">2018-01-22T14:39:00Z</dcterms:modified>
</cp:coreProperties>
</file>