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 w:rsidRPr="00E35FA8">
        <w:rPr>
          <w:rFonts w:eastAsia="Times New Roman" w:cs="Times New Roman"/>
          <w:szCs w:val="28"/>
          <w:lang w:eastAsia="ru-RU"/>
        </w:rPr>
        <w:t>23.05.06 «Строительство железных дорог, мостов и транспортных тоннелей»</w:t>
      </w:r>
      <w:r>
        <w:rPr>
          <w:rFonts w:eastAsia="Times New Roman" w:cs="Times New Roman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147054">
        <w:rPr>
          <w:rFonts w:cs="Times New Roman"/>
          <w:szCs w:val="24"/>
        </w:rPr>
        <w:t>Мосты</w:t>
      </w:r>
      <w:bookmarkStart w:id="0" w:name="_GoBack"/>
      <w:bookmarkEnd w:id="0"/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E35FA8" w:rsidRDefault="00E35FA8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E35FA8">
        <w:rPr>
          <w:rFonts w:eastAsia="Times New Roman" w:cs="Times New Roman"/>
          <w:szCs w:val="28"/>
          <w:lang w:eastAsia="ru-RU"/>
        </w:rPr>
        <w:t>Дисциплина «Экономика» (Б</w:t>
      </w:r>
      <w:proofErr w:type="gramStart"/>
      <w:r w:rsidRPr="00E35FA8">
        <w:rPr>
          <w:rFonts w:eastAsia="Times New Roman" w:cs="Times New Roman"/>
          <w:szCs w:val="28"/>
          <w:lang w:eastAsia="ru-RU"/>
        </w:rPr>
        <w:t>1.Б.</w:t>
      </w:r>
      <w:proofErr w:type="gramEnd"/>
      <w:r w:rsidRPr="00E35FA8">
        <w:rPr>
          <w:rFonts w:eastAsia="Times New Roman" w:cs="Times New Roman"/>
          <w:szCs w:val="28"/>
          <w:lang w:eastAsia="ru-RU"/>
        </w:rPr>
        <w:t>7.) относится к базовой части и является обязательной для обучающегося.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rFonts w:eastAsia="Times New Roman" w:cs="Times New Roman"/>
          <w:szCs w:val="28"/>
          <w:lang w:eastAsia="ru-RU"/>
        </w:rPr>
        <w:t xml:space="preserve">Целью изучения дисциплины является </w:t>
      </w:r>
      <w:r w:rsidRPr="00E35FA8">
        <w:rPr>
          <w:szCs w:val="28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szCs w:val="28"/>
        </w:rPr>
        <w:t>Для достижения поставленных целей решаются следующие задачи: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овладение экономическими знаниями и методологией диалектического познания экономических явлений;</w:t>
      </w:r>
    </w:p>
    <w:p w:rsid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усвоение основных категорий рыночной экономики и умение оперировать ими;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</w:t>
      </w:r>
      <w:r>
        <w:rPr>
          <w:szCs w:val="28"/>
        </w:rPr>
        <w:t>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0668EC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0668EC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668EC" w:rsidRPr="00F05EE0" w:rsidRDefault="000668EC" w:rsidP="000668EC">
      <w:pPr>
        <w:spacing w:after="0" w:line="240" w:lineRule="auto"/>
        <w:rPr>
          <w:rFonts w:eastAsia="Calibri"/>
          <w:szCs w:val="28"/>
        </w:rPr>
      </w:pPr>
      <w:r w:rsidRPr="00F05EE0">
        <w:rPr>
          <w:szCs w:val="28"/>
        </w:rPr>
        <w:t>ЗНАТЬ:</w:t>
      </w:r>
    </w:p>
    <w:p w:rsidR="000668EC" w:rsidRPr="00F05EE0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экономические основы производства и финансовой деятельности предприятия.</w:t>
      </w:r>
    </w:p>
    <w:p w:rsidR="000668EC" w:rsidRPr="00F05EE0" w:rsidRDefault="000668EC" w:rsidP="000668EC">
      <w:pPr>
        <w:spacing w:after="0" w:line="240" w:lineRule="auto"/>
        <w:rPr>
          <w:caps/>
          <w:szCs w:val="28"/>
        </w:rPr>
      </w:pPr>
      <w:r w:rsidRPr="00F05EE0">
        <w:rPr>
          <w:caps/>
          <w:szCs w:val="28"/>
        </w:rPr>
        <w:t>уметь:</w:t>
      </w:r>
    </w:p>
    <w:p w:rsidR="000668EC" w:rsidRPr="00F05EE0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0668EC" w:rsidRPr="00F05EE0" w:rsidRDefault="000668EC" w:rsidP="000668EC">
      <w:pPr>
        <w:spacing w:after="0" w:line="240" w:lineRule="auto"/>
        <w:rPr>
          <w:caps/>
          <w:szCs w:val="28"/>
        </w:rPr>
      </w:pPr>
      <w:r w:rsidRPr="00F05EE0">
        <w:rPr>
          <w:caps/>
          <w:szCs w:val="28"/>
        </w:rPr>
        <w:t>владеть:</w:t>
      </w:r>
    </w:p>
    <w:p w:rsidR="000668EC" w:rsidRPr="000668EC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основами рыночной</w:t>
      </w:r>
      <w:r w:rsidRPr="000668EC">
        <w:rPr>
          <w:szCs w:val="28"/>
        </w:rPr>
        <w:t xml:space="preserve"> экономики;</w:t>
      </w:r>
    </w:p>
    <w:p w:rsidR="000668EC" w:rsidRPr="000668EC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0668EC">
        <w:rPr>
          <w:szCs w:val="28"/>
        </w:rPr>
        <w:t>базовыми положениями экономической теории и экономических систем.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Экономика: научное представление о хозяйственной деятельности.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Товарное производство и его основные черты.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Фирма в рыночной экономике.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Общественное воспроизводство и экономический рост.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Рынок труда и социальная политика.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Финансовый рынок и кредитно-банковская система.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Финансовая система и финансовая политика государства.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2A21D5" w:rsidRDefault="002A21D5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очной формы обучения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A21D5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A21D5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A21D5">
        <w:rPr>
          <w:rFonts w:cs="Times New Roman"/>
          <w:szCs w:val="24"/>
        </w:rPr>
        <w:t>1</w:t>
      </w:r>
      <w:r w:rsidR="001E437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A21D5">
        <w:rPr>
          <w:rFonts w:cs="Times New Roman"/>
          <w:szCs w:val="24"/>
        </w:rPr>
        <w:t>1</w:t>
      </w:r>
      <w:r w:rsidR="001E437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E4378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FA8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lastRenderedPageBreak/>
        <w:t xml:space="preserve">Для </w:t>
      </w:r>
      <w:r w:rsidRPr="002A21D5">
        <w:rPr>
          <w:rFonts w:eastAsia="Times New Roman" w:cs="Times New Roman"/>
          <w:szCs w:val="24"/>
          <w:lang w:eastAsia="ru-RU"/>
        </w:rPr>
        <w:t>очно-заочной формы</w:t>
      </w:r>
      <w:r w:rsidRPr="002A21D5">
        <w:rPr>
          <w:rFonts w:eastAsia="Times New Roman" w:cs="Times New Roman"/>
          <w:szCs w:val="28"/>
          <w:lang w:eastAsia="ru-RU"/>
        </w:rPr>
        <w:t xml:space="preserve">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17262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17262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72622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F05EE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172622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заочной формы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F05EE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>
        <w:rPr>
          <w:rFonts w:eastAsia="Times New Roman" w:cs="Times New Roman"/>
          <w:sz w:val="28"/>
          <w:szCs w:val="28"/>
          <w:lang w:eastAsia="ru-RU"/>
        </w:rPr>
        <w:t>Э</w:t>
      </w:r>
      <w:r>
        <w:rPr>
          <w:rFonts w:cs="Times New Roman"/>
          <w:szCs w:val="24"/>
        </w:rPr>
        <w:t>.</w:t>
      </w:r>
    </w:p>
    <w:p w:rsidR="002A21D5" w:rsidRPr="00152A7C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A8"/>
    <w:rsid w:val="000668EC"/>
    <w:rsid w:val="00147054"/>
    <w:rsid w:val="00172622"/>
    <w:rsid w:val="001E4378"/>
    <w:rsid w:val="002A21D5"/>
    <w:rsid w:val="003A535B"/>
    <w:rsid w:val="003F2BE9"/>
    <w:rsid w:val="007042FD"/>
    <w:rsid w:val="00E35FA8"/>
    <w:rsid w:val="00E52CE9"/>
    <w:rsid w:val="00F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B08C"/>
  <w15:docId w15:val="{C793D266-924C-4ABB-9341-1EE5C3B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Катюша</cp:lastModifiedBy>
  <cp:revision>2</cp:revision>
  <dcterms:created xsi:type="dcterms:W3CDTF">2017-12-17T22:41:00Z</dcterms:created>
  <dcterms:modified xsi:type="dcterms:W3CDTF">2017-12-17T22:41:00Z</dcterms:modified>
</cp:coreProperties>
</file>