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48" w:rsidRPr="00506CE5" w:rsidRDefault="00C71548" w:rsidP="00C71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АННОТАЦИЯ</w:t>
      </w:r>
    </w:p>
    <w:p w:rsidR="00C71548" w:rsidRPr="00506CE5" w:rsidRDefault="00322281" w:rsidP="00C71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C71548" w:rsidRPr="00C71548" w:rsidRDefault="00C71548" w:rsidP="00C715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1548">
        <w:rPr>
          <w:rFonts w:ascii="Times New Roman" w:hAnsi="Times New Roman" w:cs="Times New Roman"/>
          <w:sz w:val="24"/>
          <w:szCs w:val="24"/>
        </w:rPr>
        <w:t>«ПРОИЗВОДСТВЕННО-ТЕХНОЛОГИЧЕСКАЯ ПРАКТИКА»</w:t>
      </w:r>
    </w:p>
    <w:p w:rsidR="00C71548" w:rsidRPr="00506CE5" w:rsidRDefault="00C71548" w:rsidP="00C71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1548" w:rsidRPr="00506CE5" w:rsidRDefault="00500238" w:rsidP="00C715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C71548" w:rsidRPr="00506CE5">
        <w:rPr>
          <w:rFonts w:ascii="Times New Roman" w:hAnsi="Times New Roman" w:cs="Times New Roman"/>
          <w:sz w:val="24"/>
          <w:szCs w:val="24"/>
        </w:rPr>
        <w:t xml:space="preserve"> – 23.05.06 «Строительство железных дорог, мостов и транспортных тоннелей»</w:t>
      </w:r>
    </w:p>
    <w:p w:rsidR="00C71548" w:rsidRPr="00506CE5" w:rsidRDefault="00C71548" w:rsidP="00C715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C71548" w:rsidRPr="00506CE5" w:rsidRDefault="00500238" w:rsidP="00C715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C71548" w:rsidRPr="00506CE5">
        <w:rPr>
          <w:rFonts w:ascii="Times New Roman" w:hAnsi="Times New Roman" w:cs="Times New Roman"/>
          <w:sz w:val="24"/>
          <w:szCs w:val="24"/>
        </w:rPr>
        <w:t xml:space="preserve"> – «Строительство дорог</w:t>
      </w:r>
      <w:r w:rsidR="00F2553E">
        <w:rPr>
          <w:rFonts w:ascii="Times New Roman" w:hAnsi="Times New Roman" w:cs="Times New Roman"/>
          <w:sz w:val="24"/>
          <w:szCs w:val="24"/>
        </w:rPr>
        <w:t xml:space="preserve"> промышленного транспорта</w:t>
      </w:r>
      <w:r w:rsidR="00C71548" w:rsidRPr="00506CE5">
        <w:rPr>
          <w:rFonts w:ascii="Times New Roman" w:hAnsi="Times New Roman" w:cs="Times New Roman"/>
          <w:sz w:val="24"/>
          <w:szCs w:val="24"/>
        </w:rPr>
        <w:t>»</w:t>
      </w:r>
    </w:p>
    <w:p w:rsidR="00C71548" w:rsidRPr="00506CE5" w:rsidRDefault="00C71548" w:rsidP="00C715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E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22281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BE6331" w:rsidRPr="00BE6331" w:rsidRDefault="00BE6331" w:rsidP="00BE63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BE6331" w:rsidRPr="00BE6331" w:rsidRDefault="00BE6331" w:rsidP="00BE63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Тип практики – практика по получению профессиональных умений и опыта профессиональной деятельности.</w:t>
      </w:r>
    </w:p>
    <w:p w:rsidR="00BE6331" w:rsidRPr="00BE6331" w:rsidRDefault="00BE6331" w:rsidP="00BE63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 или выездная.</w:t>
      </w:r>
    </w:p>
    <w:p w:rsidR="00BE6331" w:rsidRDefault="00BE6331" w:rsidP="00BE63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Практика проводится путем выделения в календарном учебном графике непрерывного периода для проведения практики.</w:t>
      </w:r>
    </w:p>
    <w:p w:rsidR="00C71548" w:rsidRPr="007659B9" w:rsidRDefault="00C71548" w:rsidP="00BE63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2D3E" w:rsidRPr="007659B9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7D780C" w:rsidRDefault="00D32D3E" w:rsidP="002B3269">
      <w:pPr>
        <w:widowControl w:val="0"/>
        <w:tabs>
          <w:tab w:val="left" w:pos="-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D3E">
        <w:rPr>
          <w:rFonts w:ascii="Times New Roman" w:hAnsi="Times New Roman" w:cs="Times New Roman"/>
          <w:sz w:val="24"/>
          <w:szCs w:val="24"/>
        </w:rPr>
        <w:t xml:space="preserve">Прохождение практики </w:t>
      </w:r>
      <w:r>
        <w:rPr>
          <w:rFonts w:ascii="Times New Roman" w:hAnsi="Times New Roman" w:cs="Times New Roman"/>
          <w:sz w:val="24"/>
          <w:szCs w:val="24"/>
        </w:rPr>
        <w:t xml:space="preserve">направлено на формирование следующих компетенций: </w:t>
      </w:r>
      <w:r w:rsidR="007D780C">
        <w:rPr>
          <w:rFonts w:ascii="Times New Roman" w:hAnsi="Times New Roman" w:cs="Times New Roman"/>
          <w:sz w:val="24"/>
          <w:szCs w:val="24"/>
        </w:rPr>
        <w:t xml:space="preserve">ОК-6, ОК-7, ОК-8, ОК-10, </w:t>
      </w:r>
      <w:r w:rsidR="007D780C" w:rsidRPr="00506CE5">
        <w:rPr>
          <w:rFonts w:ascii="Times New Roman" w:hAnsi="Times New Roman" w:cs="Times New Roman"/>
          <w:sz w:val="24"/>
          <w:szCs w:val="24"/>
        </w:rPr>
        <w:t>О</w:t>
      </w:r>
      <w:r w:rsidR="007D780C">
        <w:rPr>
          <w:rFonts w:ascii="Times New Roman" w:hAnsi="Times New Roman" w:cs="Times New Roman"/>
          <w:sz w:val="24"/>
          <w:szCs w:val="24"/>
        </w:rPr>
        <w:t>П</w:t>
      </w:r>
      <w:r w:rsidR="007D780C" w:rsidRPr="00506CE5">
        <w:rPr>
          <w:rFonts w:ascii="Times New Roman" w:hAnsi="Times New Roman" w:cs="Times New Roman"/>
          <w:sz w:val="24"/>
          <w:szCs w:val="24"/>
        </w:rPr>
        <w:t>К-</w:t>
      </w:r>
      <w:r w:rsidR="007D780C">
        <w:rPr>
          <w:rFonts w:ascii="Times New Roman" w:hAnsi="Times New Roman" w:cs="Times New Roman"/>
          <w:sz w:val="24"/>
          <w:szCs w:val="24"/>
        </w:rPr>
        <w:t>10</w:t>
      </w:r>
      <w:r w:rsidR="007D780C" w:rsidRPr="00506CE5">
        <w:rPr>
          <w:rFonts w:ascii="Times New Roman" w:hAnsi="Times New Roman" w:cs="Times New Roman"/>
          <w:sz w:val="24"/>
          <w:szCs w:val="24"/>
        </w:rPr>
        <w:t xml:space="preserve">, </w:t>
      </w:r>
      <w:r w:rsidR="007D780C">
        <w:rPr>
          <w:rFonts w:ascii="Times New Roman" w:hAnsi="Times New Roman" w:cs="Times New Roman"/>
          <w:sz w:val="24"/>
          <w:szCs w:val="24"/>
        </w:rPr>
        <w:t xml:space="preserve">ОПК-14, </w:t>
      </w:r>
      <w:r w:rsidR="007D780C" w:rsidRPr="00506CE5">
        <w:rPr>
          <w:rFonts w:ascii="Times New Roman" w:hAnsi="Times New Roman" w:cs="Times New Roman"/>
          <w:sz w:val="24"/>
          <w:szCs w:val="24"/>
        </w:rPr>
        <w:t>ПК-</w:t>
      </w:r>
      <w:r w:rsidR="007D780C">
        <w:rPr>
          <w:rFonts w:ascii="Times New Roman" w:hAnsi="Times New Roman" w:cs="Times New Roman"/>
          <w:sz w:val="24"/>
          <w:szCs w:val="24"/>
        </w:rPr>
        <w:t>1</w:t>
      </w:r>
      <w:r w:rsidR="007D780C" w:rsidRPr="00506CE5">
        <w:rPr>
          <w:rFonts w:ascii="Times New Roman" w:hAnsi="Times New Roman" w:cs="Times New Roman"/>
          <w:sz w:val="24"/>
          <w:szCs w:val="24"/>
        </w:rPr>
        <w:t xml:space="preserve">, </w:t>
      </w:r>
      <w:r w:rsidR="007D780C">
        <w:rPr>
          <w:rFonts w:ascii="Times New Roman" w:hAnsi="Times New Roman" w:cs="Times New Roman"/>
          <w:sz w:val="24"/>
          <w:szCs w:val="24"/>
        </w:rPr>
        <w:t xml:space="preserve">ПК-2, </w:t>
      </w:r>
      <w:r w:rsidR="007D780C" w:rsidRPr="00506CE5">
        <w:rPr>
          <w:rFonts w:ascii="Times New Roman" w:hAnsi="Times New Roman" w:cs="Times New Roman"/>
          <w:sz w:val="24"/>
          <w:szCs w:val="24"/>
        </w:rPr>
        <w:t>ПК-</w:t>
      </w:r>
      <w:r w:rsidR="007D780C">
        <w:rPr>
          <w:rFonts w:ascii="Times New Roman" w:hAnsi="Times New Roman" w:cs="Times New Roman"/>
          <w:sz w:val="24"/>
          <w:szCs w:val="24"/>
        </w:rPr>
        <w:t>3, ПК-4, ПК-5. ПК-6, ПК-20, ПК-22, ПК-23, ПК-24</w:t>
      </w:r>
      <w:r w:rsidR="007D780C" w:rsidRPr="00506CE5">
        <w:rPr>
          <w:rFonts w:ascii="Times New Roman" w:hAnsi="Times New Roman" w:cs="Times New Roman"/>
          <w:sz w:val="24"/>
          <w:szCs w:val="24"/>
        </w:rPr>
        <w:t>.</w:t>
      </w:r>
    </w:p>
    <w:p w:rsidR="00D32D3E" w:rsidRDefault="00D32D3E" w:rsidP="002B3269">
      <w:pPr>
        <w:widowControl w:val="0"/>
        <w:tabs>
          <w:tab w:val="left" w:pos="-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прохождения практики </w:t>
      </w:r>
      <w:r w:rsidRPr="000131B9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BE6331" w:rsidRPr="00BE6331" w:rsidRDefault="00BE6331" w:rsidP="00BE63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3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b/>
          <w:sz w:val="24"/>
          <w:szCs w:val="24"/>
        </w:rPr>
        <w:t>–</w:t>
      </w:r>
      <w:r w:rsidRPr="00BE6331">
        <w:rPr>
          <w:rFonts w:ascii="Times New Roman" w:hAnsi="Times New Roman" w:cs="Times New Roman"/>
          <w:b/>
          <w:sz w:val="24"/>
          <w:szCs w:val="24"/>
        </w:rPr>
        <w:tab/>
      </w:r>
      <w:r w:rsidRPr="00BE6331">
        <w:rPr>
          <w:rFonts w:ascii="Times New Roman" w:hAnsi="Times New Roman" w:cs="Times New Roman"/>
          <w:sz w:val="24"/>
          <w:szCs w:val="24"/>
        </w:rPr>
        <w:t>существующие нормативно-правовые документы в области проектирования и строительства железных дорог промышленного транспорта;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нормы и правила проектирования дорог промышленного транспорта, в том числе мостов, тоннелей и других искусственных сооружений; требования, предъявляемые к проектным решениям;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основы управления трудовыми коллективами;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современные тенденции развития железнодорожного транспорта с учетом политической ситуации и реализации государственных проектов развития транспорта на перспективу до 2030 г.;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основные виды и технологию производства проектно-изыскательских работ при проектировании новых железных и автомобильных дорог;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основные виды и технологию производства проектно-изыскательских работ при проектировании реконструкции существующих железнодорожных линий;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методику определения показателей для сравнения вариантов проектируемых новых железных дорог и отыскания оптимальных проектных решений;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основные требования охраны труда и техники безопасности при производстве строительных работ;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вопросы учета требований экологии при производстве строительных работ;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основные принципы разработки технологических процессов строительства и реконструкции объектов транспортной инфраструктуры;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современные машины и механизмы, а также оборудование, применяемые при строительстве объектов железнодорожного транспорта;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 xml:space="preserve"> современные виды строительных материалов, используемых в транспортном строительстве;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 xml:space="preserve">требования по обеспечению безопасности движения поездов на промышленном железнодорожном транспорте, норм экологической, промышленной и транспортной безопасности при строительстве и реконструкции промышленных железных дорог; 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современные программные средства для разработки проектно-конструкторской и технологической документации;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основные требования охраны труда и техники безопасности при производстве строительных работ;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требования в области охраны окружающей среды при производстве строительных работ;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основные требования охраны труда и техники безопасности при производстве строительных работ;</w:t>
      </w:r>
    </w:p>
    <w:p w:rsidR="00BE6331" w:rsidRPr="00BE6331" w:rsidRDefault="00BE6331" w:rsidP="00BE63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3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b/>
          <w:sz w:val="24"/>
          <w:szCs w:val="24"/>
        </w:rPr>
        <w:lastRenderedPageBreak/>
        <w:t>–</w:t>
      </w:r>
      <w:r w:rsidRPr="00BE6331">
        <w:rPr>
          <w:rFonts w:ascii="Times New Roman" w:hAnsi="Times New Roman" w:cs="Times New Roman"/>
          <w:b/>
          <w:sz w:val="24"/>
          <w:szCs w:val="24"/>
        </w:rPr>
        <w:tab/>
      </w:r>
      <w:r w:rsidRPr="00BE6331">
        <w:rPr>
          <w:rFonts w:ascii="Times New Roman" w:hAnsi="Times New Roman" w:cs="Times New Roman"/>
          <w:sz w:val="24"/>
          <w:szCs w:val="24"/>
        </w:rPr>
        <w:t>разрабатывать проектно-конструкторскую и технологическую документацию на основании требований нормативно-правовых документов в области строительства железных дорог промышленного транспорта;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своевременно разрешать конфликтные ситуации в трудовых коллективах;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выполнять проектирование железных дорог промышленного транспорта, включая искусственные сооружения;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увязывать проектные решения с передовыми технологиями производства строительных работ;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работать с реальными проектными материалами в условиях конкретного производства;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разрабатывать технологические процессы строительства, реконструкции, капитального ремонта и эксплуатации объектов железнодорожного транспорта;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осуществлять технический надзор за ходом строительства, реконструкции и ремонта объектов железнодорожного транспорта;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контролировать ход технологических процессов и качество строительных и ремонтных работ;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контролировать соблюдение требований нормативно-правовых документов при производстве строительных работ;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использовать для выполнения научных исследований современные средства измерительной и вычислительной техники;</w:t>
      </w:r>
    </w:p>
    <w:p w:rsidR="00BE6331" w:rsidRPr="00BE6331" w:rsidRDefault="00BE6331" w:rsidP="00BE63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31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b/>
          <w:sz w:val="24"/>
          <w:szCs w:val="24"/>
        </w:rPr>
        <w:t>–</w:t>
      </w:r>
      <w:r w:rsidRPr="00BE6331">
        <w:rPr>
          <w:rFonts w:ascii="Times New Roman" w:hAnsi="Times New Roman" w:cs="Times New Roman"/>
          <w:b/>
          <w:sz w:val="24"/>
          <w:szCs w:val="24"/>
        </w:rPr>
        <w:tab/>
      </w:r>
      <w:r w:rsidRPr="00BE6331">
        <w:rPr>
          <w:rFonts w:ascii="Times New Roman" w:hAnsi="Times New Roman" w:cs="Times New Roman"/>
          <w:sz w:val="24"/>
          <w:szCs w:val="24"/>
        </w:rPr>
        <w:t>навыками самостоятельного выполнения и, по возможности, руководства основными видами проектных и строительных работ;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навыками разрешения споров и конфликтов в трудовых коллективах;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современными средствами автоматизации проектных и строительных работ;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методами проектирования железных дорог с использованием современного математического аппарата и компьютерных технологий;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навыками и умениями разработки технологических процессов строительства, ремонта, реконструкции и эксплуатации железнодорожного пути, мостов и других транспортных сооружений;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правилами и методами контроля качества выполнения строительных работ, а также контроля качества поступающих на объекты транспортного строительства строительных материалов и изделий;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навыками соблюдения правил техники безопасности, производственной санитарии, пожарной безопасности и норм охраны труда при строительстве транспортных объектов;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навыками работы с современными средствами автоматизации организационно-технологического проектирования объектов железнодорожного транспорта.</w:t>
      </w:r>
    </w:p>
    <w:p w:rsidR="00BE6331" w:rsidRPr="00BE6331" w:rsidRDefault="00BE6331" w:rsidP="00BE63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31">
        <w:rPr>
          <w:rFonts w:ascii="Times New Roman" w:hAnsi="Times New Roman" w:cs="Times New Roman"/>
          <w:b/>
          <w:sz w:val="24"/>
          <w:szCs w:val="24"/>
        </w:rPr>
        <w:t>ОПЫТ ДЕЯТЕЛЬНОСТИ: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b/>
          <w:sz w:val="24"/>
          <w:szCs w:val="24"/>
        </w:rPr>
        <w:t>–</w:t>
      </w:r>
      <w:r w:rsidRPr="00BE6331">
        <w:rPr>
          <w:rFonts w:ascii="Times New Roman" w:hAnsi="Times New Roman" w:cs="Times New Roman"/>
          <w:b/>
          <w:sz w:val="24"/>
          <w:szCs w:val="24"/>
        </w:rPr>
        <w:tab/>
      </w:r>
      <w:r w:rsidRPr="00BE6331">
        <w:rPr>
          <w:rFonts w:ascii="Times New Roman" w:hAnsi="Times New Roman" w:cs="Times New Roman"/>
          <w:sz w:val="24"/>
          <w:szCs w:val="24"/>
        </w:rPr>
        <w:t>опыт производственно-технологической деятельности;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опыт проектно-изыскательской и проектно-конструкторской деятельности;</w:t>
      </w:r>
    </w:p>
    <w:p w:rsidR="00BE6331" w:rsidRPr="00BE6331" w:rsidRDefault="00BE6331" w:rsidP="00BE633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331">
        <w:rPr>
          <w:rFonts w:ascii="Times New Roman" w:hAnsi="Times New Roman" w:cs="Times New Roman"/>
          <w:sz w:val="24"/>
          <w:szCs w:val="24"/>
        </w:rPr>
        <w:t>–</w:t>
      </w:r>
      <w:r w:rsidRPr="00BE6331">
        <w:rPr>
          <w:rFonts w:ascii="Times New Roman" w:hAnsi="Times New Roman" w:cs="Times New Roman"/>
          <w:sz w:val="24"/>
          <w:szCs w:val="24"/>
        </w:rPr>
        <w:tab/>
        <w:t>опыт научно-исследовательской деятельности.</w:t>
      </w:r>
    </w:p>
    <w:p w:rsidR="00D32D3E" w:rsidRPr="000131B9" w:rsidRDefault="00C71548" w:rsidP="00D32D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32D3E" w:rsidRPr="00506CE5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D32D3E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CD606B" w:rsidRPr="00CD606B" w:rsidRDefault="00CD606B" w:rsidP="00CD6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06B">
        <w:rPr>
          <w:rFonts w:ascii="Times New Roman" w:hAnsi="Times New Roman" w:cs="Times New Roman"/>
          <w:sz w:val="24"/>
          <w:szCs w:val="24"/>
        </w:rPr>
        <w:t>Первая неделя: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задач, написание отчета по практике.</w:t>
      </w:r>
    </w:p>
    <w:p w:rsidR="00CD606B" w:rsidRPr="00CD606B" w:rsidRDefault="00CD606B" w:rsidP="00CD6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06B">
        <w:rPr>
          <w:rFonts w:ascii="Times New Roman" w:hAnsi="Times New Roman" w:cs="Times New Roman"/>
          <w:sz w:val="24"/>
          <w:szCs w:val="24"/>
        </w:rPr>
        <w:t>Вторая неделя: выполнение индивидуального задания.</w:t>
      </w:r>
    </w:p>
    <w:p w:rsidR="00CD606B" w:rsidRPr="00CD606B" w:rsidRDefault="00CD606B" w:rsidP="00CD6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06B">
        <w:rPr>
          <w:rFonts w:ascii="Times New Roman" w:hAnsi="Times New Roman" w:cs="Times New Roman"/>
          <w:sz w:val="24"/>
          <w:szCs w:val="24"/>
        </w:rPr>
        <w:t>Третья неделя: выполнение индивидуального задания, написание отчета по практике.</w:t>
      </w:r>
    </w:p>
    <w:p w:rsidR="00C71548" w:rsidRPr="00CD606B" w:rsidRDefault="00CD606B" w:rsidP="00CD606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06B">
        <w:rPr>
          <w:rFonts w:ascii="Times New Roman" w:hAnsi="Times New Roman" w:cs="Times New Roman"/>
          <w:sz w:val="24"/>
          <w:szCs w:val="24"/>
        </w:rPr>
        <w:t>Четвертая неделя: оформление отчета по практике</w:t>
      </w:r>
      <w:r w:rsidR="00D32D3E" w:rsidRPr="00CD606B">
        <w:rPr>
          <w:rFonts w:ascii="Times New Roman" w:hAnsi="Times New Roman" w:cs="Times New Roman"/>
          <w:sz w:val="24"/>
          <w:szCs w:val="24"/>
        </w:rPr>
        <w:t>.</w:t>
      </w:r>
    </w:p>
    <w:p w:rsidR="00C71548" w:rsidRPr="00506CE5" w:rsidRDefault="00C71548" w:rsidP="00C715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E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32D3E" w:rsidRPr="00506CE5">
        <w:rPr>
          <w:rFonts w:ascii="Times New Roman" w:hAnsi="Times New Roman" w:cs="Times New Roman"/>
          <w:b/>
          <w:sz w:val="24"/>
          <w:szCs w:val="24"/>
        </w:rPr>
        <w:t>Объем</w:t>
      </w:r>
      <w:r w:rsidR="00D32D3E">
        <w:rPr>
          <w:rFonts w:ascii="Times New Roman" w:hAnsi="Times New Roman" w:cs="Times New Roman"/>
          <w:b/>
          <w:sz w:val="24"/>
          <w:szCs w:val="24"/>
        </w:rPr>
        <w:t xml:space="preserve"> практики и ее продолжительность</w:t>
      </w:r>
    </w:p>
    <w:p w:rsidR="008D1140" w:rsidRDefault="008D1140" w:rsidP="00C715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Для очной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8A5714">
        <w:rPr>
          <w:rFonts w:ascii="Times New Roman" w:hAnsi="Times New Roman" w:cs="Times New Roman"/>
          <w:sz w:val="24"/>
          <w:szCs w:val="24"/>
        </w:rPr>
        <w:t>ы</w:t>
      </w:r>
      <w:r w:rsidRPr="00506CE5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C71548" w:rsidRDefault="00D32D3E" w:rsidP="00C715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практики - 5 зачетных единиц (180 </w:t>
      </w:r>
      <w:r w:rsidRPr="00506CE5">
        <w:rPr>
          <w:rFonts w:ascii="Times New Roman" w:hAnsi="Times New Roman" w:cs="Times New Roman"/>
          <w:sz w:val="24"/>
          <w:szCs w:val="24"/>
        </w:rPr>
        <w:t>час.</w:t>
      </w:r>
      <w:r w:rsidR="006D3C54">
        <w:rPr>
          <w:rFonts w:ascii="Times New Roman" w:hAnsi="Times New Roman" w:cs="Times New Roman"/>
          <w:sz w:val="24"/>
          <w:szCs w:val="24"/>
        </w:rPr>
        <w:t xml:space="preserve">, 3 1/3 </w:t>
      </w:r>
      <w:proofErr w:type="spellStart"/>
      <w:r w:rsidR="006D3C54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6D3C54">
        <w:rPr>
          <w:rFonts w:ascii="Times New Roman" w:hAnsi="Times New Roman" w:cs="Times New Roman"/>
          <w:sz w:val="24"/>
          <w:szCs w:val="24"/>
        </w:rPr>
        <w:t>.)</w:t>
      </w:r>
      <w:r w:rsidR="008A5714">
        <w:rPr>
          <w:rFonts w:ascii="Times New Roman" w:hAnsi="Times New Roman" w:cs="Times New Roman"/>
          <w:sz w:val="24"/>
          <w:szCs w:val="24"/>
        </w:rPr>
        <w:t>.</w:t>
      </w:r>
    </w:p>
    <w:p w:rsidR="00C71548" w:rsidRPr="00506CE5" w:rsidRDefault="00496994" w:rsidP="00C715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CE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506CE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27DB1" w:rsidRDefault="00127DB1"/>
    <w:sectPr w:rsidR="00127DB1" w:rsidSect="007659B9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548"/>
    <w:rsid w:val="000131B9"/>
    <w:rsid w:val="00095D14"/>
    <w:rsid w:val="00127DB1"/>
    <w:rsid w:val="00233ABC"/>
    <w:rsid w:val="00260380"/>
    <w:rsid w:val="002B24D6"/>
    <w:rsid w:val="002B3269"/>
    <w:rsid w:val="00322281"/>
    <w:rsid w:val="00496994"/>
    <w:rsid w:val="004C751B"/>
    <w:rsid w:val="00500238"/>
    <w:rsid w:val="006D3C54"/>
    <w:rsid w:val="007659B9"/>
    <w:rsid w:val="007D780C"/>
    <w:rsid w:val="008A5714"/>
    <w:rsid w:val="008D1140"/>
    <w:rsid w:val="008D5079"/>
    <w:rsid w:val="00927E7B"/>
    <w:rsid w:val="00BE6331"/>
    <w:rsid w:val="00C71548"/>
    <w:rsid w:val="00CD606B"/>
    <w:rsid w:val="00CE51DD"/>
    <w:rsid w:val="00D32D3E"/>
    <w:rsid w:val="00F2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80"/>
  </w:style>
  <w:style w:type="paragraph" w:styleId="7">
    <w:name w:val="heading 7"/>
    <w:basedOn w:val="a"/>
    <w:next w:val="a"/>
    <w:link w:val="70"/>
    <w:qFormat/>
    <w:rsid w:val="00CD606B"/>
    <w:pPr>
      <w:keepNext/>
      <w:numPr>
        <w:numId w:val="4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1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CD606B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11</cp:revision>
  <cp:lastPrinted>2017-03-14T14:27:00Z</cp:lastPrinted>
  <dcterms:created xsi:type="dcterms:W3CDTF">2017-03-14T06:03:00Z</dcterms:created>
  <dcterms:modified xsi:type="dcterms:W3CDTF">2018-01-08T12:55:00Z</dcterms:modified>
</cp:coreProperties>
</file>