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C0208E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0208E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0208E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47FC6" w:rsidRPr="00B47FC6">
        <w:rPr>
          <w:sz w:val="28"/>
          <w:szCs w:val="28"/>
        </w:rPr>
        <w:t>Управление техническим состоянием железнодорожного пути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</w:t>
      </w:r>
      <w:r w:rsidR="00C0208E">
        <w:rPr>
          <w:rFonts w:eastAsia="Times New Roman" w:cs="Times New Roman"/>
          <w:sz w:val="28"/>
          <w:szCs w:val="28"/>
          <w:lang w:eastAsia="ru-RU"/>
        </w:rPr>
        <w:t xml:space="preserve">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235FB9" w:rsidP="00BF3A21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9567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21" w:rsidRDefault="00BF3A21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7A6BA4">
      <w:pPr>
        <w:spacing w:after="0"/>
        <w:jc w:val="center"/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7A6BA4" w:rsidRPr="007A6BA4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you\Desktop\РП от СПИРИДОНОВА\Специалисты 2013-2016 факультет ТС\Управление техническим состоянием железнодорожного пути (2013-2016)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Специалисты 2013-2016 факультет ТС\Управление техническим состоянием железнодорожного пути (2013-2016)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ED" w:rsidRDefault="00BF3A21" w:rsidP="006900E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12.09.2016 № 1160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EF2AED">
        <w:rPr>
          <w:rFonts w:eastAsia="Times New Roman" w:cs="Times New Roman"/>
          <w:sz w:val="28"/>
          <w:szCs w:val="28"/>
          <w:lang w:eastAsia="ru-RU"/>
        </w:rPr>
        <w:t>6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F2AED" w:rsidRPr="00DD6CDB">
        <w:rPr>
          <w:sz w:val="28"/>
          <w:szCs w:val="28"/>
        </w:rPr>
        <w:t>Строительство железных дорог, мостов и транспортных тоннелей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Б1.Б.13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33BB5" w:rsidRDefault="00133BB5" w:rsidP="00133BB5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33BB5" w:rsidRDefault="00133BB5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лирования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4D1247" w:rsidRPr="00B50A39" w:rsidRDefault="00133BB5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7A6BA4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7A6BA4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B57BF" w:rsidRDefault="00CB57BF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CB57BF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468</w:t>
            </w:r>
            <w:r w:rsidR="000828FB"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Криволинейные интегралы по координатам и по длине дуги, их свойства и вычисление. Формула 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CB57BF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13F28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</w:tr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F13F2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FF7C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57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43</w:t>
            </w:r>
          </w:p>
        </w:tc>
      </w:tr>
      <w:tr w:rsidR="003D7348" w:rsidRPr="003D7348" w:rsidTr="00EF2AED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359A4" w:rsidRDefault="00F359A4" w:rsidP="00F359A4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F359A4" w:rsidRPr="00B55835" w:rsidRDefault="00F359A4" w:rsidP="00F359A4">
      <w:pPr>
        <w:numPr>
          <w:ilvl w:val="0"/>
          <w:numId w:val="17"/>
        </w:numPr>
        <w:tabs>
          <w:tab w:val="clear" w:pos="1212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F359A4" w:rsidRPr="005C7F11" w:rsidRDefault="00F359A4" w:rsidP="00F359A4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F359A4" w:rsidRPr="00C25210" w:rsidRDefault="00F359A4" w:rsidP="00F359A4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F359A4" w:rsidRDefault="00F359A4" w:rsidP="00F359A4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F359A4" w:rsidRDefault="00F359A4" w:rsidP="00F359A4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Pr="001D73A0" w:rsidRDefault="00F359A4" w:rsidP="00F359A4">
      <w:pPr>
        <w:tabs>
          <w:tab w:val="num" w:pos="1800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 5. </w:t>
      </w:r>
      <w:r w:rsidRPr="00724639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724639">
        <w:rPr>
          <w:sz w:val="28"/>
          <w:szCs w:val="28"/>
        </w:rPr>
        <w:t>Загл</w:t>
      </w:r>
      <w:proofErr w:type="spellEnd"/>
      <w:r w:rsidRPr="00724639">
        <w:rPr>
          <w:sz w:val="28"/>
          <w:szCs w:val="28"/>
        </w:rPr>
        <w:t>. с экрана.</w:t>
      </w:r>
    </w:p>
    <w:p w:rsidR="00F359A4" w:rsidRDefault="00F359A4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F359A4" w:rsidRDefault="00F359A4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235FB9" w:rsidRDefault="00235FB9" w:rsidP="00235FB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235FB9" w:rsidRDefault="00235FB9" w:rsidP="00235FB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235FB9" w:rsidRPr="004E2657" w:rsidRDefault="00235FB9" w:rsidP="00235FB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235FB9" w:rsidRDefault="00235FB9" w:rsidP="00235FB9">
      <w:pPr>
        <w:rPr>
          <w:b/>
        </w:rPr>
      </w:pPr>
    </w:p>
    <w:p w:rsidR="00235FB9" w:rsidRDefault="00235FB9" w:rsidP="00235F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235FB9" w:rsidRPr="005B0295" w:rsidRDefault="00235FB9" w:rsidP="00235FB9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235FB9" w:rsidRPr="005B0295" w:rsidRDefault="00235FB9" w:rsidP="00235FB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35FB9" w:rsidRPr="005B0295" w:rsidRDefault="00235FB9" w:rsidP="00235FB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35FB9" w:rsidRPr="005B0295" w:rsidRDefault="00235FB9" w:rsidP="00235FB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35FB9" w:rsidRPr="005B0295" w:rsidRDefault="00235FB9" w:rsidP="00235FB9">
      <w:pPr>
        <w:ind w:firstLine="851"/>
        <w:jc w:val="center"/>
        <w:rPr>
          <w:bCs/>
          <w:sz w:val="28"/>
          <w:szCs w:val="28"/>
        </w:rPr>
      </w:pPr>
    </w:p>
    <w:p w:rsidR="00235FB9" w:rsidRPr="00D2714B" w:rsidRDefault="00235FB9" w:rsidP="00235FB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35FB9" w:rsidRPr="005C3AFF" w:rsidRDefault="00235FB9" w:rsidP="00235FB9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235FB9" w:rsidRDefault="00235FB9" w:rsidP="00235FB9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235FB9" w:rsidRPr="005C3AFF" w:rsidRDefault="00235FB9" w:rsidP="00235FB9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235FB9" w:rsidRPr="00011D45" w:rsidRDefault="00235FB9" w:rsidP="00235FB9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35FB9" w:rsidRDefault="00235FB9" w:rsidP="00235FB9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235FB9" w:rsidRDefault="00235FB9" w:rsidP="00235FB9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 xml:space="preserve">Материально-техническая база кафедры «Высшая математика» обеспечивает проведение всех видов учебных занятий, предусмотренных </w:t>
      </w:r>
      <w:r w:rsidRPr="00926C07">
        <w:rPr>
          <w:bCs/>
          <w:sz w:val="28"/>
          <w:szCs w:val="28"/>
        </w:rPr>
        <w:lastRenderedPageBreak/>
        <w:t>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235FB9" w:rsidRDefault="00235FB9" w:rsidP="00235FB9">
      <w:pPr>
        <w:tabs>
          <w:tab w:val="left" w:pos="142"/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35FB9" w:rsidRDefault="00235FB9" w:rsidP="00235FB9">
      <w:pPr>
        <w:tabs>
          <w:tab w:val="left" w:pos="142"/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35FB9" w:rsidRDefault="00235FB9" w:rsidP="00235FB9">
      <w:pPr>
        <w:tabs>
          <w:tab w:val="left" w:pos="142"/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F13F28" w:rsidRDefault="00235FB9" w:rsidP="00235FB9">
      <w:pPr>
        <w:widowControl w:val="0"/>
        <w:tabs>
          <w:tab w:val="left" w:pos="-1701"/>
        </w:tabs>
        <w:spacing w:after="0" w:line="240" w:lineRule="auto"/>
        <w:ind w:firstLine="567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F13F28" w:rsidRDefault="00F13F28" w:rsidP="007A6BA4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bookmarkStart w:id="0" w:name="_GoBack"/>
      <w:bookmarkEnd w:id="0"/>
    </w:p>
    <w:p w:rsidR="003E4FDA" w:rsidRDefault="007A6BA4" w:rsidP="007A6BA4">
      <w:pPr>
        <w:widowControl w:val="0"/>
        <w:tabs>
          <w:tab w:val="left" w:pos="1418"/>
        </w:tabs>
        <w:spacing w:after="0" w:line="240" w:lineRule="auto"/>
        <w:contextualSpacing/>
        <w:jc w:val="both"/>
      </w:pPr>
      <w:r w:rsidRPr="007A6BA4"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598664" cy="1257300"/>
            <wp:effectExtent l="0" t="0" r="0" b="0"/>
            <wp:docPr id="4" name="Рисунок 4" descr="C:\Users\you\Desktop\РП от СПИРИДОНОВА\Специалисты 2013-2016 факультет ТС\Управление техническим состоянием железнодорожного пути (2013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ou\Desktop\РП от СПИРИДОНОВА\Специалисты 2013-2016 факультет ТС\Управление техническим состоянием железнодорожного пути (2013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79682" b="8627"/>
                    <a:stretch/>
                  </pic:blipFill>
                  <pic:spPr bwMode="auto">
                    <a:xfrm>
                      <a:off x="0" y="0"/>
                      <a:ext cx="6595139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7B4559B4"/>
    <w:multiLevelType w:val="hybridMultilevel"/>
    <w:tmpl w:val="74627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33BB5"/>
    <w:rsid w:val="001C32A1"/>
    <w:rsid w:val="001D73A0"/>
    <w:rsid w:val="00235FB9"/>
    <w:rsid w:val="002537BA"/>
    <w:rsid w:val="003C4DEC"/>
    <w:rsid w:val="003D7348"/>
    <w:rsid w:val="003E4FDA"/>
    <w:rsid w:val="004436C3"/>
    <w:rsid w:val="004D1247"/>
    <w:rsid w:val="00553194"/>
    <w:rsid w:val="006900ED"/>
    <w:rsid w:val="007A6BA4"/>
    <w:rsid w:val="00950AFB"/>
    <w:rsid w:val="00AA502F"/>
    <w:rsid w:val="00B47FC6"/>
    <w:rsid w:val="00B854C9"/>
    <w:rsid w:val="00BF3A21"/>
    <w:rsid w:val="00C0208E"/>
    <w:rsid w:val="00CB57BF"/>
    <w:rsid w:val="00D04A3F"/>
    <w:rsid w:val="00D05570"/>
    <w:rsid w:val="00EF2AED"/>
    <w:rsid w:val="00F13F28"/>
    <w:rsid w:val="00F31596"/>
    <w:rsid w:val="00F359A4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2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F13F28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13F2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F13F28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F13F28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F13F28"/>
    <w:pPr>
      <w:ind w:left="720"/>
      <w:contextualSpacing/>
    </w:pPr>
    <w:rPr>
      <w:rFonts w:eastAsia="Calibri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2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F13F28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13F28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F13F28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F13F28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F13F28"/>
    <w:pPr>
      <w:ind w:left="720"/>
      <w:contextualSpacing/>
    </w:pPr>
    <w:rPr>
      <w:rFonts w:eastAsia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3148</Words>
  <Characters>17947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2017-10-23T15:15:00Z</dcterms:created>
  <dcterms:modified xsi:type="dcterms:W3CDTF">2017-10-23T15:15:00Z</dcterms:modified>
</cp:coreProperties>
</file>