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C4" w:rsidRPr="00152A7C" w:rsidRDefault="00E607C4" w:rsidP="00E607C4">
      <w:pPr>
        <w:contextualSpacing/>
        <w:jc w:val="center"/>
        <w:rPr>
          <w:rFonts w:cs="Times New Roman"/>
          <w:szCs w:val="24"/>
        </w:rPr>
      </w:pPr>
      <w:r w:rsidRPr="00152A7C">
        <w:rPr>
          <w:rFonts w:cs="Times New Roman"/>
          <w:szCs w:val="24"/>
        </w:rPr>
        <w:t>АННОТАЦИЯ</w:t>
      </w:r>
    </w:p>
    <w:p w:rsidR="00E607C4" w:rsidRPr="00840D61" w:rsidRDefault="00E607C4" w:rsidP="00E607C4">
      <w:pPr>
        <w:contextualSpacing/>
        <w:jc w:val="center"/>
        <w:rPr>
          <w:rFonts w:cs="Times New Roman"/>
          <w:szCs w:val="24"/>
        </w:rPr>
      </w:pPr>
      <w:r>
        <w:rPr>
          <w:rFonts w:cs="Times New Roman"/>
          <w:szCs w:val="24"/>
        </w:rPr>
        <w:t>д</w:t>
      </w:r>
      <w:r w:rsidRPr="00840D61">
        <w:rPr>
          <w:rFonts w:cs="Times New Roman"/>
          <w:szCs w:val="24"/>
        </w:rPr>
        <w:t>исциплины</w:t>
      </w:r>
    </w:p>
    <w:p w:rsidR="00E607C4" w:rsidRPr="00152A7C" w:rsidRDefault="00E607C4" w:rsidP="00E607C4">
      <w:pPr>
        <w:contextualSpacing/>
        <w:jc w:val="center"/>
        <w:rPr>
          <w:rFonts w:cs="Times New Roman"/>
          <w:szCs w:val="24"/>
        </w:rPr>
      </w:pPr>
      <w:r w:rsidRPr="00152A7C">
        <w:rPr>
          <w:rFonts w:cs="Times New Roman"/>
          <w:szCs w:val="24"/>
        </w:rPr>
        <w:t>«</w:t>
      </w:r>
      <w:r>
        <w:rPr>
          <w:sz w:val="28"/>
          <w:szCs w:val="28"/>
        </w:rPr>
        <w:t>РЕКОНСТРУКЦИЯ  И УСИЛЕНИЕ ЖЕЛЕЗНОДОРОЖНОЙ ИНФРАСТРУКТУРЫ</w:t>
      </w:r>
      <w:r w:rsidRPr="00152A7C">
        <w:rPr>
          <w:rFonts w:cs="Times New Roman"/>
          <w:szCs w:val="24"/>
        </w:rPr>
        <w:t>»</w:t>
      </w:r>
      <w:r w:rsidRPr="00840D61">
        <w:rPr>
          <w:rFonts w:eastAsia="Times New Roman" w:cs="Times New Roman"/>
          <w:sz w:val="28"/>
          <w:szCs w:val="28"/>
          <w:lang w:eastAsia="ru-RU"/>
        </w:rPr>
        <w:t xml:space="preserve"> </w:t>
      </w:r>
      <w:r w:rsidRPr="00104973">
        <w:rPr>
          <w:rFonts w:eastAsia="Times New Roman" w:cs="Times New Roman"/>
          <w:sz w:val="28"/>
          <w:szCs w:val="28"/>
          <w:lang w:eastAsia="ru-RU"/>
        </w:rPr>
        <w:t>(</w:t>
      </w:r>
      <w:r w:rsidRPr="00015513">
        <w:rPr>
          <w:rFonts w:eastAsia="Times New Roman" w:cs="Times New Roman"/>
          <w:color w:val="000000"/>
          <w:sz w:val="28"/>
          <w:szCs w:val="28"/>
          <w:lang w:eastAsia="ru-RU"/>
        </w:rPr>
        <w:t>Б1.Б.48</w:t>
      </w:r>
      <w:r w:rsidRPr="00104973">
        <w:rPr>
          <w:rFonts w:eastAsia="Times New Roman" w:cs="Times New Roman"/>
          <w:sz w:val="28"/>
          <w:szCs w:val="28"/>
          <w:lang w:eastAsia="ru-RU"/>
        </w:rPr>
        <w:t>)</w:t>
      </w:r>
    </w:p>
    <w:p w:rsidR="00E607C4" w:rsidRPr="00152A7C" w:rsidRDefault="00E607C4" w:rsidP="00E607C4">
      <w:pPr>
        <w:contextualSpacing/>
        <w:rPr>
          <w:rFonts w:cs="Times New Roman"/>
          <w:szCs w:val="24"/>
        </w:rPr>
      </w:pPr>
    </w:p>
    <w:p w:rsidR="00E607C4" w:rsidRPr="00840D61" w:rsidRDefault="00E607C4" w:rsidP="00E607C4">
      <w:pPr>
        <w:rPr>
          <w:sz w:val="28"/>
          <w:szCs w:val="28"/>
        </w:rPr>
      </w:pPr>
      <w:r w:rsidRPr="00840D61">
        <w:rPr>
          <w:rFonts w:cs="Times New Roman"/>
          <w:sz w:val="28"/>
          <w:szCs w:val="28"/>
        </w:rPr>
        <w:t xml:space="preserve">Направление подготовки – </w:t>
      </w:r>
      <w:r w:rsidRPr="00840D61">
        <w:rPr>
          <w:sz w:val="28"/>
          <w:szCs w:val="28"/>
        </w:rPr>
        <w:t xml:space="preserve">23.05.06 «Строительство железных дорог, мостов и транспортных тоннелей»                                                                                        </w:t>
      </w:r>
      <w:r w:rsidRPr="00840D61">
        <w:rPr>
          <w:rFonts w:cs="Times New Roman"/>
          <w:sz w:val="28"/>
          <w:szCs w:val="28"/>
        </w:rPr>
        <w:t xml:space="preserve">Квалификация (степень) выпускника – </w:t>
      </w:r>
      <w:r w:rsidRPr="008A6042">
        <w:rPr>
          <w:rFonts w:cs="Times New Roman"/>
          <w:color w:val="000000"/>
          <w:sz w:val="28"/>
          <w:szCs w:val="28"/>
        </w:rPr>
        <w:t>инженер путей сообщения</w:t>
      </w:r>
      <w:r w:rsidRPr="00840D61">
        <w:rPr>
          <w:sz w:val="28"/>
          <w:szCs w:val="28"/>
        </w:rPr>
        <w:t xml:space="preserve">                                                       </w:t>
      </w:r>
      <w:r>
        <w:rPr>
          <w:rFonts w:cs="Times New Roman"/>
          <w:sz w:val="28"/>
          <w:szCs w:val="28"/>
        </w:rPr>
        <w:t>Специализация</w:t>
      </w:r>
      <w:r w:rsidRPr="00840D61">
        <w:rPr>
          <w:rFonts w:cs="Times New Roman"/>
          <w:sz w:val="28"/>
          <w:szCs w:val="28"/>
        </w:rPr>
        <w:t xml:space="preserve"> – </w:t>
      </w:r>
      <w:r w:rsidRPr="008A6042">
        <w:rPr>
          <w:rFonts w:cs="Times New Roman"/>
          <w:sz w:val="28"/>
          <w:szCs w:val="28"/>
        </w:rPr>
        <w:t>«</w:t>
      </w:r>
      <w:r w:rsidRPr="008A6042">
        <w:rPr>
          <w:rFonts w:cs="Times New Roman"/>
          <w:color w:val="000000"/>
          <w:sz w:val="28"/>
          <w:szCs w:val="28"/>
        </w:rPr>
        <w:t>Управление техническим состоянием железнодорожного пути</w:t>
      </w:r>
      <w:r w:rsidRPr="008A6042">
        <w:rPr>
          <w:rFonts w:cs="Times New Roman"/>
          <w:sz w:val="28"/>
          <w:szCs w:val="28"/>
        </w:rPr>
        <w:t>»</w:t>
      </w:r>
    </w:p>
    <w:p w:rsidR="00E607C4" w:rsidRPr="00840D61" w:rsidRDefault="00E607C4" w:rsidP="00E607C4">
      <w:pPr>
        <w:contextualSpacing/>
        <w:jc w:val="both"/>
        <w:rPr>
          <w:rFonts w:cs="Times New Roman"/>
          <w:b/>
          <w:sz w:val="28"/>
          <w:szCs w:val="28"/>
        </w:rPr>
      </w:pPr>
      <w:r w:rsidRPr="00840D61">
        <w:rPr>
          <w:rFonts w:cs="Times New Roman"/>
          <w:b/>
          <w:sz w:val="28"/>
          <w:szCs w:val="28"/>
        </w:rPr>
        <w:t>1. Место дисциплины в структуре основной профессиональной образовательной программы</w:t>
      </w:r>
    </w:p>
    <w:p w:rsidR="00E607C4" w:rsidRPr="00840D61" w:rsidRDefault="00E607C4" w:rsidP="00E607C4">
      <w:pPr>
        <w:spacing w:after="0" w:line="240" w:lineRule="auto"/>
        <w:ind w:firstLine="851"/>
        <w:jc w:val="both"/>
        <w:rPr>
          <w:rFonts w:eastAsia="Times New Roman" w:cs="Times New Roman"/>
          <w:sz w:val="28"/>
          <w:szCs w:val="28"/>
          <w:lang w:eastAsia="ru-RU"/>
        </w:rPr>
      </w:pPr>
      <w:r w:rsidRPr="00840D61">
        <w:rPr>
          <w:rFonts w:eastAsia="Times New Roman" w:cs="Times New Roman"/>
          <w:sz w:val="28"/>
          <w:szCs w:val="28"/>
          <w:lang w:eastAsia="ru-RU"/>
        </w:rPr>
        <w:t xml:space="preserve">Дисциплина </w:t>
      </w:r>
      <w:r w:rsidRPr="00840D61">
        <w:rPr>
          <w:sz w:val="28"/>
          <w:szCs w:val="28"/>
        </w:rPr>
        <w:t>«Реконструкция и усиление железнодорожной инфраструктуры»</w:t>
      </w:r>
      <w:r w:rsidRPr="00840D61">
        <w:rPr>
          <w:rFonts w:eastAsia="Times New Roman" w:cs="Times New Roman"/>
          <w:sz w:val="28"/>
          <w:szCs w:val="28"/>
          <w:lang w:eastAsia="ru-RU"/>
        </w:rPr>
        <w:t xml:space="preserve"> (</w:t>
      </w:r>
      <w:r w:rsidRPr="00840D61">
        <w:rPr>
          <w:rFonts w:eastAsia="Times New Roman" w:cs="Times New Roman"/>
          <w:color w:val="000000"/>
          <w:sz w:val="28"/>
          <w:szCs w:val="28"/>
          <w:lang w:eastAsia="ru-RU"/>
        </w:rPr>
        <w:t>Б1.Б.48</w:t>
      </w:r>
      <w:r w:rsidRPr="00840D61">
        <w:rPr>
          <w:rFonts w:eastAsia="Times New Roman" w:cs="Times New Roman"/>
          <w:sz w:val="28"/>
          <w:szCs w:val="28"/>
          <w:lang w:eastAsia="ru-RU"/>
        </w:rPr>
        <w:t>) относится к базовой части и является обязательной дисциплиной.</w:t>
      </w:r>
    </w:p>
    <w:p w:rsidR="00E607C4" w:rsidRPr="00840D61" w:rsidRDefault="00E607C4" w:rsidP="00E607C4">
      <w:pPr>
        <w:contextualSpacing/>
        <w:jc w:val="both"/>
        <w:rPr>
          <w:rFonts w:cs="Times New Roman"/>
          <w:b/>
          <w:sz w:val="28"/>
          <w:szCs w:val="28"/>
        </w:rPr>
      </w:pPr>
      <w:r w:rsidRPr="00840D61">
        <w:rPr>
          <w:rFonts w:cs="Times New Roman"/>
          <w:b/>
          <w:sz w:val="28"/>
          <w:szCs w:val="28"/>
        </w:rPr>
        <w:t>2. Цель и задачи дисциплины</w:t>
      </w:r>
    </w:p>
    <w:p w:rsidR="00E607C4" w:rsidRPr="00840D61" w:rsidRDefault="00E607C4" w:rsidP="00E607C4">
      <w:pPr>
        <w:tabs>
          <w:tab w:val="left" w:pos="142"/>
        </w:tabs>
        <w:rPr>
          <w:sz w:val="28"/>
          <w:szCs w:val="28"/>
        </w:rPr>
      </w:pPr>
      <w:r w:rsidRPr="00840D61">
        <w:rPr>
          <w:sz w:val="28"/>
          <w:szCs w:val="28"/>
        </w:rPr>
        <w:t xml:space="preserve">            Целью изучения дисциплины «Реконструкция и усиление железнодорожной инфраструктуры» является подготовка специалиста в области проектирования реконструкции железнодорожной инфраструктуры, способного принимать решения, обеспечивающие высокое качество проектов, выполнять техническую экспертизу проектов реконструкции железнодорожной инфраструктуры и авторский надзор за строительством.</w:t>
      </w:r>
    </w:p>
    <w:p w:rsidR="00E607C4" w:rsidRPr="00840D61" w:rsidRDefault="00E607C4" w:rsidP="00E607C4">
      <w:pPr>
        <w:pStyle w:val="1"/>
        <w:tabs>
          <w:tab w:val="left" w:pos="0"/>
        </w:tabs>
        <w:ind w:left="0" w:firstLine="851"/>
        <w:jc w:val="both"/>
        <w:rPr>
          <w:rFonts w:cs="Times New Roman"/>
          <w:szCs w:val="28"/>
        </w:rPr>
      </w:pPr>
      <w:r w:rsidRPr="00840D61">
        <w:rPr>
          <w:rFonts w:cs="Times New Roman"/>
          <w:szCs w:val="28"/>
        </w:rPr>
        <w:t>Для достижения поставленных целей решаются следующие задачи:</w:t>
      </w:r>
    </w:p>
    <w:p w:rsidR="00E607C4" w:rsidRPr="00840D61" w:rsidRDefault="00E607C4" w:rsidP="00E607C4">
      <w:pPr>
        <w:pStyle w:val="1"/>
        <w:tabs>
          <w:tab w:val="left" w:pos="0"/>
        </w:tabs>
        <w:ind w:left="0"/>
        <w:jc w:val="both"/>
        <w:rPr>
          <w:rFonts w:cs="Times New Roman"/>
          <w:szCs w:val="28"/>
        </w:rPr>
      </w:pPr>
      <w:r w:rsidRPr="00840D61">
        <w:rPr>
          <w:rFonts w:cs="Times New Roman"/>
          <w:szCs w:val="28"/>
        </w:rPr>
        <w:t>-       Реализация инженерных изысканий трассы железнодорожного пути и транспортных сооружений, включая геодезические, гидрометрические и инженерно-геологические работы;</w:t>
      </w:r>
    </w:p>
    <w:p w:rsidR="00E607C4" w:rsidRPr="00840D61" w:rsidRDefault="00E607C4" w:rsidP="00E607C4">
      <w:pPr>
        <w:pStyle w:val="1"/>
        <w:numPr>
          <w:ilvl w:val="0"/>
          <w:numId w:val="1"/>
        </w:numPr>
        <w:tabs>
          <w:tab w:val="left" w:pos="0"/>
        </w:tabs>
        <w:ind w:left="0" w:firstLine="0"/>
        <w:contextualSpacing w:val="0"/>
        <w:jc w:val="both"/>
        <w:rPr>
          <w:rFonts w:cs="Times New Roman"/>
          <w:szCs w:val="28"/>
        </w:rPr>
      </w:pPr>
      <w:r w:rsidRPr="00840D61">
        <w:rPr>
          <w:rFonts w:cs="Times New Roman"/>
          <w:szCs w:val="28"/>
        </w:rPr>
        <w:t>Внедрение новых технологий проектно-изыскательской деятельности транспортных путей и сооружений;</w:t>
      </w:r>
    </w:p>
    <w:p w:rsidR="00E607C4" w:rsidRPr="00840D61" w:rsidRDefault="00E607C4" w:rsidP="00E607C4">
      <w:pPr>
        <w:pStyle w:val="1"/>
        <w:numPr>
          <w:ilvl w:val="0"/>
          <w:numId w:val="1"/>
        </w:numPr>
        <w:tabs>
          <w:tab w:val="left" w:pos="0"/>
        </w:tabs>
        <w:ind w:left="0" w:firstLine="0"/>
        <w:contextualSpacing w:val="0"/>
        <w:jc w:val="both"/>
        <w:rPr>
          <w:rFonts w:cs="Times New Roman"/>
          <w:szCs w:val="28"/>
        </w:rPr>
      </w:pPr>
      <w:r w:rsidRPr="00840D61">
        <w:rPr>
          <w:rFonts w:cs="Times New Roman"/>
          <w:szCs w:val="28"/>
        </w:rPr>
        <w:t>Технико-экономическая оценка проектов строительства, капитального ремонта и реконструкции железнодорожного пути и искусственных сооружений на транспорте.</w:t>
      </w:r>
    </w:p>
    <w:p w:rsidR="00E607C4" w:rsidRPr="00840D61" w:rsidRDefault="00E607C4" w:rsidP="00E607C4">
      <w:pPr>
        <w:spacing w:after="0"/>
        <w:contextualSpacing/>
        <w:jc w:val="both"/>
        <w:rPr>
          <w:rFonts w:cs="Times New Roman"/>
          <w:b/>
          <w:sz w:val="28"/>
          <w:szCs w:val="28"/>
        </w:rPr>
      </w:pPr>
      <w:r w:rsidRPr="00840D61">
        <w:rPr>
          <w:rFonts w:cs="Times New Roman"/>
          <w:b/>
          <w:sz w:val="28"/>
          <w:szCs w:val="28"/>
        </w:rPr>
        <w:t>3. Перечень планируемых результатов обучения по дисциплине</w:t>
      </w:r>
    </w:p>
    <w:p w:rsidR="00E607C4" w:rsidRPr="003E30BC" w:rsidRDefault="00E607C4" w:rsidP="00E607C4">
      <w:pPr>
        <w:spacing w:after="0" w:line="240" w:lineRule="auto"/>
        <w:ind w:firstLine="851"/>
        <w:jc w:val="both"/>
        <w:rPr>
          <w:rFonts w:cs="Times New Roman"/>
          <w:sz w:val="28"/>
          <w:szCs w:val="28"/>
          <w:lang w:val="en-US"/>
        </w:rPr>
      </w:pPr>
      <w:r w:rsidRPr="003E30BC">
        <w:rPr>
          <w:rFonts w:cs="Times New Roman"/>
          <w:sz w:val="28"/>
          <w:szCs w:val="28"/>
        </w:rPr>
        <w:t>Изучение дисциплины направлено на фор</w:t>
      </w:r>
      <w:r>
        <w:rPr>
          <w:rFonts w:cs="Times New Roman"/>
          <w:sz w:val="28"/>
          <w:szCs w:val="28"/>
        </w:rPr>
        <w:t xml:space="preserve">мирование следующих  </w:t>
      </w:r>
      <w:r w:rsidRPr="001E3659">
        <w:rPr>
          <w:b/>
          <w:bCs/>
          <w:sz w:val="28"/>
          <w:szCs w:val="28"/>
        </w:rPr>
        <w:t>профессиональн</w:t>
      </w:r>
      <w:r>
        <w:rPr>
          <w:b/>
          <w:bCs/>
          <w:sz w:val="28"/>
          <w:szCs w:val="28"/>
        </w:rPr>
        <w:t>о-специализированных</w:t>
      </w:r>
      <w:r w:rsidRPr="001E3659">
        <w:rPr>
          <w:b/>
          <w:bCs/>
          <w:sz w:val="28"/>
          <w:szCs w:val="28"/>
        </w:rPr>
        <w:t xml:space="preserve"> компетенций</w:t>
      </w:r>
      <w:r>
        <w:rPr>
          <w:bCs/>
          <w:sz w:val="28"/>
          <w:szCs w:val="28"/>
        </w:rPr>
        <w:t>:ПСК -2.3;</w:t>
      </w:r>
      <w:r w:rsidRPr="00BF5A5F">
        <w:rPr>
          <w:bCs/>
          <w:sz w:val="28"/>
          <w:szCs w:val="28"/>
        </w:rPr>
        <w:t xml:space="preserve"> </w:t>
      </w:r>
      <w:r>
        <w:rPr>
          <w:bCs/>
          <w:sz w:val="28"/>
          <w:szCs w:val="28"/>
        </w:rPr>
        <w:t>ПСК -2.7</w:t>
      </w:r>
      <w:r>
        <w:rPr>
          <w:rFonts w:cs="Times New Roman"/>
          <w:sz w:val="28"/>
          <w:szCs w:val="28"/>
          <w:lang w:val="en-US"/>
        </w:rPr>
        <w:t>.</w:t>
      </w:r>
      <w:r w:rsidRPr="00C16074">
        <w:rPr>
          <w:rFonts w:cs="Times New Roman"/>
          <w:sz w:val="28"/>
          <w:szCs w:val="28"/>
          <w:lang w:val="en-US"/>
        </w:rPr>
        <w:t xml:space="preserve">    </w:t>
      </w:r>
    </w:p>
    <w:p w:rsidR="00E607C4" w:rsidRPr="00840D61" w:rsidRDefault="00E607C4" w:rsidP="00E607C4">
      <w:pPr>
        <w:tabs>
          <w:tab w:val="left" w:pos="851"/>
        </w:tabs>
        <w:spacing w:before="120" w:after="120"/>
        <w:rPr>
          <w:b/>
          <w:sz w:val="28"/>
          <w:szCs w:val="28"/>
        </w:rPr>
      </w:pPr>
      <w:r w:rsidRPr="00840D61">
        <w:rPr>
          <w:bCs/>
          <w:sz w:val="28"/>
          <w:szCs w:val="28"/>
        </w:rPr>
        <w:t>В результате освоения дисциплины обучающийся должен</w:t>
      </w:r>
      <w:r w:rsidRPr="00840D61">
        <w:rPr>
          <w:b/>
          <w:sz w:val="28"/>
          <w:szCs w:val="28"/>
        </w:rPr>
        <w:t>:</w:t>
      </w:r>
    </w:p>
    <w:p w:rsidR="00E607C4" w:rsidRPr="00B66F1A" w:rsidRDefault="00E607C4" w:rsidP="00E607C4">
      <w:pPr>
        <w:tabs>
          <w:tab w:val="left" w:pos="851"/>
        </w:tabs>
        <w:spacing w:before="120" w:after="120"/>
        <w:ind w:firstLine="851"/>
        <w:rPr>
          <w:b/>
          <w:sz w:val="28"/>
          <w:szCs w:val="28"/>
        </w:rPr>
      </w:pPr>
      <w:r w:rsidRPr="00B66F1A">
        <w:rPr>
          <w:b/>
          <w:sz w:val="28"/>
          <w:szCs w:val="28"/>
        </w:rPr>
        <w:t>ЗНАТЬ:</w:t>
      </w:r>
    </w:p>
    <w:p w:rsidR="00E607C4" w:rsidRDefault="00E607C4" w:rsidP="00E607C4">
      <w:pPr>
        <w:tabs>
          <w:tab w:val="left" w:pos="851"/>
        </w:tabs>
        <w:spacing w:after="0" w:line="240" w:lineRule="auto"/>
        <w:rPr>
          <w:sz w:val="28"/>
          <w:szCs w:val="28"/>
        </w:rPr>
      </w:pPr>
      <w:r>
        <w:rPr>
          <w:sz w:val="28"/>
          <w:szCs w:val="28"/>
        </w:rPr>
        <w:t xml:space="preserve">-  </w:t>
      </w:r>
      <w:r w:rsidRPr="00B3764C">
        <w:rPr>
          <w:sz w:val="28"/>
          <w:szCs w:val="28"/>
        </w:rPr>
        <w:t>Принципы и методы изысканий,</w:t>
      </w:r>
      <w:r>
        <w:rPr>
          <w:sz w:val="28"/>
          <w:szCs w:val="28"/>
        </w:rPr>
        <w:t xml:space="preserve"> нормы и правила проектирования, строительства, реконструкции, ремонта и текущего содержания железных дорог и транспортных сооружений;</w:t>
      </w:r>
    </w:p>
    <w:p w:rsidR="00E607C4" w:rsidRDefault="00E607C4" w:rsidP="00E607C4">
      <w:pPr>
        <w:tabs>
          <w:tab w:val="left" w:pos="851"/>
        </w:tabs>
        <w:spacing w:after="0" w:line="240" w:lineRule="auto"/>
        <w:rPr>
          <w:sz w:val="28"/>
          <w:szCs w:val="28"/>
        </w:rPr>
      </w:pPr>
      <w:r>
        <w:rPr>
          <w:sz w:val="28"/>
          <w:szCs w:val="28"/>
        </w:rPr>
        <w:t xml:space="preserve">-   </w:t>
      </w:r>
      <w:r w:rsidRPr="00663E5E">
        <w:rPr>
          <w:sz w:val="28"/>
          <w:szCs w:val="28"/>
        </w:rPr>
        <w:t xml:space="preserve">Особенности расчетов и проектирования элементов железнодорожного пути для различных условий эксплуатации; </w:t>
      </w:r>
    </w:p>
    <w:p w:rsidR="00E607C4" w:rsidRPr="00663E5E" w:rsidRDefault="00E607C4" w:rsidP="00E607C4">
      <w:pPr>
        <w:tabs>
          <w:tab w:val="left" w:pos="851"/>
        </w:tabs>
        <w:spacing w:after="0" w:line="240" w:lineRule="auto"/>
        <w:rPr>
          <w:sz w:val="28"/>
          <w:szCs w:val="28"/>
        </w:rPr>
      </w:pPr>
      <w:r>
        <w:rPr>
          <w:sz w:val="28"/>
          <w:szCs w:val="28"/>
        </w:rPr>
        <w:lastRenderedPageBreak/>
        <w:t xml:space="preserve">- </w:t>
      </w:r>
      <w:r w:rsidRPr="00663E5E">
        <w:rPr>
          <w:sz w:val="28"/>
          <w:szCs w:val="28"/>
        </w:rPr>
        <w:t>Нормативы и требования по реконструкции железнодорожной инфраструктуры</w:t>
      </w:r>
      <w:r>
        <w:rPr>
          <w:sz w:val="28"/>
          <w:szCs w:val="28"/>
        </w:rPr>
        <w:t>;</w:t>
      </w:r>
    </w:p>
    <w:p w:rsidR="00E607C4" w:rsidRDefault="00E607C4" w:rsidP="00E607C4">
      <w:pPr>
        <w:tabs>
          <w:tab w:val="left" w:pos="851"/>
        </w:tabs>
        <w:rPr>
          <w:sz w:val="28"/>
          <w:szCs w:val="28"/>
        </w:rPr>
      </w:pPr>
      <w:r>
        <w:rPr>
          <w:sz w:val="28"/>
          <w:szCs w:val="28"/>
        </w:rPr>
        <w:t>- Технологию и организацию строительства железнодорожной инфраструктуры;                                                                                                       -   Отечественные и мировые тенденции в области современных конструкций, проектирования, строительства и реконструкции железнодорожной инфраструктуры для организации скоростного, высокоскоростного и тяжеловесного движения;                                                                                         -     Методы проектирования, возведения и эксплуатации железнодорожного пути, способы планирования, проектирования  и организации труда на существующих, вновь сооружаемых и реконструируемых объектах железнодорожной инфраструктуры;                                                                        -    Нормы и правила техники безопасности при проектировании, строительстве и эксплуатации железнодорожной инфраструктуры.</w:t>
      </w:r>
    </w:p>
    <w:p w:rsidR="00E607C4" w:rsidRPr="0072134F" w:rsidRDefault="00E607C4" w:rsidP="00E607C4">
      <w:pPr>
        <w:tabs>
          <w:tab w:val="left" w:pos="0"/>
        </w:tabs>
        <w:spacing w:before="120" w:after="120"/>
        <w:ind w:firstLine="851"/>
        <w:rPr>
          <w:b/>
          <w:sz w:val="28"/>
          <w:szCs w:val="28"/>
        </w:rPr>
      </w:pPr>
      <w:r w:rsidRPr="0072134F">
        <w:rPr>
          <w:b/>
          <w:sz w:val="28"/>
          <w:szCs w:val="28"/>
        </w:rPr>
        <w:t>УМЕТЬ:</w:t>
      </w:r>
    </w:p>
    <w:p w:rsidR="00E607C4" w:rsidRDefault="00E607C4" w:rsidP="00E607C4">
      <w:pPr>
        <w:tabs>
          <w:tab w:val="left" w:pos="0"/>
        </w:tabs>
        <w:spacing w:after="0" w:line="240" w:lineRule="auto"/>
        <w:rPr>
          <w:sz w:val="28"/>
          <w:szCs w:val="28"/>
        </w:rPr>
      </w:pPr>
      <w:r>
        <w:rPr>
          <w:sz w:val="28"/>
          <w:szCs w:val="28"/>
        </w:rPr>
        <w:t xml:space="preserve">-      </w:t>
      </w:r>
      <w:r w:rsidRPr="0072134F">
        <w:rPr>
          <w:sz w:val="28"/>
          <w:szCs w:val="28"/>
        </w:rPr>
        <w:t>Выполнять инженерные изыскания и проектирование для строительства и реконструкции железнодорожной инфраструктуры;</w:t>
      </w:r>
    </w:p>
    <w:p w:rsidR="00E607C4" w:rsidRDefault="00E607C4" w:rsidP="00E607C4">
      <w:pPr>
        <w:tabs>
          <w:tab w:val="left" w:pos="851"/>
        </w:tabs>
        <w:rPr>
          <w:sz w:val="28"/>
          <w:szCs w:val="28"/>
        </w:rPr>
      </w:pPr>
      <w:r>
        <w:rPr>
          <w:sz w:val="28"/>
          <w:szCs w:val="28"/>
        </w:rPr>
        <w:t>-      Запроектировать план, профили и конструкцию железнодорожного пути и сооружений при реконструкции железнодорожной инфраструктуры</w:t>
      </w:r>
      <w:r w:rsidRPr="0072134F">
        <w:rPr>
          <w:sz w:val="28"/>
          <w:szCs w:val="28"/>
        </w:rPr>
        <w:t>;</w:t>
      </w:r>
      <w:r>
        <w:rPr>
          <w:sz w:val="28"/>
          <w:szCs w:val="28"/>
        </w:rPr>
        <w:t xml:space="preserve">            -      Организовать работу производственного коллектива и безопасные условия труда</w:t>
      </w:r>
      <w:r w:rsidRPr="0072134F">
        <w:rPr>
          <w:sz w:val="28"/>
          <w:szCs w:val="28"/>
        </w:rPr>
        <w:t>;</w:t>
      </w:r>
      <w:r>
        <w:rPr>
          <w:sz w:val="28"/>
          <w:szCs w:val="28"/>
        </w:rPr>
        <w:t xml:space="preserve">                                                                                                               -       </w:t>
      </w:r>
      <w:r w:rsidRPr="0072134F">
        <w:rPr>
          <w:sz w:val="28"/>
          <w:szCs w:val="28"/>
        </w:rPr>
        <w:t>Разрабатывать проекты орга</w:t>
      </w:r>
      <w:r>
        <w:rPr>
          <w:sz w:val="28"/>
          <w:szCs w:val="28"/>
        </w:rPr>
        <w:t xml:space="preserve">низации и производства работ по </w:t>
      </w:r>
      <w:r w:rsidRPr="0072134F">
        <w:rPr>
          <w:sz w:val="28"/>
          <w:szCs w:val="28"/>
        </w:rPr>
        <w:t xml:space="preserve">строительству и эксплуатации </w:t>
      </w:r>
      <w:r>
        <w:rPr>
          <w:sz w:val="28"/>
          <w:szCs w:val="28"/>
        </w:rPr>
        <w:t>железнодорожной инфраструктуры</w:t>
      </w:r>
      <w:r w:rsidRPr="0072134F">
        <w:rPr>
          <w:sz w:val="28"/>
          <w:szCs w:val="28"/>
        </w:rPr>
        <w:t>;</w:t>
      </w:r>
      <w:r>
        <w:rPr>
          <w:sz w:val="28"/>
          <w:szCs w:val="28"/>
        </w:rPr>
        <w:t xml:space="preserve">                     -       Решать задачи по повышению организационно-технологической надежности в технологии и организации строительных и эксплуатационных работ;                                                                                                                            -      Применять методы автоматизированного проектирования и расчета железнодорожного пути и транспортных сооружений.</w:t>
      </w:r>
    </w:p>
    <w:p w:rsidR="00E607C4" w:rsidRPr="00B66F1A" w:rsidRDefault="00E607C4" w:rsidP="00E607C4">
      <w:pPr>
        <w:tabs>
          <w:tab w:val="left" w:pos="0"/>
          <w:tab w:val="left" w:pos="142"/>
        </w:tabs>
        <w:spacing w:before="120" w:after="120"/>
        <w:ind w:firstLine="851"/>
        <w:rPr>
          <w:b/>
          <w:sz w:val="28"/>
          <w:szCs w:val="28"/>
        </w:rPr>
      </w:pPr>
      <w:r w:rsidRPr="00B66F1A">
        <w:rPr>
          <w:b/>
          <w:sz w:val="28"/>
          <w:szCs w:val="28"/>
        </w:rPr>
        <w:t>ВЛАДЕТЬ:</w:t>
      </w:r>
    </w:p>
    <w:p w:rsidR="00E607C4" w:rsidRDefault="00E607C4" w:rsidP="00E607C4">
      <w:pPr>
        <w:tabs>
          <w:tab w:val="left" w:pos="0"/>
        </w:tabs>
        <w:spacing w:line="240" w:lineRule="auto"/>
        <w:rPr>
          <w:sz w:val="28"/>
          <w:szCs w:val="28"/>
        </w:rPr>
      </w:pPr>
      <w:r>
        <w:rPr>
          <w:sz w:val="28"/>
          <w:szCs w:val="28"/>
        </w:rPr>
        <w:t xml:space="preserve"> -       Современными методами расчета, проектирования, организации и технологии строительства, эксплуатации существующего и реконструируемого железнодорожного пути и транспортных сооружений;           -         Автоматизированными методами проектирования плана и профилей пути при его реконструкции</w:t>
      </w:r>
      <w:r w:rsidRPr="0072134F">
        <w:rPr>
          <w:sz w:val="28"/>
          <w:szCs w:val="28"/>
        </w:rPr>
        <w:t>;</w:t>
      </w:r>
      <w:r>
        <w:rPr>
          <w:sz w:val="28"/>
          <w:szCs w:val="28"/>
        </w:rPr>
        <w:t xml:space="preserve">                                                                                    -        Методами расчета на прочность и устойчивость железнодорожной инфраструктуры;                                                                                                        -        Навыками организации работы производственного коллектива;                  -        Методами технико-экономического анализа проектных, строительных и реконструктивных работ</w:t>
      </w:r>
      <w:r w:rsidRPr="009626EB">
        <w:rPr>
          <w:sz w:val="28"/>
          <w:szCs w:val="28"/>
        </w:rPr>
        <w:t xml:space="preserve"> </w:t>
      </w:r>
      <w:r>
        <w:rPr>
          <w:sz w:val="28"/>
          <w:szCs w:val="28"/>
        </w:rPr>
        <w:t>железнодорожной инфраструктуры;                             -        Средствами и методами обеспечения безопасных условий труда.</w:t>
      </w:r>
    </w:p>
    <w:p w:rsidR="00E607C4" w:rsidRPr="00120BA0" w:rsidRDefault="00E607C4" w:rsidP="00E607C4">
      <w:pPr>
        <w:contextualSpacing/>
        <w:jc w:val="both"/>
        <w:rPr>
          <w:rFonts w:cs="Times New Roman"/>
          <w:b/>
          <w:sz w:val="28"/>
          <w:szCs w:val="28"/>
        </w:rPr>
      </w:pPr>
      <w:r w:rsidRPr="00120BA0">
        <w:rPr>
          <w:rFonts w:cs="Times New Roman"/>
          <w:b/>
          <w:sz w:val="28"/>
          <w:szCs w:val="28"/>
        </w:rPr>
        <w:t>4. Содержание и структура дисциплины</w:t>
      </w:r>
    </w:p>
    <w:p w:rsidR="00E607C4" w:rsidRPr="00120BA0" w:rsidRDefault="00E607C4" w:rsidP="00E607C4">
      <w:pPr>
        <w:spacing w:after="0" w:line="240" w:lineRule="auto"/>
        <w:rPr>
          <w:rFonts w:eastAsia="Times New Roman" w:cs="Times New Roman"/>
          <w:sz w:val="28"/>
          <w:szCs w:val="28"/>
          <w:lang w:eastAsia="ru-RU"/>
        </w:rPr>
      </w:pPr>
      <w:r w:rsidRPr="00120BA0">
        <w:rPr>
          <w:rFonts w:cs="Times New Roman"/>
          <w:sz w:val="28"/>
          <w:szCs w:val="28"/>
        </w:rPr>
        <w:t>1.</w:t>
      </w:r>
      <w:r w:rsidRPr="00120BA0">
        <w:rPr>
          <w:sz w:val="28"/>
          <w:szCs w:val="28"/>
        </w:rPr>
        <w:t xml:space="preserve"> Железнодорожная инфраструктура. Проблемы усиления железнодорожной инфраструктуры.                                                                                                             2.Мероприятия по увеличению мощности существующих железных дорог.                          3.Проектирование реконструкции элементов трассы существующих железных дорог. Проектирование вторых путей.                                                                                                     4. Проектирование реконструкции продольного профиля  существующих железных дорог и  вторых путей.                                                                                                                             5. Проектирование реконструкции плана  существующих железных дорог и  вторых путей.      6. Проектирование поперечных профилей.                                                                                    7.</w:t>
      </w:r>
      <w:r w:rsidRPr="00120BA0">
        <w:rPr>
          <w:rFonts w:eastAsia="Times New Roman"/>
          <w:bCs/>
          <w:color w:val="000000"/>
          <w:sz w:val="28"/>
          <w:szCs w:val="28"/>
        </w:rPr>
        <w:t xml:space="preserve"> Метод угловых диаграмм при проектировании реконструкции плана существующих железных дорог и вторых путей.</w:t>
      </w:r>
    </w:p>
    <w:p w:rsidR="00E607C4" w:rsidRPr="00120BA0" w:rsidRDefault="00E607C4" w:rsidP="00E607C4">
      <w:pPr>
        <w:pStyle w:val="a3"/>
        <w:ind w:left="0"/>
        <w:rPr>
          <w:bCs/>
          <w:color w:val="000000"/>
          <w:sz w:val="28"/>
          <w:szCs w:val="28"/>
        </w:rPr>
      </w:pPr>
      <w:r w:rsidRPr="00120BA0">
        <w:rPr>
          <w:rFonts w:eastAsia="Times New Roman"/>
          <w:bCs/>
          <w:color w:val="000000"/>
          <w:sz w:val="28"/>
          <w:szCs w:val="28"/>
        </w:rPr>
        <w:t>8.</w:t>
      </w:r>
      <w:r w:rsidRPr="00120BA0">
        <w:rPr>
          <w:bCs/>
          <w:color w:val="000000"/>
          <w:sz w:val="28"/>
          <w:szCs w:val="28"/>
        </w:rPr>
        <w:t xml:space="preserve"> Комплексное проектирование реконструкции существующих железных дорог и вторых     путей.                                                                                                                                                9. Типы задач реконструкции плана существующих железных дорог и вторых путей.</w:t>
      </w:r>
    </w:p>
    <w:p w:rsidR="00E607C4" w:rsidRPr="00840D61" w:rsidRDefault="00E607C4" w:rsidP="00E607C4">
      <w:pPr>
        <w:contextualSpacing/>
        <w:jc w:val="both"/>
        <w:rPr>
          <w:rFonts w:cs="Times New Roman"/>
          <w:b/>
          <w:sz w:val="28"/>
          <w:szCs w:val="28"/>
        </w:rPr>
      </w:pPr>
      <w:r w:rsidRPr="00840D61">
        <w:rPr>
          <w:rFonts w:cs="Times New Roman"/>
          <w:b/>
          <w:sz w:val="28"/>
          <w:szCs w:val="28"/>
        </w:rPr>
        <w:t>5. Объем дисциплины и виды учебной работы</w:t>
      </w:r>
    </w:p>
    <w:p w:rsidR="00E607C4" w:rsidRDefault="00E607C4" w:rsidP="00E607C4">
      <w:pPr>
        <w:spacing w:after="0" w:line="240" w:lineRule="auto"/>
        <w:ind w:firstLine="851"/>
        <w:jc w:val="both"/>
        <w:rPr>
          <w:rFonts w:eastAsia="Times New Roman" w:cs="Times New Roman"/>
          <w:sz w:val="28"/>
          <w:szCs w:val="28"/>
          <w:lang w:eastAsia="ru-RU"/>
        </w:rPr>
      </w:pPr>
    </w:p>
    <w:p w:rsidR="00E607C4" w:rsidRPr="00104973" w:rsidRDefault="00E607C4" w:rsidP="00E607C4">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Для очной формы обучения: </w:t>
      </w:r>
    </w:p>
    <w:p w:rsidR="00E607C4" w:rsidRDefault="00E607C4" w:rsidP="00E607C4">
      <w:pPr>
        <w:contextualSpacing/>
        <w:jc w:val="both"/>
        <w:rPr>
          <w:rFonts w:cs="Times New Roman"/>
          <w:sz w:val="28"/>
          <w:szCs w:val="28"/>
        </w:rPr>
      </w:pPr>
    </w:p>
    <w:p w:rsidR="00E607C4" w:rsidRPr="00840D61" w:rsidRDefault="00E607C4" w:rsidP="00E607C4">
      <w:pPr>
        <w:contextualSpacing/>
        <w:jc w:val="both"/>
        <w:rPr>
          <w:rFonts w:cs="Times New Roman"/>
          <w:sz w:val="28"/>
          <w:szCs w:val="28"/>
        </w:rPr>
      </w:pPr>
      <w:r w:rsidRPr="00840D61">
        <w:rPr>
          <w:rFonts w:cs="Times New Roman"/>
          <w:sz w:val="28"/>
          <w:szCs w:val="28"/>
        </w:rPr>
        <w:t>Объем дисциплины –  4  зачетные единицы ( 144 час.), в том числе:</w:t>
      </w:r>
    </w:p>
    <w:p w:rsidR="00E607C4" w:rsidRPr="00840D61" w:rsidRDefault="00E607C4" w:rsidP="00E607C4">
      <w:pPr>
        <w:contextualSpacing/>
        <w:jc w:val="both"/>
        <w:rPr>
          <w:rFonts w:cs="Times New Roman"/>
          <w:sz w:val="28"/>
          <w:szCs w:val="28"/>
        </w:rPr>
      </w:pPr>
      <w:r w:rsidRPr="00840D61">
        <w:rPr>
          <w:rFonts w:cs="Times New Roman"/>
          <w:sz w:val="28"/>
          <w:szCs w:val="28"/>
        </w:rPr>
        <w:t>лекции                             –  18  час.</w:t>
      </w:r>
    </w:p>
    <w:p w:rsidR="00E607C4" w:rsidRPr="00840D61" w:rsidRDefault="00E607C4" w:rsidP="00E607C4">
      <w:pPr>
        <w:contextualSpacing/>
        <w:jc w:val="both"/>
        <w:rPr>
          <w:rFonts w:cs="Times New Roman"/>
          <w:sz w:val="28"/>
          <w:szCs w:val="28"/>
        </w:rPr>
      </w:pPr>
      <w:r w:rsidRPr="00840D61">
        <w:rPr>
          <w:rFonts w:cs="Times New Roman"/>
          <w:sz w:val="28"/>
          <w:szCs w:val="28"/>
        </w:rPr>
        <w:t>практические занятия    –  36 час.</w:t>
      </w:r>
    </w:p>
    <w:p w:rsidR="00E607C4" w:rsidRPr="00840D61" w:rsidRDefault="00E607C4" w:rsidP="00E607C4">
      <w:pPr>
        <w:contextualSpacing/>
        <w:jc w:val="both"/>
        <w:rPr>
          <w:rFonts w:cs="Times New Roman"/>
          <w:sz w:val="28"/>
          <w:szCs w:val="28"/>
        </w:rPr>
      </w:pPr>
      <w:r w:rsidRPr="00840D61">
        <w:rPr>
          <w:rFonts w:cs="Times New Roman"/>
          <w:sz w:val="28"/>
          <w:szCs w:val="28"/>
        </w:rPr>
        <w:t>самостоятельная работа –  45 час.</w:t>
      </w:r>
    </w:p>
    <w:p w:rsidR="00E607C4" w:rsidRPr="00840D61" w:rsidRDefault="00E607C4" w:rsidP="00E607C4">
      <w:pPr>
        <w:contextualSpacing/>
        <w:jc w:val="both"/>
        <w:rPr>
          <w:rFonts w:cs="Times New Roman"/>
          <w:sz w:val="28"/>
          <w:szCs w:val="28"/>
        </w:rPr>
      </w:pPr>
      <w:r w:rsidRPr="00840D61">
        <w:rPr>
          <w:rFonts w:cs="Times New Roman"/>
          <w:sz w:val="28"/>
          <w:szCs w:val="28"/>
        </w:rPr>
        <w:t>Форма контроля знаний -  Экзамен, курсовая работа</w:t>
      </w:r>
    </w:p>
    <w:p w:rsidR="00E607C4" w:rsidRDefault="00E607C4" w:rsidP="00E607C4">
      <w:pPr>
        <w:spacing w:after="0" w:line="240" w:lineRule="auto"/>
        <w:ind w:firstLine="851"/>
        <w:jc w:val="both"/>
        <w:rPr>
          <w:rFonts w:eastAsia="Times New Roman" w:cs="Times New Roman"/>
          <w:sz w:val="28"/>
          <w:szCs w:val="28"/>
          <w:lang w:eastAsia="ru-RU"/>
        </w:rPr>
      </w:pPr>
    </w:p>
    <w:p w:rsidR="00E607C4" w:rsidRDefault="00E607C4" w:rsidP="00E607C4">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Для </w:t>
      </w:r>
      <w:r>
        <w:rPr>
          <w:rFonts w:eastAsia="Times New Roman" w:cs="Times New Roman"/>
          <w:sz w:val="28"/>
          <w:szCs w:val="28"/>
          <w:lang w:eastAsia="ru-RU"/>
        </w:rPr>
        <w:t>за</w:t>
      </w:r>
      <w:r w:rsidRPr="00104973">
        <w:rPr>
          <w:rFonts w:eastAsia="Times New Roman" w:cs="Times New Roman"/>
          <w:sz w:val="28"/>
          <w:szCs w:val="28"/>
          <w:lang w:eastAsia="ru-RU"/>
        </w:rPr>
        <w:t xml:space="preserve">очной формы обучения: </w:t>
      </w:r>
    </w:p>
    <w:p w:rsidR="00E607C4" w:rsidRPr="00104973" w:rsidRDefault="00E607C4" w:rsidP="00E607C4">
      <w:pPr>
        <w:spacing w:after="0" w:line="240" w:lineRule="auto"/>
        <w:ind w:firstLine="851"/>
        <w:jc w:val="both"/>
        <w:rPr>
          <w:rFonts w:eastAsia="Times New Roman" w:cs="Times New Roman"/>
          <w:sz w:val="28"/>
          <w:szCs w:val="28"/>
          <w:lang w:eastAsia="ru-RU"/>
        </w:rPr>
      </w:pPr>
    </w:p>
    <w:p w:rsidR="00E607C4" w:rsidRPr="00840D61" w:rsidRDefault="00E607C4" w:rsidP="00E607C4">
      <w:pPr>
        <w:contextualSpacing/>
        <w:jc w:val="both"/>
        <w:rPr>
          <w:rFonts w:cs="Times New Roman"/>
          <w:sz w:val="28"/>
          <w:szCs w:val="28"/>
        </w:rPr>
      </w:pPr>
      <w:r w:rsidRPr="00840D61">
        <w:rPr>
          <w:rFonts w:cs="Times New Roman"/>
          <w:sz w:val="28"/>
          <w:szCs w:val="28"/>
        </w:rPr>
        <w:t>Объем дисциплины –  4  зачетные единицы ( 144 час.), в том числе:</w:t>
      </w:r>
    </w:p>
    <w:p w:rsidR="00E607C4" w:rsidRPr="00840D61" w:rsidRDefault="00E607C4" w:rsidP="00E607C4">
      <w:pPr>
        <w:contextualSpacing/>
        <w:jc w:val="both"/>
        <w:rPr>
          <w:rFonts w:cs="Times New Roman"/>
          <w:sz w:val="28"/>
          <w:szCs w:val="28"/>
        </w:rPr>
      </w:pPr>
      <w:r w:rsidRPr="00840D61">
        <w:rPr>
          <w:rFonts w:cs="Times New Roman"/>
          <w:sz w:val="28"/>
          <w:szCs w:val="28"/>
        </w:rPr>
        <w:t>лекции                             –  1</w:t>
      </w:r>
      <w:r>
        <w:rPr>
          <w:rFonts w:cs="Times New Roman"/>
          <w:sz w:val="28"/>
          <w:szCs w:val="28"/>
        </w:rPr>
        <w:t>0</w:t>
      </w:r>
      <w:r w:rsidRPr="00840D61">
        <w:rPr>
          <w:rFonts w:cs="Times New Roman"/>
          <w:sz w:val="28"/>
          <w:szCs w:val="28"/>
        </w:rPr>
        <w:t xml:space="preserve">  час.</w:t>
      </w:r>
    </w:p>
    <w:p w:rsidR="00E607C4" w:rsidRPr="00840D61" w:rsidRDefault="00E607C4" w:rsidP="00E607C4">
      <w:pPr>
        <w:contextualSpacing/>
        <w:jc w:val="both"/>
        <w:rPr>
          <w:rFonts w:cs="Times New Roman"/>
          <w:sz w:val="28"/>
          <w:szCs w:val="28"/>
        </w:rPr>
      </w:pPr>
      <w:r w:rsidRPr="00840D61">
        <w:rPr>
          <w:rFonts w:cs="Times New Roman"/>
          <w:sz w:val="28"/>
          <w:szCs w:val="28"/>
        </w:rPr>
        <w:t>практические занятия    –</w:t>
      </w:r>
      <w:r>
        <w:rPr>
          <w:rFonts w:cs="Times New Roman"/>
          <w:sz w:val="28"/>
          <w:szCs w:val="28"/>
        </w:rPr>
        <w:t xml:space="preserve">    </w:t>
      </w:r>
      <w:r w:rsidRPr="00840D61">
        <w:rPr>
          <w:rFonts w:cs="Times New Roman"/>
          <w:sz w:val="28"/>
          <w:szCs w:val="28"/>
        </w:rPr>
        <w:t>6 час.</w:t>
      </w:r>
    </w:p>
    <w:p w:rsidR="00E607C4" w:rsidRPr="00840D61" w:rsidRDefault="00E607C4" w:rsidP="00E607C4">
      <w:pPr>
        <w:contextualSpacing/>
        <w:jc w:val="both"/>
        <w:rPr>
          <w:rFonts w:cs="Times New Roman"/>
          <w:sz w:val="28"/>
          <w:szCs w:val="28"/>
        </w:rPr>
      </w:pPr>
      <w:r w:rsidRPr="00840D61">
        <w:rPr>
          <w:rFonts w:cs="Times New Roman"/>
          <w:sz w:val="28"/>
          <w:szCs w:val="28"/>
        </w:rPr>
        <w:t xml:space="preserve">самостоятельная работа –  </w:t>
      </w:r>
      <w:r>
        <w:rPr>
          <w:rFonts w:cs="Times New Roman"/>
          <w:sz w:val="28"/>
          <w:szCs w:val="28"/>
        </w:rPr>
        <w:t>119</w:t>
      </w:r>
      <w:r w:rsidRPr="00840D61">
        <w:rPr>
          <w:rFonts w:cs="Times New Roman"/>
          <w:sz w:val="28"/>
          <w:szCs w:val="28"/>
        </w:rPr>
        <w:t xml:space="preserve"> час.</w:t>
      </w:r>
    </w:p>
    <w:p w:rsidR="00E607C4" w:rsidRPr="00840D61" w:rsidRDefault="00E607C4" w:rsidP="00E607C4">
      <w:pPr>
        <w:contextualSpacing/>
        <w:jc w:val="both"/>
        <w:rPr>
          <w:rFonts w:cs="Times New Roman"/>
          <w:sz w:val="28"/>
          <w:szCs w:val="28"/>
        </w:rPr>
      </w:pPr>
      <w:r w:rsidRPr="00840D61">
        <w:rPr>
          <w:rFonts w:cs="Times New Roman"/>
          <w:sz w:val="28"/>
          <w:szCs w:val="28"/>
        </w:rPr>
        <w:t>Форма контроля знаний -  Экзамен, курсовая работа</w:t>
      </w:r>
    </w:p>
    <w:p w:rsidR="00E607C4" w:rsidRPr="00840D61" w:rsidRDefault="00E607C4" w:rsidP="00E607C4">
      <w:pPr>
        <w:contextualSpacing/>
        <w:jc w:val="both"/>
        <w:rPr>
          <w:rFonts w:cs="Times New Roman"/>
          <w:sz w:val="28"/>
          <w:szCs w:val="28"/>
        </w:rPr>
      </w:pPr>
    </w:p>
    <w:p w:rsidR="005E5CBD" w:rsidRDefault="005E5CBD">
      <w:bookmarkStart w:id="0" w:name="_GoBack"/>
      <w:bookmarkEnd w:id="0"/>
    </w:p>
    <w:sectPr w:rsidR="005E5CBD" w:rsidSect="00691E9A">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C4"/>
    <w:rsid w:val="005E5CBD"/>
    <w:rsid w:val="00E607C4"/>
    <w:rsid w:val="00E74C5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004A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7C4"/>
    <w:pPr>
      <w:spacing w:after="200" w:line="276" w:lineRule="auto"/>
    </w:pPr>
    <w:rPr>
      <w:rFonts w:ascii="Times New Roman" w:eastAsiaTheme="minorHAnsi" w:hAnsi="Times New Roman"/>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7C4"/>
    <w:pPr>
      <w:ind w:left="720"/>
      <w:contextualSpacing/>
    </w:pPr>
  </w:style>
  <w:style w:type="paragraph" w:customStyle="1" w:styleId="1">
    <w:name w:val="Абзац списка1"/>
    <w:basedOn w:val="a"/>
    <w:rsid w:val="00E607C4"/>
    <w:pPr>
      <w:spacing w:after="0" w:line="240" w:lineRule="auto"/>
      <w:ind w:left="720"/>
      <w:contextualSpacing/>
    </w:pPr>
    <w:rPr>
      <w:rFonts w:eastAsia="Calibri" w:cs="Tahoma"/>
      <w:sz w:val="28"/>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7C4"/>
    <w:pPr>
      <w:spacing w:after="200" w:line="276" w:lineRule="auto"/>
    </w:pPr>
    <w:rPr>
      <w:rFonts w:ascii="Times New Roman" w:eastAsiaTheme="minorHAnsi" w:hAnsi="Times New Roman"/>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7C4"/>
    <w:pPr>
      <w:ind w:left="720"/>
      <w:contextualSpacing/>
    </w:pPr>
  </w:style>
  <w:style w:type="paragraph" w:customStyle="1" w:styleId="1">
    <w:name w:val="Абзац списка1"/>
    <w:basedOn w:val="a"/>
    <w:rsid w:val="00E607C4"/>
    <w:pPr>
      <w:spacing w:after="0" w:line="240" w:lineRule="auto"/>
      <w:ind w:left="720"/>
      <w:contextualSpacing/>
    </w:pPr>
    <w:rPr>
      <w:rFonts w:eastAsia="Calibri" w:cs="Tahoma"/>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5913</Characters>
  <Application>Microsoft Macintosh Word</Application>
  <DocSecurity>0</DocSecurity>
  <Lines>49</Lines>
  <Paragraphs>13</Paragraphs>
  <ScaleCrop>false</ScaleCrop>
  <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cp:revision>
  <dcterms:created xsi:type="dcterms:W3CDTF">2017-03-22T10:38:00Z</dcterms:created>
  <dcterms:modified xsi:type="dcterms:W3CDTF">2017-03-22T10:39:00Z</dcterms:modified>
</cp:coreProperties>
</file>