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B01D5" w:rsidRDefault="00AB01D5" w:rsidP="00AB01D5">
      <w:pPr>
        <w:ind w:firstLine="0"/>
        <w:jc w:val="center"/>
      </w:pPr>
      <w:r>
        <w:t>ФЕДЕРАЛЬНОЕ АГЕНТСТВО ЖЕЛЕЗНОДОРОЖНОГО ТРАНСПОРТА</w:t>
      </w:r>
    </w:p>
    <w:p w:rsidR="00AB01D5" w:rsidRDefault="00AB01D5" w:rsidP="00AB01D5">
      <w:pPr>
        <w:ind w:firstLine="0"/>
        <w:jc w:val="center"/>
      </w:pPr>
      <w:r>
        <w:t xml:space="preserve">Федеральное государственное бюджетное образовательное учреждение высшего </w:t>
      </w:r>
      <w:r w:rsidR="00962256">
        <w:t xml:space="preserve">профессионального </w:t>
      </w:r>
      <w:r>
        <w:t>образования</w:t>
      </w:r>
    </w:p>
    <w:p w:rsidR="00AB01D5" w:rsidRDefault="00AB01D5" w:rsidP="00AB01D5">
      <w:pPr>
        <w:ind w:firstLine="0"/>
        <w:jc w:val="center"/>
      </w:pPr>
      <w:r>
        <w:t>«Петербургский государственный университет путей сообщения</w:t>
      </w:r>
    </w:p>
    <w:p w:rsidR="00AB01D5" w:rsidRDefault="00AB01D5" w:rsidP="00AB01D5">
      <w:pPr>
        <w:ind w:firstLine="0"/>
        <w:jc w:val="center"/>
      </w:pPr>
      <w:r>
        <w:t>Императора Александра I»</w:t>
      </w:r>
    </w:p>
    <w:p w:rsidR="00AB01D5" w:rsidRDefault="00AB01D5" w:rsidP="00AB01D5">
      <w:pPr>
        <w:ind w:firstLine="0"/>
        <w:jc w:val="center"/>
      </w:pPr>
      <w:r>
        <w:t>(ФГБОУ В</w:t>
      </w:r>
      <w:r w:rsidR="006A0048">
        <w:t>П</w:t>
      </w:r>
      <w:r>
        <w:t>О ПГУПС)</w:t>
      </w:r>
    </w:p>
    <w:p w:rsidR="00AB01D5" w:rsidRDefault="00AB01D5" w:rsidP="00AB01D5">
      <w:pPr>
        <w:ind w:firstLine="0"/>
        <w:jc w:val="center"/>
      </w:pPr>
    </w:p>
    <w:p w:rsidR="00CF09A5" w:rsidRDefault="00AB01D5" w:rsidP="00AB01D5">
      <w:pPr>
        <w:ind w:firstLine="0"/>
        <w:jc w:val="center"/>
      </w:pPr>
      <w:r>
        <w:t>Кафедра «</w:t>
      </w:r>
      <w:r w:rsidRPr="00AB01D5">
        <w:t>Философия, политология и социология</w:t>
      </w:r>
      <w:r>
        <w:t>»</w:t>
      </w:r>
    </w:p>
    <w:p w:rsidR="00AB01D5" w:rsidRDefault="00AB01D5" w:rsidP="00AB01D5">
      <w:pPr>
        <w:ind w:firstLine="0"/>
        <w:jc w:val="center"/>
      </w:pPr>
    </w:p>
    <w:p w:rsidR="00AB01D5" w:rsidRDefault="00AB01D5" w:rsidP="00AB01D5">
      <w:pPr>
        <w:ind w:firstLine="0"/>
        <w:jc w:val="center"/>
      </w:pPr>
    </w:p>
    <w:p w:rsidR="009569A1" w:rsidRDefault="009569A1" w:rsidP="00AB01D5">
      <w:pPr>
        <w:ind w:firstLine="0"/>
        <w:jc w:val="center"/>
      </w:pPr>
    </w:p>
    <w:p w:rsidR="009569A1" w:rsidRDefault="009569A1" w:rsidP="00AB01D5">
      <w:pPr>
        <w:ind w:firstLine="0"/>
        <w:jc w:val="center"/>
      </w:pPr>
    </w:p>
    <w:p w:rsidR="009569A1" w:rsidRDefault="009569A1" w:rsidP="00AB01D5">
      <w:pPr>
        <w:ind w:firstLine="0"/>
        <w:jc w:val="center"/>
      </w:pPr>
    </w:p>
    <w:p w:rsidR="00AB01D5" w:rsidRPr="00AB01D5" w:rsidRDefault="00AB01D5" w:rsidP="00AB01D5">
      <w:pPr>
        <w:ind w:firstLine="0"/>
        <w:jc w:val="center"/>
        <w:rPr>
          <w:rStyle w:val="a3"/>
        </w:rPr>
      </w:pPr>
      <w:r w:rsidRPr="00AB01D5">
        <w:rPr>
          <w:rStyle w:val="a3"/>
        </w:rPr>
        <w:t>РАБОЧАЯ ПРОГРАММА</w:t>
      </w:r>
    </w:p>
    <w:p w:rsidR="00AB01D5" w:rsidRDefault="00AB01D5" w:rsidP="00AB01D5">
      <w:pPr>
        <w:ind w:firstLine="0"/>
        <w:jc w:val="center"/>
      </w:pPr>
      <w:proofErr w:type="gramStart"/>
      <w:r w:rsidRPr="00AB01D5">
        <w:rPr>
          <w:rStyle w:val="a4"/>
        </w:rPr>
        <w:t>дисциплины</w:t>
      </w:r>
      <w:proofErr w:type="gramEnd"/>
    </w:p>
    <w:p w:rsidR="00AB01D5" w:rsidRDefault="00AB01D5" w:rsidP="00AB01D5">
      <w:pPr>
        <w:ind w:firstLine="0"/>
        <w:jc w:val="center"/>
      </w:pPr>
      <w:r>
        <w:t>«</w:t>
      </w:r>
      <w:r w:rsidRPr="00AB01D5">
        <w:t>ФИЛОСОФСКИЕ ПРОБЛЕМЫ НАУКИ И ТЕХНИКИ</w:t>
      </w:r>
      <w:r>
        <w:t>» (</w:t>
      </w:r>
      <w:r w:rsidRPr="00AB01D5">
        <w:t>Б1.Б.1</w:t>
      </w:r>
      <w:r>
        <w:t>)</w:t>
      </w:r>
    </w:p>
    <w:p w:rsidR="00AB01D5" w:rsidRDefault="00AB01D5" w:rsidP="00AB01D5">
      <w:pPr>
        <w:ind w:firstLine="0"/>
        <w:jc w:val="center"/>
      </w:pPr>
      <w:proofErr w:type="gramStart"/>
      <w:r>
        <w:t>для</w:t>
      </w:r>
      <w:proofErr w:type="gramEnd"/>
      <w:r>
        <w:t xml:space="preserve"> направления</w:t>
      </w:r>
    </w:p>
    <w:p w:rsidR="00AB01D5" w:rsidRDefault="00AB01D5" w:rsidP="00AB01D5">
      <w:pPr>
        <w:ind w:firstLine="0"/>
        <w:jc w:val="center"/>
      </w:pPr>
      <w:r w:rsidRPr="00AB01D5">
        <w:t>08.04.01 «Строительство»</w:t>
      </w:r>
    </w:p>
    <w:p w:rsidR="00AB01D5" w:rsidRDefault="00AB01D5" w:rsidP="00AB01D5">
      <w:pPr>
        <w:ind w:firstLine="0"/>
        <w:jc w:val="center"/>
      </w:pPr>
      <w:proofErr w:type="gramStart"/>
      <w:r>
        <w:t>по</w:t>
      </w:r>
      <w:proofErr w:type="gramEnd"/>
      <w:r>
        <w:t xml:space="preserve"> магистерской программе </w:t>
      </w:r>
    </w:p>
    <w:p w:rsidR="00AB01D5" w:rsidRDefault="00AB01D5" w:rsidP="00AB01D5">
      <w:pPr>
        <w:ind w:firstLine="0"/>
        <w:jc w:val="center"/>
      </w:pPr>
      <w:r>
        <w:t>«</w:t>
      </w:r>
      <w:r w:rsidRPr="00AB01D5">
        <w:t xml:space="preserve">Оценка стоимости земельных участков, </w:t>
      </w:r>
      <w:r w:rsidR="005159F5">
        <w:br/>
      </w:r>
      <w:r w:rsidRPr="00AB01D5">
        <w:t>объектов недвижимости и прав на них</w:t>
      </w:r>
      <w:r>
        <w:t xml:space="preserve">» </w:t>
      </w:r>
    </w:p>
    <w:p w:rsidR="00AB01D5" w:rsidRDefault="00AB01D5" w:rsidP="00AB01D5">
      <w:pPr>
        <w:ind w:firstLine="0"/>
        <w:jc w:val="center"/>
      </w:pPr>
    </w:p>
    <w:p w:rsidR="00AB01D5" w:rsidRDefault="00AB01D5" w:rsidP="00AB01D5">
      <w:pPr>
        <w:ind w:firstLine="0"/>
        <w:jc w:val="center"/>
      </w:pPr>
      <w:r>
        <w:t>Форма обучения – очная, заочная</w:t>
      </w:r>
    </w:p>
    <w:p w:rsidR="00AB01D5" w:rsidRDefault="00AB01D5" w:rsidP="00AB01D5">
      <w:pPr>
        <w:ind w:firstLine="0"/>
        <w:jc w:val="center"/>
      </w:pPr>
    </w:p>
    <w:p w:rsidR="00AB01D5" w:rsidRDefault="00AB01D5" w:rsidP="00AB01D5">
      <w:pPr>
        <w:ind w:firstLine="0"/>
        <w:jc w:val="center"/>
      </w:pPr>
    </w:p>
    <w:p w:rsidR="00AB01D5" w:rsidRDefault="00AB01D5" w:rsidP="00AB01D5">
      <w:pPr>
        <w:ind w:firstLine="0"/>
        <w:jc w:val="center"/>
      </w:pPr>
    </w:p>
    <w:p w:rsidR="009569A1" w:rsidRDefault="009569A1" w:rsidP="00AB01D5">
      <w:pPr>
        <w:ind w:firstLine="0"/>
        <w:jc w:val="center"/>
      </w:pPr>
    </w:p>
    <w:p w:rsidR="009569A1" w:rsidRDefault="009569A1" w:rsidP="00AB01D5">
      <w:pPr>
        <w:ind w:firstLine="0"/>
        <w:jc w:val="center"/>
      </w:pPr>
    </w:p>
    <w:p w:rsidR="009569A1" w:rsidRDefault="009569A1" w:rsidP="00AB01D5">
      <w:pPr>
        <w:ind w:firstLine="0"/>
        <w:jc w:val="center"/>
      </w:pPr>
    </w:p>
    <w:p w:rsidR="009569A1" w:rsidRDefault="009569A1" w:rsidP="00AB01D5">
      <w:pPr>
        <w:ind w:firstLine="0"/>
        <w:jc w:val="center"/>
      </w:pPr>
    </w:p>
    <w:p w:rsidR="009569A1" w:rsidRDefault="009569A1" w:rsidP="00AB01D5">
      <w:pPr>
        <w:ind w:firstLine="0"/>
        <w:jc w:val="center"/>
      </w:pPr>
    </w:p>
    <w:p w:rsidR="009569A1" w:rsidRDefault="009569A1" w:rsidP="00AB01D5">
      <w:pPr>
        <w:ind w:firstLine="0"/>
        <w:jc w:val="center"/>
      </w:pPr>
    </w:p>
    <w:p w:rsidR="009569A1" w:rsidRDefault="009569A1" w:rsidP="00AB01D5">
      <w:pPr>
        <w:ind w:firstLine="0"/>
        <w:jc w:val="center"/>
      </w:pPr>
    </w:p>
    <w:p w:rsidR="009569A1" w:rsidRDefault="009569A1" w:rsidP="00AB01D5">
      <w:pPr>
        <w:ind w:firstLine="0"/>
        <w:jc w:val="center"/>
      </w:pPr>
    </w:p>
    <w:p w:rsidR="009569A1" w:rsidRDefault="009569A1" w:rsidP="00AB01D5">
      <w:pPr>
        <w:ind w:firstLine="0"/>
        <w:jc w:val="center"/>
      </w:pPr>
    </w:p>
    <w:p w:rsidR="009569A1" w:rsidRDefault="009569A1" w:rsidP="00AB01D5">
      <w:pPr>
        <w:ind w:firstLine="0"/>
        <w:jc w:val="center"/>
      </w:pPr>
    </w:p>
    <w:p w:rsidR="009569A1" w:rsidRDefault="009569A1" w:rsidP="00AB01D5">
      <w:pPr>
        <w:ind w:firstLine="0"/>
        <w:jc w:val="center"/>
      </w:pPr>
    </w:p>
    <w:p w:rsidR="00AB01D5" w:rsidRDefault="00AB01D5" w:rsidP="00AB01D5">
      <w:pPr>
        <w:ind w:firstLine="0"/>
        <w:jc w:val="center"/>
      </w:pPr>
    </w:p>
    <w:p w:rsidR="00AB01D5" w:rsidRDefault="00AB01D5" w:rsidP="00AB01D5">
      <w:pPr>
        <w:ind w:firstLine="0"/>
        <w:jc w:val="center"/>
      </w:pPr>
    </w:p>
    <w:p w:rsidR="00AB01D5" w:rsidRDefault="00AB01D5" w:rsidP="00AB01D5">
      <w:pPr>
        <w:ind w:firstLine="0"/>
        <w:jc w:val="center"/>
      </w:pPr>
    </w:p>
    <w:p w:rsidR="00AB01D5" w:rsidRDefault="00AB01D5" w:rsidP="00AB01D5">
      <w:pPr>
        <w:ind w:firstLine="0"/>
        <w:jc w:val="center"/>
      </w:pPr>
    </w:p>
    <w:p w:rsidR="00AB01D5" w:rsidRDefault="00AB01D5" w:rsidP="00AB01D5">
      <w:pPr>
        <w:ind w:firstLine="0"/>
        <w:jc w:val="center"/>
      </w:pPr>
      <w:r>
        <w:t>Санкт-Петербург</w:t>
      </w:r>
    </w:p>
    <w:p w:rsidR="005159F5" w:rsidRPr="00EA7417" w:rsidRDefault="00EA7417" w:rsidP="00EA7417">
      <w:pPr>
        <w:ind w:firstLine="0"/>
        <w:jc w:val="center"/>
      </w:pPr>
      <w:r>
        <w:t>2015</w:t>
      </w:r>
      <w:r w:rsidR="005159F5">
        <w:br w:type="page"/>
      </w:r>
    </w:p>
    <w:p w:rsidR="00EA7417" w:rsidRDefault="006D6EBB" w:rsidP="00102F55">
      <w:pPr>
        <w:pStyle w:val="1"/>
      </w:pPr>
      <w:r w:rsidRPr="006D6EBB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22BE">
        <w:rPr>
          <w:noProof/>
          <w:lang w:eastAsia="ru-RU"/>
        </w:rPr>
        <w:lastRenderedPageBreak/>
        <w:drawing>
          <wp:inline distT="0" distB="0" distL="0" distR="0">
            <wp:extent cx="5943600" cy="81534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7417">
        <w:br w:type="page"/>
      </w:r>
    </w:p>
    <w:p w:rsidR="00102F55" w:rsidRPr="00102F55" w:rsidRDefault="00102F55" w:rsidP="00102F55">
      <w:pPr>
        <w:pStyle w:val="1"/>
      </w:pPr>
      <w:r w:rsidRPr="00102F55">
        <w:lastRenderedPageBreak/>
        <w:t>1. Цели и задачи дисциплины</w:t>
      </w:r>
    </w:p>
    <w:p w:rsidR="00102F55" w:rsidRDefault="00102F55" w:rsidP="00102F55">
      <w:r>
        <w:t>Рабочая программа составлена в соответствии с ФГОС ВО, утвержденным 30 октября 2014 года, приказ № 1419 по направлению 08.04.01 «Строительство», по дисциплине «</w:t>
      </w:r>
      <w:r w:rsidRPr="00102F55">
        <w:rPr>
          <w:rStyle w:val="a4"/>
        </w:rPr>
        <w:t>Философские проблемы науки и техники</w:t>
      </w:r>
      <w:r>
        <w:t>».</w:t>
      </w:r>
    </w:p>
    <w:p w:rsidR="00102F55" w:rsidRDefault="00102F55" w:rsidP="00102F55">
      <w:r>
        <w:t>Целью изучения дисциплины является получение представления о тенденциях исторического развития науки и техники.</w:t>
      </w:r>
    </w:p>
    <w:p w:rsidR="00102F55" w:rsidRDefault="00102F55" w:rsidP="00102F55">
      <w:r>
        <w:t>Для достижения поставленной цели решаются следующие задачи:</w:t>
      </w:r>
    </w:p>
    <w:p w:rsidR="00102F55" w:rsidRDefault="00102F55" w:rsidP="00102F55">
      <w:pPr>
        <w:pStyle w:val="a7"/>
        <w:numPr>
          <w:ilvl w:val="0"/>
          <w:numId w:val="2"/>
        </w:numPr>
      </w:pPr>
      <w:proofErr w:type="gramStart"/>
      <w:r>
        <w:t>изучение</w:t>
      </w:r>
      <w:proofErr w:type="gramEnd"/>
      <w:r>
        <w:t xml:space="preserve"> основных концепций современной философии науки и техники;</w:t>
      </w:r>
    </w:p>
    <w:p w:rsidR="00102F55" w:rsidRDefault="00102F55" w:rsidP="00102F55">
      <w:pPr>
        <w:pStyle w:val="a7"/>
        <w:numPr>
          <w:ilvl w:val="0"/>
          <w:numId w:val="2"/>
        </w:numPr>
      </w:pPr>
      <w:proofErr w:type="gramStart"/>
      <w:r>
        <w:t>формирование</w:t>
      </w:r>
      <w:proofErr w:type="gramEnd"/>
      <w:r>
        <w:t xml:space="preserve"> понимания значимости философского знания в решении практических и познавательных задач;</w:t>
      </w:r>
    </w:p>
    <w:p w:rsidR="00102F55" w:rsidRDefault="00102F55" w:rsidP="00102F55">
      <w:pPr>
        <w:pStyle w:val="a7"/>
        <w:numPr>
          <w:ilvl w:val="0"/>
          <w:numId w:val="2"/>
        </w:numPr>
      </w:pPr>
      <w:proofErr w:type="gramStart"/>
      <w:r>
        <w:t>овладение</w:t>
      </w:r>
      <w:proofErr w:type="gramEnd"/>
      <w:r>
        <w:t xml:space="preserve"> анализом основных мировоззренческих и методологических проблем, возникающих в науке на современном этапе ее развития; </w:t>
      </w:r>
    </w:p>
    <w:p w:rsidR="00102F55" w:rsidRDefault="00102F55" w:rsidP="00102F55">
      <w:pPr>
        <w:pStyle w:val="a7"/>
        <w:numPr>
          <w:ilvl w:val="0"/>
          <w:numId w:val="2"/>
        </w:numPr>
      </w:pPr>
      <w:proofErr w:type="gramStart"/>
      <w:r>
        <w:t>осмысление</w:t>
      </w:r>
      <w:proofErr w:type="gramEnd"/>
      <w:r>
        <w:t xml:space="preserve"> динамики научно-технического развития в широком социокультурном контексте.</w:t>
      </w:r>
    </w:p>
    <w:p w:rsidR="00102F55" w:rsidRDefault="00102F55" w:rsidP="00102F55">
      <w:pPr>
        <w:pStyle w:val="1"/>
      </w:pPr>
      <w:r>
        <w:t>2. Перечень планируемых результатов обучения по дисциплине, соотнесенных с планируемыми результатами освоения основной профессиональной образовательной программы</w:t>
      </w:r>
    </w:p>
    <w:p w:rsidR="00102F55" w:rsidRDefault="00102F55" w:rsidP="00102F55">
      <w:r>
        <w:t>Планируемыми результатами обучения по дисциплине являются: приоб</w:t>
      </w:r>
      <w:r w:rsidR="00666820">
        <w:t>ретение знаний, умений, навыков</w:t>
      </w:r>
      <w:r>
        <w:t>.</w:t>
      </w:r>
    </w:p>
    <w:p w:rsidR="00102F55" w:rsidRDefault="00102F55" w:rsidP="00102F55">
      <w:r>
        <w:t>В результате освоения дисциплины обучающийся должен:</w:t>
      </w:r>
    </w:p>
    <w:p w:rsidR="00102F55" w:rsidRDefault="00102F55" w:rsidP="00102F55">
      <w:r w:rsidRPr="00102F55">
        <w:rPr>
          <w:rStyle w:val="a3"/>
        </w:rPr>
        <w:t>ЗНАТЬ</w:t>
      </w:r>
      <w:r>
        <w:t>:</w:t>
      </w:r>
    </w:p>
    <w:p w:rsidR="00102F55" w:rsidRDefault="00102F55" w:rsidP="00102F55">
      <w:pPr>
        <w:pStyle w:val="a7"/>
        <w:numPr>
          <w:ilvl w:val="0"/>
          <w:numId w:val="2"/>
        </w:numPr>
      </w:pPr>
      <w:proofErr w:type="gramStart"/>
      <w:r>
        <w:t>современные</w:t>
      </w:r>
      <w:proofErr w:type="gramEnd"/>
      <w:r>
        <w:t xml:space="preserve"> проблемы науки и техники;</w:t>
      </w:r>
    </w:p>
    <w:p w:rsidR="00102F55" w:rsidRDefault="00102F55" w:rsidP="00102F55">
      <w:pPr>
        <w:pStyle w:val="a7"/>
        <w:numPr>
          <w:ilvl w:val="0"/>
          <w:numId w:val="2"/>
        </w:numPr>
      </w:pPr>
      <w:proofErr w:type="gramStart"/>
      <w:r>
        <w:t>формы</w:t>
      </w:r>
      <w:proofErr w:type="gramEnd"/>
      <w:r>
        <w:t xml:space="preserve"> и методы научного познания;</w:t>
      </w:r>
    </w:p>
    <w:p w:rsidR="00102F55" w:rsidRDefault="00102F55" w:rsidP="00102F55">
      <w:pPr>
        <w:pStyle w:val="a7"/>
        <w:numPr>
          <w:ilvl w:val="0"/>
          <w:numId w:val="2"/>
        </w:numPr>
      </w:pPr>
      <w:proofErr w:type="gramStart"/>
      <w:r>
        <w:t>развитие</w:t>
      </w:r>
      <w:proofErr w:type="gramEnd"/>
      <w:r>
        <w:t xml:space="preserve"> науки и смену типов научной рациональности;</w:t>
      </w:r>
    </w:p>
    <w:p w:rsidR="00102F55" w:rsidRDefault="00102F55" w:rsidP="00102F55">
      <w:pPr>
        <w:pStyle w:val="a7"/>
        <w:numPr>
          <w:ilvl w:val="0"/>
          <w:numId w:val="2"/>
        </w:numPr>
      </w:pPr>
      <w:proofErr w:type="gramStart"/>
      <w:r>
        <w:t>критерии</w:t>
      </w:r>
      <w:proofErr w:type="gramEnd"/>
      <w:r>
        <w:t xml:space="preserve"> и новое понимание научно-технического прогресса в концепции устойчивого развития;</w:t>
      </w:r>
    </w:p>
    <w:p w:rsidR="00102F55" w:rsidRDefault="00102F55" w:rsidP="00102F55">
      <w:pPr>
        <w:pStyle w:val="a7"/>
        <w:numPr>
          <w:ilvl w:val="0"/>
          <w:numId w:val="2"/>
        </w:numPr>
      </w:pPr>
      <w:proofErr w:type="gramStart"/>
      <w:r>
        <w:t>иррациональные</w:t>
      </w:r>
      <w:proofErr w:type="gramEnd"/>
      <w:r>
        <w:t xml:space="preserve"> последствия научно-технического прогресса;</w:t>
      </w:r>
    </w:p>
    <w:p w:rsidR="00102F55" w:rsidRDefault="00102F55" w:rsidP="00102F55">
      <w:pPr>
        <w:pStyle w:val="a7"/>
        <w:numPr>
          <w:ilvl w:val="0"/>
          <w:numId w:val="2"/>
        </w:numPr>
      </w:pPr>
      <w:proofErr w:type="gramStart"/>
      <w:r>
        <w:t>специфику</w:t>
      </w:r>
      <w:proofErr w:type="gramEnd"/>
      <w:r>
        <w:t xml:space="preserve"> философского осмысления техники и технических наук.</w:t>
      </w:r>
    </w:p>
    <w:p w:rsidR="00102F55" w:rsidRDefault="00102F55" w:rsidP="00102F55">
      <w:r w:rsidRPr="00102F55">
        <w:rPr>
          <w:rStyle w:val="a3"/>
        </w:rPr>
        <w:t>УМЕТЬ</w:t>
      </w:r>
      <w:r>
        <w:t>:</w:t>
      </w:r>
    </w:p>
    <w:p w:rsidR="00102F55" w:rsidRDefault="00102F55" w:rsidP="00102F55">
      <w:pPr>
        <w:pStyle w:val="a7"/>
        <w:numPr>
          <w:ilvl w:val="0"/>
          <w:numId w:val="2"/>
        </w:numPr>
      </w:pPr>
      <w:proofErr w:type="gramStart"/>
      <w:r>
        <w:t>выбирать</w:t>
      </w:r>
      <w:proofErr w:type="gramEnd"/>
      <w:r>
        <w:t xml:space="preserve"> и использовать методы ведения научных исследований;</w:t>
      </w:r>
    </w:p>
    <w:p w:rsidR="00102F55" w:rsidRDefault="00102F55" w:rsidP="00102F55">
      <w:pPr>
        <w:pStyle w:val="a7"/>
        <w:numPr>
          <w:ilvl w:val="0"/>
          <w:numId w:val="2"/>
        </w:numPr>
      </w:pPr>
      <w:proofErr w:type="gramStart"/>
      <w:r>
        <w:t>анализировать</w:t>
      </w:r>
      <w:proofErr w:type="gramEnd"/>
      <w:r>
        <w:t xml:space="preserve"> и обобщать результаты исследований, доводить их до практической реализации; </w:t>
      </w:r>
    </w:p>
    <w:p w:rsidR="00102F55" w:rsidRDefault="00102F55" w:rsidP="00102F55">
      <w:pPr>
        <w:pStyle w:val="a7"/>
        <w:numPr>
          <w:ilvl w:val="0"/>
          <w:numId w:val="2"/>
        </w:numPr>
      </w:pPr>
      <w:proofErr w:type="gramStart"/>
      <w:r>
        <w:t>различать</w:t>
      </w:r>
      <w:proofErr w:type="gramEnd"/>
      <w:r>
        <w:t xml:space="preserve"> философский и естественнонаучный подход к познанию жизни;</w:t>
      </w:r>
    </w:p>
    <w:p w:rsidR="00102F55" w:rsidRDefault="00102F55" w:rsidP="00102F55">
      <w:pPr>
        <w:pStyle w:val="a7"/>
        <w:numPr>
          <w:ilvl w:val="0"/>
          <w:numId w:val="2"/>
        </w:numPr>
      </w:pPr>
      <w:proofErr w:type="gramStart"/>
      <w:r>
        <w:t>приводить</w:t>
      </w:r>
      <w:proofErr w:type="gramEnd"/>
      <w:r>
        <w:t xml:space="preserve"> анализ влияния НТР на развитие общества в истории;</w:t>
      </w:r>
    </w:p>
    <w:p w:rsidR="00102F55" w:rsidRDefault="00102F55" w:rsidP="00102F55">
      <w:pPr>
        <w:pStyle w:val="a7"/>
        <w:numPr>
          <w:ilvl w:val="0"/>
          <w:numId w:val="2"/>
        </w:numPr>
      </w:pPr>
      <w:proofErr w:type="gramStart"/>
      <w:r>
        <w:t>выявлять</w:t>
      </w:r>
      <w:proofErr w:type="gramEnd"/>
      <w:r>
        <w:t xml:space="preserve"> современные проблемы общества в экономике, политике;</w:t>
      </w:r>
    </w:p>
    <w:p w:rsidR="00102F55" w:rsidRDefault="00102F55" w:rsidP="00102F55">
      <w:pPr>
        <w:pStyle w:val="a7"/>
        <w:numPr>
          <w:ilvl w:val="0"/>
          <w:numId w:val="2"/>
        </w:numPr>
      </w:pPr>
      <w:proofErr w:type="gramStart"/>
      <w:r>
        <w:lastRenderedPageBreak/>
        <w:t>ориентироваться</w:t>
      </w:r>
      <w:proofErr w:type="gramEnd"/>
      <w:r>
        <w:t xml:space="preserve"> в методологических и мировоззренческих проблемах, возникающих в науке и технике. </w:t>
      </w:r>
    </w:p>
    <w:p w:rsidR="00102F55" w:rsidRDefault="00102F55" w:rsidP="00102F55">
      <w:r w:rsidRPr="00102F55">
        <w:rPr>
          <w:rStyle w:val="a3"/>
        </w:rPr>
        <w:t>ВЛАДЕТЬ</w:t>
      </w:r>
      <w:r>
        <w:t>:</w:t>
      </w:r>
    </w:p>
    <w:p w:rsidR="00102F55" w:rsidRDefault="00102F55" w:rsidP="00102F55">
      <w:pPr>
        <w:pStyle w:val="a7"/>
        <w:numPr>
          <w:ilvl w:val="0"/>
          <w:numId w:val="2"/>
        </w:numPr>
      </w:pPr>
      <w:proofErr w:type="gramStart"/>
      <w:r>
        <w:t>стилем</w:t>
      </w:r>
      <w:proofErr w:type="gramEnd"/>
      <w:r>
        <w:t xml:space="preserve"> научного исследования и нормами методологической культуры поискового мышления;</w:t>
      </w:r>
    </w:p>
    <w:p w:rsidR="00102F55" w:rsidRDefault="00102F55" w:rsidP="00102F55">
      <w:pPr>
        <w:pStyle w:val="a7"/>
        <w:numPr>
          <w:ilvl w:val="0"/>
          <w:numId w:val="2"/>
        </w:numPr>
      </w:pPr>
      <w:proofErr w:type="gramStart"/>
      <w:r>
        <w:t>основными</w:t>
      </w:r>
      <w:proofErr w:type="gramEnd"/>
      <w:r>
        <w:t xml:space="preserve"> методами научного познания;</w:t>
      </w:r>
    </w:p>
    <w:p w:rsidR="00102F55" w:rsidRDefault="00102F55" w:rsidP="00102F55">
      <w:pPr>
        <w:pStyle w:val="a7"/>
        <w:numPr>
          <w:ilvl w:val="0"/>
          <w:numId w:val="2"/>
        </w:numPr>
      </w:pPr>
      <w:proofErr w:type="gramStart"/>
      <w:r>
        <w:t>логикой</w:t>
      </w:r>
      <w:proofErr w:type="gramEnd"/>
      <w:r>
        <w:t xml:space="preserve"> научного познания;</w:t>
      </w:r>
    </w:p>
    <w:p w:rsidR="00102F55" w:rsidRDefault="00102F55" w:rsidP="00102F55">
      <w:pPr>
        <w:pStyle w:val="a7"/>
        <w:numPr>
          <w:ilvl w:val="0"/>
          <w:numId w:val="2"/>
        </w:numPr>
      </w:pPr>
      <w:proofErr w:type="gramStart"/>
      <w:r>
        <w:t>методикой</w:t>
      </w:r>
      <w:proofErr w:type="gramEnd"/>
      <w:r>
        <w:t xml:space="preserve"> анализа научных текстов;</w:t>
      </w:r>
    </w:p>
    <w:p w:rsidR="00102F55" w:rsidRDefault="00102F55" w:rsidP="00102F55">
      <w:pPr>
        <w:pStyle w:val="a7"/>
        <w:numPr>
          <w:ilvl w:val="0"/>
          <w:numId w:val="2"/>
        </w:numPr>
      </w:pPr>
      <w:proofErr w:type="gramStart"/>
      <w:r>
        <w:t>критериями</w:t>
      </w:r>
      <w:proofErr w:type="gramEnd"/>
      <w:r>
        <w:t xml:space="preserve"> истинности знания.</w:t>
      </w:r>
    </w:p>
    <w:p w:rsidR="00102F55" w:rsidRDefault="00102F55" w:rsidP="00102F55"/>
    <w:p w:rsidR="00102F55" w:rsidRDefault="00102F55" w:rsidP="00102F55">
      <w:r>
        <w:t xml:space="preserve">Приобретенные знания, умения, навыки, характеризующие формирование компетенций, осваиваемые в данной дисциплине, позволяют решать профессиональные задачи, приведенные в соответствующем перечне по видам профессиональной деятельности в п. 2.4 </w:t>
      </w:r>
      <w:r w:rsidR="000767C2">
        <w:t xml:space="preserve">общей характеристики </w:t>
      </w:r>
      <w:r>
        <w:t xml:space="preserve">основной профессиональной образовательной программы (ОПОП). </w:t>
      </w:r>
    </w:p>
    <w:p w:rsidR="00102F55" w:rsidRDefault="00102F55" w:rsidP="00102F55"/>
    <w:p w:rsidR="00102F55" w:rsidRDefault="00102F55" w:rsidP="00102F55">
      <w:r>
        <w:t xml:space="preserve">Изучение дисциплины направлено на формирование следующих </w:t>
      </w:r>
      <w:r w:rsidRPr="000767C2">
        <w:rPr>
          <w:rStyle w:val="a3"/>
        </w:rPr>
        <w:t>общекультурных компетенций (ОК)</w:t>
      </w:r>
      <w:r>
        <w:t>:</w:t>
      </w:r>
    </w:p>
    <w:p w:rsidR="00102F55" w:rsidRDefault="00102F55" w:rsidP="000767C2">
      <w:pPr>
        <w:pStyle w:val="a7"/>
        <w:numPr>
          <w:ilvl w:val="0"/>
          <w:numId w:val="2"/>
        </w:numPr>
      </w:pPr>
      <w:proofErr w:type="gramStart"/>
      <w:r>
        <w:t>способность</w:t>
      </w:r>
      <w:proofErr w:type="gramEnd"/>
      <w:r>
        <w:t xml:space="preserve"> к абстрактному мышлению, анализу и синтезу (ОК-1);</w:t>
      </w:r>
    </w:p>
    <w:p w:rsidR="00102F55" w:rsidRDefault="00102F55" w:rsidP="000767C2">
      <w:pPr>
        <w:pStyle w:val="a7"/>
        <w:numPr>
          <w:ilvl w:val="0"/>
          <w:numId w:val="2"/>
        </w:numPr>
      </w:pPr>
      <w:proofErr w:type="gramStart"/>
      <w:r>
        <w:t>готовность</w:t>
      </w:r>
      <w:proofErr w:type="gramEnd"/>
      <w:r>
        <w:t xml:space="preserve"> действовать в нестандартных ситуациях, нести социальную и этическую ответственность за принятые решения (ОК-2);</w:t>
      </w:r>
    </w:p>
    <w:p w:rsidR="00102F55" w:rsidRDefault="00102F55" w:rsidP="000767C2">
      <w:pPr>
        <w:pStyle w:val="a7"/>
        <w:numPr>
          <w:ilvl w:val="0"/>
          <w:numId w:val="2"/>
        </w:numPr>
      </w:pPr>
      <w:proofErr w:type="gramStart"/>
      <w:r>
        <w:t>способность</w:t>
      </w:r>
      <w:proofErr w:type="gramEnd"/>
      <w:r>
        <w:t xml:space="preserve"> к саморазвитию, самоорганизации, использования творческого потенциала (ОК-3).</w:t>
      </w:r>
    </w:p>
    <w:p w:rsidR="00102F55" w:rsidRDefault="00102F55" w:rsidP="00102F55">
      <w:r>
        <w:t xml:space="preserve">Изучение дисциплины направлено на формирование следующих </w:t>
      </w:r>
      <w:r w:rsidRPr="000767C2">
        <w:rPr>
          <w:rStyle w:val="a3"/>
        </w:rPr>
        <w:t>общепрофессиональных компетенций (ОПК)</w:t>
      </w:r>
      <w:r>
        <w:t>:</w:t>
      </w:r>
    </w:p>
    <w:p w:rsidR="00102F55" w:rsidRDefault="00102F55" w:rsidP="000767C2">
      <w:pPr>
        <w:pStyle w:val="a7"/>
        <w:numPr>
          <w:ilvl w:val="0"/>
          <w:numId w:val="2"/>
        </w:numPr>
      </w:pPr>
      <w:proofErr w:type="gramStart"/>
      <w:r>
        <w:t>готовность</w:t>
      </w:r>
      <w:proofErr w:type="gramEnd"/>
      <w:r>
        <w:t xml:space="preserve"> к коммуникации в устной и письменной формах на русском и иностранном языках для решения задач профессиональной деятельности (ОПК-1);</w:t>
      </w:r>
    </w:p>
    <w:p w:rsidR="00102F55" w:rsidRDefault="00102F55" w:rsidP="000767C2">
      <w:pPr>
        <w:pStyle w:val="a7"/>
        <w:numPr>
          <w:ilvl w:val="0"/>
          <w:numId w:val="2"/>
        </w:numPr>
      </w:pPr>
      <w:proofErr w:type="gramStart"/>
      <w:r>
        <w:t>готовность</w:t>
      </w:r>
      <w:proofErr w:type="gramEnd"/>
      <w:r>
        <w:t xml:space="preserve"> руководить коллективом в сфере своей профессиональной деятельности, толерантно воспринимая социальные, этнические, конфессиональные и культурные различия (ОПК-2);</w:t>
      </w:r>
    </w:p>
    <w:p w:rsidR="00102F55" w:rsidRDefault="00102F55" w:rsidP="000767C2">
      <w:pPr>
        <w:pStyle w:val="a7"/>
        <w:numPr>
          <w:ilvl w:val="0"/>
          <w:numId w:val="2"/>
        </w:numPr>
      </w:pPr>
      <w:proofErr w:type="gramStart"/>
      <w:r>
        <w:t>способность</w:t>
      </w:r>
      <w:proofErr w:type="gramEnd"/>
      <w:r>
        <w:t xml:space="preserve"> демонстрировать знания фундаментальных и прикладных дисциплин программы магистратуры (ОПК-4);</w:t>
      </w:r>
    </w:p>
    <w:p w:rsidR="00102F55" w:rsidRDefault="00102F55" w:rsidP="000767C2">
      <w:pPr>
        <w:pStyle w:val="a7"/>
        <w:numPr>
          <w:ilvl w:val="0"/>
          <w:numId w:val="2"/>
        </w:numPr>
      </w:pPr>
      <w:proofErr w:type="gramStart"/>
      <w:r>
        <w:t>способность</w:t>
      </w:r>
      <w:proofErr w:type="gramEnd"/>
      <w:r>
        <w:t xml:space="preserve"> использовать углубленные теоретические и практические знания, часть которых находится на передовом рубеже данной науки (ОПК-5);</w:t>
      </w:r>
    </w:p>
    <w:p w:rsidR="00102F55" w:rsidRDefault="00102F55" w:rsidP="000767C2">
      <w:pPr>
        <w:pStyle w:val="a7"/>
        <w:numPr>
          <w:ilvl w:val="0"/>
          <w:numId w:val="2"/>
        </w:numPr>
      </w:pPr>
      <w:proofErr w:type="gramStart"/>
      <w:r>
        <w:t>способность</w:t>
      </w:r>
      <w:proofErr w:type="gramEnd"/>
      <w:r>
        <w:t xml:space="preserve"> самостоятельно приобретать с помощью информационных технологий и использовать в практической деятельности новые знания и умения, в том числе новых областях знаний, непосредственно не связанных со сферой деятельности, расширять и углублять свое научное мировоззрение (ОПК-6);</w:t>
      </w:r>
    </w:p>
    <w:p w:rsidR="00102F55" w:rsidRDefault="00102F55" w:rsidP="000767C2">
      <w:pPr>
        <w:pStyle w:val="a7"/>
        <w:numPr>
          <w:ilvl w:val="0"/>
          <w:numId w:val="2"/>
        </w:numPr>
      </w:pPr>
      <w:proofErr w:type="gramStart"/>
      <w:r>
        <w:t>способность</w:t>
      </w:r>
      <w:proofErr w:type="gramEnd"/>
      <w:r>
        <w:t xml:space="preserve"> использовать углубленные знания правовых и этических норм при оценке последствий своей профессиональной деятельности, при разработке и осуществлении социально значимых проектов (ОПК-7);</w:t>
      </w:r>
    </w:p>
    <w:p w:rsidR="00102F55" w:rsidRDefault="00102F55" w:rsidP="000767C2">
      <w:pPr>
        <w:pStyle w:val="a7"/>
        <w:numPr>
          <w:ilvl w:val="0"/>
          <w:numId w:val="2"/>
        </w:numPr>
      </w:pPr>
      <w:proofErr w:type="gramStart"/>
      <w:r>
        <w:lastRenderedPageBreak/>
        <w:t>способность</w:t>
      </w:r>
      <w:proofErr w:type="gramEnd"/>
      <w:r>
        <w:t xml:space="preserve"> демонстрировать свои навыки работы в научном коллективе, способность порождать новые идеи (креативность) (ОПК-8);</w:t>
      </w:r>
    </w:p>
    <w:p w:rsidR="00102F55" w:rsidRDefault="00102F55" w:rsidP="000767C2">
      <w:pPr>
        <w:pStyle w:val="a7"/>
        <w:numPr>
          <w:ilvl w:val="0"/>
          <w:numId w:val="2"/>
        </w:numPr>
      </w:pPr>
      <w:proofErr w:type="gramStart"/>
      <w:r>
        <w:t>способность</w:t>
      </w:r>
      <w:proofErr w:type="gramEnd"/>
      <w:r>
        <w:t xml:space="preserve"> осознавать основные проблемы своей предметной области, при решении которых возникает необходимость в сложных задачах выбора, требующих использование количественных и качественных методов (ОПК-9);</w:t>
      </w:r>
    </w:p>
    <w:p w:rsidR="00102F55" w:rsidRDefault="00102F55" w:rsidP="000767C2">
      <w:pPr>
        <w:pStyle w:val="a7"/>
        <w:numPr>
          <w:ilvl w:val="0"/>
          <w:numId w:val="2"/>
        </w:numPr>
      </w:pPr>
      <w:proofErr w:type="gramStart"/>
      <w:r>
        <w:t>способность</w:t>
      </w:r>
      <w:proofErr w:type="gramEnd"/>
      <w:r>
        <w:t xml:space="preserve"> и готовность ориентироваться в постановке задачи, применять знания о современных методах исследования, анализировать, синтезировать и критически резюмировать информацию (ОПК-10).</w:t>
      </w:r>
    </w:p>
    <w:p w:rsidR="00102F55" w:rsidRDefault="00102F55" w:rsidP="00102F55">
      <w:r>
        <w:t xml:space="preserve">Изучение дисциплины направлено на формирование следующей </w:t>
      </w:r>
      <w:r w:rsidRPr="000767C2">
        <w:rPr>
          <w:rStyle w:val="a3"/>
        </w:rPr>
        <w:t>профессиональной компетенции (ПК)</w:t>
      </w:r>
      <w:r>
        <w:t xml:space="preserve">, соответствующих </w:t>
      </w:r>
      <w:proofErr w:type="gramStart"/>
      <w:r>
        <w:t>виду  профессиональной</w:t>
      </w:r>
      <w:proofErr w:type="gramEnd"/>
      <w:r>
        <w:t xml:space="preserve"> деятельности, на который ориентирована программа магистратуры: </w:t>
      </w:r>
    </w:p>
    <w:p w:rsidR="00F951CE" w:rsidRDefault="00F951CE" w:rsidP="00102F55">
      <w:proofErr w:type="gramStart"/>
      <w:r w:rsidRPr="006F0AA9">
        <w:rPr>
          <w:bCs/>
          <w:i/>
          <w:szCs w:val="28"/>
        </w:rPr>
        <w:t>научно</w:t>
      </w:r>
      <w:proofErr w:type="gramEnd"/>
      <w:r w:rsidRPr="006F0AA9">
        <w:rPr>
          <w:bCs/>
          <w:i/>
          <w:szCs w:val="28"/>
        </w:rPr>
        <w:t>-исследовательская и педагогическая деятельность</w:t>
      </w:r>
      <w:r w:rsidRPr="006F0AA9">
        <w:rPr>
          <w:bCs/>
          <w:szCs w:val="28"/>
        </w:rPr>
        <w:t>:</w:t>
      </w:r>
    </w:p>
    <w:p w:rsidR="00102F55" w:rsidRDefault="00102F55" w:rsidP="000767C2">
      <w:pPr>
        <w:pStyle w:val="a7"/>
        <w:numPr>
          <w:ilvl w:val="0"/>
          <w:numId w:val="2"/>
        </w:numPr>
      </w:pPr>
      <w:proofErr w:type="gramStart"/>
      <w:r>
        <w:t>умение</w:t>
      </w:r>
      <w:proofErr w:type="gramEnd"/>
      <w:r>
        <w:t xml:space="preserve"> на основе знаний педагогических приемом принимать непосредственное участие в образовательной деятельности структурных подразделений образовательной организации по профилю направления подготовки (ПК-9).</w:t>
      </w:r>
    </w:p>
    <w:p w:rsidR="00102F55" w:rsidRDefault="00102F55" w:rsidP="00102F55">
      <w:r>
        <w:t xml:space="preserve">Область профессиональной деятельности обучающихся, освоивших данную дисциплину, приведена в п. 2.1 </w:t>
      </w:r>
      <w:r w:rsidR="000767C2">
        <w:t xml:space="preserve">общей характеристики </w:t>
      </w:r>
      <w:r>
        <w:t>ОПОП.</w:t>
      </w:r>
    </w:p>
    <w:p w:rsidR="00102F55" w:rsidRDefault="00102F55" w:rsidP="00102F55">
      <w:r>
        <w:t xml:space="preserve">Объекты профессиональной деятельности обучающихся, освоивших данную дисциплину, приведены в п. 2.2 </w:t>
      </w:r>
      <w:r w:rsidR="000767C2">
        <w:t xml:space="preserve">общей характеристики </w:t>
      </w:r>
      <w:r>
        <w:t>ОПОП.</w:t>
      </w:r>
    </w:p>
    <w:p w:rsidR="00102F55" w:rsidRDefault="00102F55" w:rsidP="000767C2">
      <w:pPr>
        <w:pStyle w:val="1"/>
      </w:pPr>
      <w:r>
        <w:t>3. Место дисциплины в структуре основной профессиональной образовательной программы</w:t>
      </w:r>
    </w:p>
    <w:p w:rsidR="00102F55" w:rsidRDefault="00102F55" w:rsidP="00102F55">
      <w:r>
        <w:t>Дисциплина «</w:t>
      </w:r>
      <w:r w:rsidRPr="000767C2">
        <w:rPr>
          <w:rStyle w:val="a4"/>
        </w:rPr>
        <w:t>Философские проблемы науки и техники</w:t>
      </w:r>
      <w:r>
        <w:t>» (Б1.Б.1) относится к базовой части и является обязательной дисциплиной для обучающихся.</w:t>
      </w:r>
    </w:p>
    <w:p w:rsidR="00102F55" w:rsidRDefault="00102F55" w:rsidP="000767C2">
      <w:pPr>
        <w:pStyle w:val="1"/>
      </w:pPr>
      <w:r>
        <w:t>4. Объем дисциплины и виды учебной работы</w:t>
      </w:r>
    </w:p>
    <w:p w:rsidR="001B296C" w:rsidRDefault="001B296C" w:rsidP="001B296C">
      <w:r>
        <w:t>Для очной формы обучения:</w:t>
      </w:r>
    </w:p>
    <w:p w:rsidR="001B296C" w:rsidRPr="00D2714B" w:rsidRDefault="001B296C" w:rsidP="001B296C">
      <w:pPr>
        <w:rPr>
          <w:sz w:val="24"/>
        </w:rPr>
      </w:pPr>
    </w:p>
    <w:tbl>
      <w:tblPr>
        <w:tblW w:w="867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53"/>
        <w:gridCol w:w="1830"/>
        <w:gridCol w:w="1492"/>
      </w:tblGrid>
      <w:tr w:rsidR="001B296C" w:rsidRPr="001B296C" w:rsidTr="00CF09A5">
        <w:trPr>
          <w:tblHeader/>
          <w:jc w:val="center"/>
        </w:trPr>
        <w:tc>
          <w:tcPr>
            <w:tcW w:w="5353" w:type="dxa"/>
            <w:vMerge w:val="restart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Вид учебной работы</w:t>
            </w:r>
          </w:p>
        </w:tc>
        <w:tc>
          <w:tcPr>
            <w:tcW w:w="1830" w:type="dxa"/>
            <w:vMerge w:val="restart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Всего часов</w:t>
            </w:r>
          </w:p>
        </w:tc>
        <w:tc>
          <w:tcPr>
            <w:tcW w:w="1492" w:type="dxa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Семестр</w:t>
            </w:r>
          </w:p>
        </w:tc>
      </w:tr>
      <w:tr w:rsidR="001B296C" w:rsidRPr="001B296C" w:rsidTr="00CF09A5">
        <w:trPr>
          <w:tblHeader/>
          <w:jc w:val="center"/>
        </w:trPr>
        <w:tc>
          <w:tcPr>
            <w:tcW w:w="5353" w:type="dxa"/>
            <w:vMerge/>
            <w:tcBorders>
              <w:bottom w:val="single" w:sz="4" w:space="0" w:color="auto"/>
            </w:tcBorders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</w:p>
        </w:tc>
        <w:tc>
          <w:tcPr>
            <w:tcW w:w="1830" w:type="dxa"/>
            <w:vMerge/>
            <w:tcBorders>
              <w:bottom w:val="single" w:sz="4" w:space="0" w:color="auto"/>
            </w:tcBorders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</w:p>
        </w:tc>
        <w:tc>
          <w:tcPr>
            <w:tcW w:w="1492" w:type="dxa"/>
            <w:tcBorders>
              <w:bottom w:val="single" w:sz="4" w:space="0" w:color="auto"/>
            </w:tcBorders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3</w:t>
            </w:r>
          </w:p>
        </w:tc>
      </w:tr>
      <w:tr w:rsidR="001B296C" w:rsidRPr="00D2714B" w:rsidTr="001B296C">
        <w:trPr>
          <w:trHeight w:val="630"/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B296C" w:rsidRPr="00A26DA4" w:rsidRDefault="001B296C" w:rsidP="001B296C">
            <w:pPr>
              <w:pStyle w:val="a8"/>
            </w:pPr>
            <w:r w:rsidRPr="00A26DA4">
              <w:t>Контактная работа (по видам учебных занятий)</w:t>
            </w:r>
          </w:p>
        </w:tc>
        <w:tc>
          <w:tcPr>
            <w:tcW w:w="183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1B296C" w:rsidRPr="00594EAE" w:rsidRDefault="001B296C" w:rsidP="001B296C">
            <w:pPr>
              <w:pStyle w:val="a8"/>
              <w:jc w:val="center"/>
            </w:pPr>
            <w:r w:rsidRPr="00594EAE">
              <w:t>36</w:t>
            </w:r>
          </w:p>
        </w:tc>
        <w:tc>
          <w:tcPr>
            <w:tcW w:w="149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1B296C" w:rsidRPr="00594EAE" w:rsidRDefault="001B296C" w:rsidP="001B296C">
            <w:pPr>
              <w:pStyle w:val="a8"/>
              <w:jc w:val="center"/>
            </w:pPr>
            <w:r w:rsidRPr="00594EAE">
              <w:t>36</w:t>
            </w:r>
          </w:p>
        </w:tc>
      </w:tr>
      <w:tr w:rsidR="001B296C" w:rsidRPr="00D2714B" w:rsidTr="001B296C">
        <w:trPr>
          <w:trHeight w:val="649"/>
          <w:jc w:val="center"/>
        </w:trPr>
        <w:tc>
          <w:tcPr>
            <w:tcW w:w="53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B296C" w:rsidRPr="00A26DA4" w:rsidRDefault="001B296C" w:rsidP="001B296C">
            <w:pPr>
              <w:pStyle w:val="a8"/>
            </w:pPr>
            <w:r w:rsidRPr="00A26DA4">
              <w:t>В том числе:</w:t>
            </w:r>
          </w:p>
          <w:p w:rsidR="001B296C" w:rsidRPr="00A26DA4" w:rsidRDefault="001B296C" w:rsidP="001B296C">
            <w:pPr>
              <w:pStyle w:val="a8"/>
            </w:pPr>
            <w:proofErr w:type="gramStart"/>
            <w:r w:rsidRPr="00A26DA4">
              <w:t>лекции</w:t>
            </w:r>
            <w:proofErr w:type="gramEnd"/>
            <w:r w:rsidRPr="00A26DA4">
              <w:t xml:space="preserve"> (Л)</w:t>
            </w:r>
          </w:p>
        </w:tc>
        <w:tc>
          <w:tcPr>
            <w:tcW w:w="18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1B296C" w:rsidRPr="00594EAE" w:rsidRDefault="001B296C" w:rsidP="001B296C">
            <w:pPr>
              <w:pStyle w:val="a8"/>
              <w:jc w:val="center"/>
            </w:pPr>
          </w:p>
          <w:p w:rsidR="001B296C" w:rsidRPr="00594EAE" w:rsidRDefault="001B296C" w:rsidP="001B296C">
            <w:pPr>
              <w:pStyle w:val="a8"/>
              <w:jc w:val="center"/>
            </w:pPr>
            <w:r w:rsidRPr="00594EAE">
              <w:t>18</w:t>
            </w:r>
          </w:p>
        </w:tc>
        <w:tc>
          <w:tcPr>
            <w:tcW w:w="14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1B296C" w:rsidRPr="00594EAE" w:rsidRDefault="001B296C" w:rsidP="001B296C">
            <w:pPr>
              <w:pStyle w:val="a8"/>
              <w:jc w:val="center"/>
            </w:pPr>
          </w:p>
          <w:p w:rsidR="001B296C" w:rsidRPr="00594EAE" w:rsidRDefault="001B296C" w:rsidP="001B296C">
            <w:pPr>
              <w:pStyle w:val="a8"/>
              <w:jc w:val="center"/>
            </w:pPr>
            <w:r w:rsidRPr="00594EAE">
              <w:t>18</w:t>
            </w:r>
          </w:p>
        </w:tc>
      </w:tr>
      <w:tr w:rsidR="001B296C" w:rsidRPr="00D2714B" w:rsidTr="001B296C">
        <w:trPr>
          <w:trHeight w:val="345"/>
          <w:jc w:val="center"/>
        </w:trPr>
        <w:tc>
          <w:tcPr>
            <w:tcW w:w="53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B296C" w:rsidRPr="00A26DA4" w:rsidRDefault="001B296C" w:rsidP="001B296C">
            <w:pPr>
              <w:pStyle w:val="a8"/>
            </w:pPr>
            <w:proofErr w:type="gramStart"/>
            <w:r w:rsidRPr="00A26DA4">
              <w:t>практические</w:t>
            </w:r>
            <w:proofErr w:type="gramEnd"/>
            <w:r w:rsidRPr="00A26DA4">
              <w:t xml:space="preserve"> занятия (ПЗ)</w:t>
            </w:r>
          </w:p>
        </w:tc>
        <w:tc>
          <w:tcPr>
            <w:tcW w:w="18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1B296C" w:rsidRPr="00594EAE" w:rsidRDefault="001B296C" w:rsidP="001B296C">
            <w:pPr>
              <w:pStyle w:val="a8"/>
              <w:jc w:val="center"/>
            </w:pPr>
            <w:r w:rsidRPr="00594EAE">
              <w:t>18</w:t>
            </w:r>
          </w:p>
        </w:tc>
        <w:tc>
          <w:tcPr>
            <w:tcW w:w="14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1B296C" w:rsidRPr="00594EAE" w:rsidRDefault="001B296C" w:rsidP="001B296C">
            <w:pPr>
              <w:pStyle w:val="a8"/>
              <w:jc w:val="center"/>
            </w:pPr>
            <w:r w:rsidRPr="00594EAE">
              <w:t>18</w:t>
            </w:r>
          </w:p>
        </w:tc>
      </w:tr>
      <w:tr w:rsidR="001B296C" w:rsidRPr="00D2714B" w:rsidTr="001B296C">
        <w:trPr>
          <w:trHeight w:val="405"/>
          <w:jc w:val="center"/>
        </w:trPr>
        <w:tc>
          <w:tcPr>
            <w:tcW w:w="53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296C" w:rsidRPr="00A26DA4" w:rsidRDefault="001B296C" w:rsidP="001B296C">
            <w:pPr>
              <w:pStyle w:val="a8"/>
            </w:pPr>
            <w:proofErr w:type="gramStart"/>
            <w:r w:rsidRPr="00A26DA4">
              <w:t>лабораторные</w:t>
            </w:r>
            <w:proofErr w:type="gramEnd"/>
            <w:r w:rsidRPr="00A26DA4">
              <w:t xml:space="preserve"> работы (ЛР)</w:t>
            </w:r>
          </w:p>
        </w:tc>
        <w:tc>
          <w:tcPr>
            <w:tcW w:w="1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B296C" w:rsidRPr="00594EAE" w:rsidRDefault="001B296C" w:rsidP="001B296C">
            <w:pPr>
              <w:pStyle w:val="a8"/>
              <w:jc w:val="center"/>
            </w:pPr>
            <w:r w:rsidRPr="00594EAE">
              <w:t>-</w:t>
            </w:r>
          </w:p>
        </w:tc>
        <w:tc>
          <w:tcPr>
            <w:tcW w:w="14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B296C" w:rsidRPr="00594EAE" w:rsidRDefault="001B296C" w:rsidP="001B296C">
            <w:pPr>
              <w:pStyle w:val="a8"/>
              <w:jc w:val="center"/>
            </w:pPr>
            <w:r w:rsidRPr="00594EAE">
              <w:t>-</w:t>
            </w:r>
          </w:p>
        </w:tc>
      </w:tr>
      <w:tr w:rsidR="001B296C" w:rsidRPr="00D2714B" w:rsidTr="001B296C">
        <w:trPr>
          <w:trHeight w:val="405"/>
          <w:jc w:val="center"/>
        </w:trPr>
        <w:tc>
          <w:tcPr>
            <w:tcW w:w="53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296C" w:rsidRPr="00931EBD" w:rsidRDefault="001B296C" w:rsidP="001B296C">
            <w:pPr>
              <w:pStyle w:val="a8"/>
            </w:pPr>
            <w:r>
              <w:lastRenderedPageBreak/>
              <w:t>Самостоятельная работа (СРС) всего</w:t>
            </w:r>
          </w:p>
        </w:tc>
        <w:tc>
          <w:tcPr>
            <w:tcW w:w="1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B296C" w:rsidRPr="00594EAE" w:rsidRDefault="001B296C" w:rsidP="001B296C">
            <w:pPr>
              <w:pStyle w:val="a8"/>
              <w:jc w:val="center"/>
            </w:pPr>
            <w:r>
              <w:t>18</w:t>
            </w:r>
          </w:p>
        </w:tc>
        <w:tc>
          <w:tcPr>
            <w:tcW w:w="14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B296C" w:rsidRPr="00594EAE" w:rsidRDefault="001B296C" w:rsidP="001B296C">
            <w:pPr>
              <w:pStyle w:val="a8"/>
              <w:jc w:val="center"/>
            </w:pPr>
            <w:r>
              <w:t>18</w:t>
            </w:r>
          </w:p>
        </w:tc>
      </w:tr>
      <w:tr w:rsidR="001B296C" w:rsidRPr="00D2714B" w:rsidTr="001B296C">
        <w:trPr>
          <w:jc w:val="center"/>
        </w:trPr>
        <w:tc>
          <w:tcPr>
            <w:tcW w:w="5353" w:type="dxa"/>
            <w:vAlign w:val="center"/>
          </w:tcPr>
          <w:p w:rsidR="001B296C" w:rsidRPr="00A26DA4" w:rsidRDefault="001B296C" w:rsidP="001B296C">
            <w:pPr>
              <w:pStyle w:val="a8"/>
            </w:pPr>
            <w:r w:rsidRPr="00A26DA4">
              <w:t>Контроль</w:t>
            </w:r>
          </w:p>
        </w:tc>
        <w:tc>
          <w:tcPr>
            <w:tcW w:w="1830" w:type="dxa"/>
            <w:vAlign w:val="bottom"/>
          </w:tcPr>
          <w:p w:rsidR="001B296C" w:rsidRPr="00594EAE" w:rsidRDefault="001B296C" w:rsidP="001B296C">
            <w:pPr>
              <w:pStyle w:val="a8"/>
              <w:jc w:val="center"/>
            </w:pPr>
            <w:r w:rsidRPr="00594EAE">
              <w:t>54</w:t>
            </w:r>
          </w:p>
        </w:tc>
        <w:tc>
          <w:tcPr>
            <w:tcW w:w="1492" w:type="dxa"/>
            <w:vAlign w:val="bottom"/>
          </w:tcPr>
          <w:p w:rsidR="001B296C" w:rsidRPr="00594EAE" w:rsidRDefault="001B296C" w:rsidP="001B296C">
            <w:pPr>
              <w:pStyle w:val="a8"/>
              <w:jc w:val="center"/>
            </w:pPr>
            <w:r w:rsidRPr="00594EAE">
              <w:t>54</w:t>
            </w:r>
          </w:p>
        </w:tc>
      </w:tr>
      <w:tr w:rsidR="001B296C" w:rsidRPr="00D2714B" w:rsidTr="001B296C">
        <w:trPr>
          <w:jc w:val="center"/>
        </w:trPr>
        <w:tc>
          <w:tcPr>
            <w:tcW w:w="5353" w:type="dxa"/>
            <w:vAlign w:val="center"/>
          </w:tcPr>
          <w:p w:rsidR="001B296C" w:rsidRPr="00A26DA4" w:rsidRDefault="001B296C" w:rsidP="001B296C">
            <w:pPr>
              <w:pStyle w:val="a8"/>
            </w:pPr>
            <w:r w:rsidRPr="00A26DA4">
              <w:t>Форма контроля знаний</w:t>
            </w:r>
          </w:p>
        </w:tc>
        <w:tc>
          <w:tcPr>
            <w:tcW w:w="1830" w:type="dxa"/>
            <w:vAlign w:val="bottom"/>
          </w:tcPr>
          <w:p w:rsidR="001B296C" w:rsidRPr="00594EAE" w:rsidRDefault="001B296C" w:rsidP="001B296C">
            <w:pPr>
              <w:pStyle w:val="a8"/>
              <w:jc w:val="center"/>
            </w:pPr>
            <w:r w:rsidRPr="00594EAE">
              <w:t>Э</w:t>
            </w:r>
          </w:p>
        </w:tc>
        <w:tc>
          <w:tcPr>
            <w:tcW w:w="1492" w:type="dxa"/>
            <w:vAlign w:val="bottom"/>
          </w:tcPr>
          <w:p w:rsidR="001B296C" w:rsidRPr="00594EAE" w:rsidRDefault="001B296C" w:rsidP="001B296C">
            <w:pPr>
              <w:pStyle w:val="a8"/>
              <w:jc w:val="center"/>
            </w:pPr>
            <w:r w:rsidRPr="00594EAE">
              <w:t>Э</w:t>
            </w:r>
          </w:p>
        </w:tc>
      </w:tr>
      <w:tr w:rsidR="001B296C" w:rsidRPr="00D2714B" w:rsidTr="001B296C">
        <w:trPr>
          <w:jc w:val="center"/>
        </w:trPr>
        <w:tc>
          <w:tcPr>
            <w:tcW w:w="5353" w:type="dxa"/>
            <w:vAlign w:val="center"/>
          </w:tcPr>
          <w:p w:rsidR="001B296C" w:rsidRPr="00A26DA4" w:rsidRDefault="001B296C" w:rsidP="001B296C">
            <w:pPr>
              <w:pStyle w:val="a8"/>
            </w:pPr>
            <w:r w:rsidRPr="00A26DA4">
              <w:t xml:space="preserve">Общая трудоемкость: час / </w:t>
            </w:r>
            <w:proofErr w:type="spellStart"/>
            <w:r w:rsidRPr="00A26DA4">
              <w:t>з.е</w:t>
            </w:r>
            <w:proofErr w:type="spellEnd"/>
            <w:r w:rsidRPr="00A26DA4">
              <w:t>.</w:t>
            </w:r>
          </w:p>
        </w:tc>
        <w:tc>
          <w:tcPr>
            <w:tcW w:w="1830" w:type="dxa"/>
            <w:vAlign w:val="bottom"/>
          </w:tcPr>
          <w:p w:rsidR="001B296C" w:rsidRPr="00594EAE" w:rsidRDefault="001B296C" w:rsidP="001B296C">
            <w:pPr>
              <w:pStyle w:val="a8"/>
              <w:jc w:val="center"/>
            </w:pPr>
            <w:r w:rsidRPr="00594EAE">
              <w:t>108/3</w:t>
            </w:r>
          </w:p>
        </w:tc>
        <w:tc>
          <w:tcPr>
            <w:tcW w:w="1492" w:type="dxa"/>
            <w:vAlign w:val="bottom"/>
          </w:tcPr>
          <w:p w:rsidR="001B296C" w:rsidRPr="00594EAE" w:rsidRDefault="001B296C" w:rsidP="001B296C">
            <w:pPr>
              <w:pStyle w:val="a8"/>
              <w:jc w:val="center"/>
            </w:pPr>
            <w:r w:rsidRPr="00594EAE">
              <w:t>108/3</w:t>
            </w:r>
          </w:p>
        </w:tc>
      </w:tr>
    </w:tbl>
    <w:p w:rsidR="001B296C" w:rsidRPr="001B296C" w:rsidRDefault="001B296C" w:rsidP="001B296C">
      <w:pPr>
        <w:rPr>
          <w:rStyle w:val="a4"/>
        </w:rPr>
      </w:pPr>
      <w:r w:rsidRPr="001B296C">
        <w:rPr>
          <w:rStyle w:val="a4"/>
        </w:rPr>
        <w:t>Примечани</w:t>
      </w:r>
      <w:r>
        <w:rPr>
          <w:rStyle w:val="a4"/>
        </w:rPr>
        <w:t>е</w:t>
      </w:r>
      <w:r w:rsidRPr="001B296C">
        <w:rPr>
          <w:rStyle w:val="a4"/>
        </w:rPr>
        <w:t>: «Форма контроля знаний» – экзамен (Э)</w:t>
      </w:r>
    </w:p>
    <w:p w:rsidR="001B296C" w:rsidRPr="00093147" w:rsidRDefault="001B296C" w:rsidP="001B296C"/>
    <w:p w:rsidR="001B296C" w:rsidRDefault="001B296C" w:rsidP="001B296C">
      <w:pPr>
        <w:rPr>
          <w:szCs w:val="28"/>
        </w:rPr>
      </w:pPr>
      <w:r w:rsidRPr="00396CBD">
        <w:rPr>
          <w:szCs w:val="28"/>
        </w:rPr>
        <w:t>Для заочной формы обучения:</w:t>
      </w:r>
    </w:p>
    <w:p w:rsidR="001B296C" w:rsidRPr="00396CBD" w:rsidRDefault="001B296C" w:rsidP="001B296C">
      <w:pPr>
        <w:rPr>
          <w:szCs w:val="28"/>
        </w:rPr>
      </w:pPr>
    </w:p>
    <w:tbl>
      <w:tblPr>
        <w:tblW w:w="867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53"/>
        <w:gridCol w:w="1830"/>
        <w:gridCol w:w="1492"/>
      </w:tblGrid>
      <w:tr w:rsidR="001B296C" w:rsidRPr="001B296C" w:rsidTr="001B296C">
        <w:trPr>
          <w:tblHeader/>
          <w:jc w:val="center"/>
        </w:trPr>
        <w:tc>
          <w:tcPr>
            <w:tcW w:w="5353" w:type="dxa"/>
            <w:vMerge w:val="restart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Вид учебной работы</w:t>
            </w:r>
          </w:p>
        </w:tc>
        <w:tc>
          <w:tcPr>
            <w:tcW w:w="1830" w:type="dxa"/>
            <w:vMerge w:val="restart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Всего часов</w:t>
            </w:r>
          </w:p>
        </w:tc>
        <w:tc>
          <w:tcPr>
            <w:tcW w:w="1492" w:type="dxa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Курс</w:t>
            </w:r>
          </w:p>
        </w:tc>
      </w:tr>
      <w:tr w:rsidR="001B296C" w:rsidRPr="001B296C" w:rsidTr="001B296C">
        <w:trPr>
          <w:tblHeader/>
          <w:jc w:val="center"/>
        </w:trPr>
        <w:tc>
          <w:tcPr>
            <w:tcW w:w="5353" w:type="dxa"/>
            <w:vMerge/>
            <w:tcBorders>
              <w:bottom w:val="single" w:sz="4" w:space="0" w:color="auto"/>
            </w:tcBorders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</w:p>
        </w:tc>
        <w:tc>
          <w:tcPr>
            <w:tcW w:w="1830" w:type="dxa"/>
            <w:vMerge/>
            <w:tcBorders>
              <w:bottom w:val="single" w:sz="4" w:space="0" w:color="auto"/>
            </w:tcBorders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</w:p>
        </w:tc>
        <w:tc>
          <w:tcPr>
            <w:tcW w:w="1492" w:type="dxa"/>
            <w:tcBorders>
              <w:bottom w:val="single" w:sz="4" w:space="0" w:color="auto"/>
            </w:tcBorders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2</w:t>
            </w:r>
          </w:p>
        </w:tc>
      </w:tr>
      <w:tr w:rsidR="001B296C" w:rsidRPr="005565F2" w:rsidTr="001B296C">
        <w:trPr>
          <w:trHeight w:val="630"/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B296C" w:rsidRPr="00A26DA4" w:rsidRDefault="001B296C" w:rsidP="001B296C">
            <w:pPr>
              <w:pStyle w:val="a8"/>
            </w:pPr>
            <w:r w:rsidRPr="00A26DA4">
              <w:t>Контактная работа (по видам учебных занятий)</w:t>
            </w:r>
          </w:p>
        </w:tc>
        <w:tc>
          <w:tcPr>
            <w:tcW w:w="183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1B296C" w:rsidRPr="0085099B" w:rsidRDefault="001B296C" w:rsidP="001B296C">
            <w:pPr>
              <w:pStyle w:val="a8"/>
              <w:jc w:val="center"/>
            </w:pPr>
            <w:r w:rsidRPr="0085099B">
              <w:t>16</w:t>
            </w:r>
          </w:p>
        </w:tc>
        <w:tc>
          <w:tcPr>
            <w:tcW w:w="149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1B296C" w:rsidRPr="0085099B" w:rsidRDefault="001B296C" w:rsidP="001B296C">
            <w:pPr>
              <w:pStyle w:val="a8"/>
              <w:jc w:val="center"/>
            </w:pPr>
            <w:r w:rsidRPr="0085099B">
              <w:t>16</w:t>
            </w:r>
          </w:p>
        </w:tc>
      </w:tr>
      <w:tr w:rsidR="001B296C" w:rsidRPr="005565F2" w:rsidTr="001B296C">
        <w:trPr>
          <w:trHeight w:val="649"/>
          <w:jc w:val="center"/>
        </w:trPr>
        <w:tc>
          <w:tcPr>
            <w:tcW w:w="53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B296C" w:rsidRPr="00A26DA4" w:rsidRDefault="001B296C" w:rsidP="001B296C">
            <w:pPr>
              <w:pStyle w:val="a8"/>
            </w:pPr>
            <w:r w:rsidRPr="00A26DA4">
              <w:t>В том числе:</w:t>
            </w:r>
          </w:p>
          <w:p w:rsidR="001B296C" w:rsidRPr="00A26DA4" w:rsidRDefault="001B296C" w:rsidP="001B296C">
            <w:pPr>
              <w:pStyle w:val="a8"/>
            </w:pPr>
            <w:proofErr w:type="gramStart"/>
            <w:r w:rsidRPr="00A26DA4">
              <w:t>лекции</w:t>
            </w:r>
            <w:proofErr w:type="gramEnd"/>
            <w:r w:rsidRPr="00A26DA4">
              <w:t xml:space="preserve"> (Л)</w:t>
            </w:r>
          </w:p>
        </w:tc>
        <w:tc>
          <w:tcPr>
            <w:tcW w:w="18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1B296C" w:rsidRPr="0085099B" w:rsidRDefault="001B296C" w:rsidP="001B296C">
            <w:pPr>
              <w:pStyle w:val="a8"/>
              <w:jc w:val="center"/>
            </w:pPr>
            <w:r w:rsidRPr="0085099B">
              <w:t>8</w:t>
            </w:r>
          </w:p>
        </w:tc>
        <w:tc>
          <w:tcPr>
            <w:tcW w:w="14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1B296C" w:rsidRPr="0085099B" w:rsidRDefault="001B296C" w:rsidP="001B296C">
            <w:pPr>
              <w:pStyle w:val="a8"/>
              <w:jc w:val="center"/>
            </w:pPr>
            <w:r w:rsidRPr="0085099B">
              <w:t>8</w:t>
            </w:r>
          </w:p>
        </w:tc>
      </w:tr>
      <w:tr w:rsidR="001B296C" w:rsidRPr="005565F2" w:rsidTr="001B296C">
        <w:trPr>
          <w:trHeight w:val="345"/>
          <w:jc w:val="center"/>
        </w:trPr>
        <w:tc>
          <w:tcPr>
            <w:tcW w:w="53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B296C" w:rsidRPr="00A26DA4" w:rsidRDefault="001B296C" w:rsidP="001B296C">
            <w:pPr>
              <w:pStyle w:val="a8"/>
            </w:pPr>
            <w:proofErr w:type="gramStart"/>
            <w:r w:rsidRPr="00A26DA4">
              <w:t>практические</w:t>
            </w:r>
            <w:proofErr w:type="gramEnd"/>
            <w:r w:rsidRPr="00A26DA4">
              <w:t xml:space="preserve"> занятия (ПЗ)</w:t>
            </w:r>
          </w:p>
        </w:tc>
        <w:tc>
          <w:tcPr>
            <w:tcW w:w="18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1B296C" w:rsidRPr="0085099B" w:rsidRDefault="001B296C" w:rsidP="001B296C">
            <w:pPr>
              <w:pStyle w:val="a8"/>
              <w:jc w:val="center"/>
            </w:pPr>
            <w:r w:rsidRPr="0085099B">
              <w:t>8</w:t>
            </w:r>
          </w:p>
        </w:tc>
        <w:tc>
          <w:tcPr>
            <w:tcW w:w="14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1B296C" w:rsidRPr="0085099B" w:rsidRDefault="001B296C" w:rsidP="001B296C">
            <w:pPr>
              <w:pStyle w:val="a8"/>
              <w:jc w:val="center"/>
            </w:pPr>
            <w:r w:rsidRPr="0085099B">
              <w:t>8</w:t>
            </w:r>
          </w:p>
        </w:tc>
      </w:tr>
      <w:tr w:rsidR="001B296C" w:rsidRPr="005565F2" w:rsidTr="001B296C">
        <w:trPr>
          <w:trHeight w:val="405"/>
          <w:jc w:val="center"/>
        </w:trPr>
        <w:tc>
          <w:tcPr>
            <w:tcW w:w="53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296C" w:rsidRPr="00A26DA4" w:rsidRDefault="001B296C" w:rsidP="001B296C">
            <w:pPr>
              <w:pStyle w:val="a8"/>
            </w:pPr>
            <w:proofErr w:type="gramStart"/>
            <w:r w:rsidRPr="00A26DA4">
              <w:t>лабораторные</w:t>
            </w:r>
            <w:proofErr w:type="gramEnd"/>
            <w:r w:rsidRPr="00A26DA4">
              <w:t xml:space="preserve"> работы (ЛР)</w:t>
            </w:r>
          </w:p>
        </w:tc>
        <w:tc>
          <w:tcPr>
            <w:tcW w:w="1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B296C" w:rsidRPr="0085099B" w:rsidRDefault="001B296C" w:rsidP="001B296C">
            <w:pPr>
              <w:pStyle w:val="a8"/>
              <w:jc w:val="center"/>
            </w:pPr>
            <w:r w:rsidRPr="0085099B">
              <w:t>-</w:t>
            </w:r>
          </w:p>
        </w:tc>
        <w:tc>
          <w:tcPr>
            <w:tcW w:w="14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B296C" w:rsidRPr="0085099B" w:rsidRDefault="001B296C" w:rsidP="001B296C">
            <w:pPr>
              <w:pStyle w:val="a8"/>
              <w:jc w:val="center"/>
            </w:pPr>
            <w:r w:rsidRPr="0085099B">
              <w:t>-</w:t>
            </w:r>
          </w:p>
        </w:tc>
      </w:tr>
      <w:tr w:rsidR="001B296C" w:rsidRPr="0085099B" w:rsidTr="001B296C">
        <w:trPr>
          <w:jc w:val="center"/>
        </w:trPr>
        <w:tc>
          <w:tcPr>
            <w:tcW w:w="5353" w:type="dxa"/>
            <w:tcBorders>
              <w:top w:val="single" w:sz="4" w:space="0" w:color="auto"/>
            </w:tcBorders>
            <w:vAlign w:val="center"/>
          </w:tcPr>
          <w:p w:rsidR="001B296C" w:rsidRPr="0085099B" w:rsidRDefault="001B296C" w:rsidP="001B296C">
            <w:pPr>
              <w:pStyle w:val="a8"/>
            </w:pPr>
            <w:r w:rsidRPr="0085099B">
              <w:t>Самостоятельная работа (СРС) (всего)</w:t>
            </w:r>
          </w:p>
        </w:tc>
        <w:tc>
          <w:tcPr>
            <w:tcW w:w="1830" w:type="dxa"/>
            <w:tcBorders>
              <w:top w:val="single" w:sz="4" w:space="0" w:color="auto"/>
            </w:tcBorders>
            <w:vAlign w:val="bottom"/>
          </w:tcPr>
          <w:p w:rsidR="001B296C" w:rsidRPr="0085099B" w:rsidRDefault="001B296C" w:rsidP="001B296C">
            <w:pPr>
              <w:pStyle w:val="a8"/>
              <w:jc w:val="center"/>
            </w:pPr>
            <w:r w:rsidRPr="0085099B">
              <w:t>83</w:t>
            </w:r>
          </w:p>
        </w:tc>
        <w:tc>
          <w:tcPr>
            <w:tcW w:w="1492" w:type="dxa"/>
            <w:tcBorders>
              <w:top w:val="single" w:sz="4" w:space="0" w:color="auto"/>
            </w:tcBorders>
            <w:vAlign w:val="bottom"/>
          </w:tcPr>
          <w:p w:rsidR="001B296C" w:rsidRPr="0085099B" w:rsidRDefault="001B296C" w:rsidP="001B296C">
            <w:pPr>
              <w:pStyle w:val="a8"/>
              <w:jc w:val="center"/>
            </w:pPr>
            <w:r w:rsidRPr="0085099B">
              <w:t>83</w:t>
            </w:r>
          </w:p>
        </w:tc>
      </w:tr>
      <w:tr w:rsidR="001B296C" w:rsidRPr="0085099B" w:rsidTr="001B296C">
        <w:trPr>
          <w:jc w:val="center"/>
        </w:trPr>
        <w:tc>
          <w:tcPr>
            <w:tcW w:w="5353" w:type="dxa"/>
            <w:vAlign w:val="center"/>
          </w:tcPr>
          <w:p w:rsidR="001B296C" w:rsidRPr="0085099B" w:rsidRDefault="001B296C" w:rsidP="001B296C">
            <w:pPr>
              <w:pStyle w:val="a8"/>
            </w:pPr>
            <w:r w:rsidRPr="0085099B">
              <w:t>Контроль</w:t>
            </w:r>
          </w:p>
        </w:tc>
        <w:tc>
          <w:tcPr>
            <w:tcW w:w="1830" w:type="dxa"/>
            <w:vAlign w:val="bottom"/>
          </w:tcPr>
          <w:p w:rsidR="001B296C" w:rsidRPr="0085099B" w:rsidRDefault="001B296C" w:rsidP="001B296C">
            <w:pPr>
              <w:pStyle w:val="a8"/>
              <w:jc w:val="center"/>
            </w:pPr>
            <w:r w:rsidRPr="0085099B">
              <w:t>9</w:t>
            </w:r>
          </w:p>
        </w:tc>
        <w:tc>
          <w:tcPr>
            <w:tcW w:w="1492" w:type="dxa"/>
            <w:vAlign w:val="bottom"/>
          </w:tcPr>
          <w:p w:rsidR="001B296C" w:rsidRPr="0085099B" w:rsidRDefault="001B296C" w:rsidP="001B296C">
            <w:pPr>
              <w:pStyle w:val="a8"/>
              <w:jc w:val="center"/>
            </w:pPr>
            <w:r w:rsidRPr="0085099B">
              <w:t>9</w:t>
            </w:r>
          </w:p>
        </w:tc>
      </w:tr>
      <w:tr w:rsidR="001B296C" w:rsidRPr="0085099B" w:rsidTr="001B296C">
        <w:trPr>
          <w:jc w:val="center"/>
        </w:trPr>
        <w:tc>
          <w:tcPr>
            <w:tcW w:w="5353" w:type="dxa"/>
            <w:vAlign w:val="center"/>
          </w:tcPr>
          <w:p w:rsidR="001B296C" w:rsidRPr="0085099B" w:rsidRDefault="001B296C" w:rsidP="001B296C">
            <w:pPr>
              <w:pStyle w:val="a8"/>
            </w:pPr>
            <w:r w:rsidRPr="0085099B">
              <w:t>Форма контроля знаний</w:t>
            </w:r>
          </w:p>
        </w:tc>
        <w:tc>
          <w:tcPr>
            <w:tcW w:w="1830" w:type="dxa"/>
            <w:vAlign w:val="bottom"/>
          </w:tcPr>
          <w:p w:rsidR="001B296C" w:rsidRPr="0085099B" w:rsidRDefault="001B296C" w:rsidP="001B296C">
            <w:pPr>
              <w:pStyle w:val="a8"/>
              <w:jc w:val="center"/>
            </w:pPr>
            <w:r w:rsidRPr="0085099B">
              <w:t>Э</w:t>
            </w:r>
          </w:p>
        </w:tc>
        <w:tc>
          <w:tcPr>
            <w:tcW w:w="1492" w:type="dxa"/>
            <w:vAlign w:val="bottom"/>
          </w:tcPr>
          <w:p w:rsidR="001B296C" w:rsidRPr="0085099B" w:rsidRDefault="001B296C" w:rsidP="001B296C">
            <w:pPr>
              <w:pStyle w:val="a8"/>
              <w:jc w:val="center"/>
            </w:pPr>
            <w:r w:rsidRPr="0085099B">
              <w:t>Э</w:t>
            </w:r>
          </w:p>
        </w:tc>
      </w:tr>
      <w:tr w:rsidR="001B296C" w:rsidRPr="0085099B" w:rsidTr="001B296C">
        <w:trPr>
          <w:jc w:val="center"/>
        </w:trPr>
        <w:tc>
          <w:tcPr>
            <w:tcW w:w="5353" w:type="dxa"/>
            <w:vAlign w:val="center"/>
          </w:tcPr>
          <w:p w:rsidR="001B296C" w:rsidRPr="0085099B" w:rsidRDefault="001B296C" w:rsidP="001B296C">
            <w:pPr>
              <w:pStyle w:val="a8"/>
            </w:pPr>
            <w:r w:rsidRPr="0085099B">
              <w:t xml:space="preserve">Общая трудоемкость: час / </w:t>
            </w:r>
            <w:proofErr w:type="spellStart"/>
            <w:r w:rsidRPr="0085099B">
              <w:t>з.е</w:t>
            </w:r>
            <w:proofErr w:type="spellEnd"/>
            <w:r w:rsidRPr="0085099B">
              <w:t>.</w:t>
            </w:r>
          </w:p>
        </w:tc>
        <w:tc>
          <w:tcPr>
            <w:tcW w:w="1830" w:type="dxa"/>
            <w:vAlign w:val="bottom"/>
          </w:tcPr>
          <w:p w:rsidR="001B296C" w:rsidRPr="0085099B" w:rsidRDefault="001B296C" w:rsidP="001B296C">
            <w:pPr>
              <w:pStyle w:val="a8"/>
              <w:jc w:val="center"/>
            </w:pPr>
            <w:r w:rsidRPr="0085099B">
              <w:t>108/3</w:t>
            </w:r>
          </w:p>
        </w:tc>
        <w:tc>
          <w:tcPr>
            <w:tcW w:w="1492" w:type="dxa"/>
            <w:vAlign w:val="bottom"/>
          </w:tcPr>
          <w:p w:rsidR="001B296C" w:rsidRPr="0085099B" w:rsidRDefault="001B296C" w:rsidP="001B296C">
            <w:pPr>
              <w:pStyle w:val="a8"/>
              <w:jc w:val="center"/>
            </w:pPr>
            <w:r w:rsidRPr="0085099B">
              <w:t>108/3</w:t>
            </w:r>
          </w:p>
        </w:tc>
      </w:tr>
    </w:tbl>
    <w:p w:rsidR="001B296C" w:rsidRPr="001B296C" w:rsidRDefault="001B296C" w:rsidP="001B296C">
      <w:pPr>
        <w:rPr>
          <w:rStyle w:val="a4"/>
        </w:rPr>
      </w:pPr>
      <w:r w:rsidRPr="001B296C">
        <w:rPr>
          <w:rStyle w:val="a4"/>
        </w:rPr>
        <w:t>Примечани</w:t>
      </w:r>
      <w:r>
        <w:rPr>
          <w:rStyle w:val="a4"/>
        </w:rPr>
        <w:t>е</w:t>
      </w:r>
      <w:r w:rsidRPr="001B296C">
        <w:rPr>
          <w:rStyle w:val="a4"/>
        </w:rPr>
        <w:t>: «Форма контроля знаний» – экзамен (Э)</w:t>
      </w:r>
    </w:p>
    <w:p w:rsidR="00102F55" w:rsidRDefault="00102F55" w:rsidP="001B296C">
      <w:pPr>
        <w:pStyle w:val="1"/>
      </w:pPr>
      <w:r>
        <w:t>5. Содержание и структура дисциплины</w:t>
      </w:r>
    </w:p>
    <w:p w:rsidR="00102F55" w:rsidRDefault="00102F55" w:rsidP="001B296C">
      <w:pPr>
        <w:pStyle w:val="2"/>
      </w:pPr>
      <w:r>
        <w:t>5.1 Содержание дисциплины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21"/>
        <w:gridCol w:w="3390"/>
        <w:gridCol w:w="5334"/>
      </w:tblGrid>
      <w:tr w:rsidR="001B296C" w:rsidRPr="001B296C" w:rsidTr="001B296C">
        <w:trPr>
          <w:jc w:val="center"/>
        </w:trPr>
        <w:tc>
          <w:tcPr>
            <w:tcW w:w="621" w:type="dxa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№ п/п</w:t>
            </w:r>
          </w:p>
        </w:tc>
        <w:tc>
          <w:tcPr>
            <w:tcW w:w="3456" w:type="dxa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Наименование раздела дисциплины</w:t>
            </w:r>
          </w:p>
        </w:tc>
        <w:tc>
          <w:tcPr>
            <w:tcW w:w="5494" w:type="dxa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Содержание раздела</w:t>
            </w:r>
          </w:p>
        </w:tc>
      </w:tr>
      <w:tr w:rsidR="001B296C" w:rsidRPr="00060177" w:rsidTr="001B296C">
        <w:trPr>
          <w:jc w:val="center"/>
        </w:trPr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Pr="001B296C" w:rsidRDefault="001B296C" w:rsidP="001B296C">
            <w:pPr>
              <w:pStyle w:val="a8"/>
              <w:jc w:val="left"/>
            </w:pPr>
            <w:r w:rsidRPr="001B296C">
              <w:t>1</w:t>
            </w:r>
          </w:p>
        </w:tc>
        <w:tc>
          <w:tcPr>
            <w:tcW w:w="3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Pr="001B296C" w:rsidRDefault="001B296C" w:rsidP="001B296C">
            <w:pPr>
              <w:pStyle w:val="a8"/>
              <w:jc w:val="left"/>
            </w:pPr>
            <w:r w:rsidRPr="001B296C">
              <w:t>Предмет и основные проблемы философии техники</w:t>
            </w:r>
          </w:p>
        </w:tc>
        <w:tc>
          <w:tcPr>
            <w:tcW w:w="5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Default="001B296C" w:rsidP="001B296C">
            <w:pPr>
              <w:pStyle w:val="a8"/>
              <w:ind w:firstLine="459"/>
            </w:pPr>
            <w:r w:rsidRPr="001B296C">
              <w:t xml:space="preserve">Исторические предпосылки формирования философии техники. Генезис философии техники: Э. Капп, Ф. Бон, П.К. </w:t>
            </w:r>
            <w:proofErr w:type="spellStart"/>
            <w:r w:rsidRPr="001B296C">
              <w:t>Энгельмейер</w:t>
            </w:r>
            <w:proofErr w:type="spellEnd"/>
            <w:r w:rsidRPr="001B296C">
              <w:t>.</w:t>
            </w:r>
            <w:r>
              <w:t xml:space="preserve"> </w:t>
            </w:r>
          </w:p>
          <w:p w:rsidR="001B296C" w:rsidRDefault="001B296C" w:rsidP="001B296C">
            <w:pPr>
              <w:pStyle w:val="a8"/>
              <w:ind w:firstLine="459"/>
            </w:pPr>
            <w:r w:rsidRPr="001B296C">
              <w:t>Современные философские концепции техники. Особенности развития философии техники в США и ФРГ. Значение и сущность техники в современной цивилизации.</w:t>
            </w:r>
            <w:r>
              <w:t xml:space="preserve"> </w:t>
            </w:r>
          </w:p>
          <w:p w:rsidR="001B296C" w:rsidRDefault="001B296C" w:rsidP="001B296C">
            <w:pPr>
              <w:pStyle w:val="a8"/>
              <w:ind w:firstLine="459"/>
            </w:pPr>
            <w:r w:rsidRPr="001B296C">
              <w:t xml:space="preserve">Соотношение философии техники и философии науки, истории техники, </w:t>
            </w:r>
            <w:r w:rsidRPr="001B296C">
              <w:lastRenderedPageBreak/>
              <w:t>социологии техники, технической политики и философии хозяйства.</w:t>
            </w:r>
            <w:r>
              <w:t xml:space="preserve"> </w:t>
            </w:r>
          </w:p>
          <w:p w:rsidR="001B296C" w:rsidRPr="001B296C" w:rsidRDefault="001B296C" w:rsidP="001B296C">
            <w:pPr>
              <w:pStyle w:val="a8"/>
              <w:ind w:firstLine="459"/>
            </w:pPr>
            <w:r w:rsidRPr="001B296C">
              <w:t>Философия техники и глобальные проблемы современной цивилизации. Кризис традиционной инженерии и традиционной научно-инженерной картины мира. Проблема новых стратегий научно-технического развития.</w:t>
            </w:r>
          </w:p>
        </w:tc>
      </w:tr>
      <w:tr w:rsidR="001B296C" w:rsidRPr="00060177" w:rsidTr="001B296C">
        <w:trPr>
          <w:jc w:val="center"/>
        </w:trPr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Pr="001B296C" w:rsidRDefault="001B296C" w:rsidP="001B296C">
            <w:pPr>
              <w:pStyle w:val="a8"/>
              <w:jc w:val="left"/>
            </w:pPr>
            <w:r w:rsidRPr="001B296C">
              <w:lastRenderedPageBreak/>
              <w:t>2</w:t>
            </w:r>
          </w:p>
        </w:tc>
        <w:tc>
          <w:tcPr>
            <w:tcW w:w="3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Pr="001B296C" w:rsidRDefault="001B296C" w:rsidP="001B296C">
            <w:pPr>
              <w:pStyle w:val="a8"/>
              <w:jc w:val="left"/>
            </w:pPr>
            <w:r w:rsidRPr="001B296C">
              <w:t>Возникновение науки и основные стадии ее исторической эволюции</w:t>
            </w:r>
          </w:p>
        </w:tc>
        <w:tc>
          <w:tcPr>
            <w:tcW w:w="5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Default="001B296C" w:rsidP="001B296C">
            <w:pPr>
              <w:pStyle w:val="a8"/>
              <w:ind w:firstLine="459"/>
            </w:pPr>
            <w:r w:rsidRPr="001B296C">
              <w:t>Две стратегии порождения знаний: обобщение практического опыта и конструирование теоретических моделей.</w:t>
            </w:r>
            <w:r>
              <w:t xml:space="preserve"> </w:t>
            </w:r>
          </w:p>
          <w:p w:rsidR="001B296C" w:rsidRDefault="001B296C" w:rsidP="001B296C">
            <w:pPr>
              <w:pStyle w:val="a8"/>
              <w:ind w:firstLine="459"/>
            </w:pPr>
            <w:proofErr w:type="spellStart"/>
            <w:r w:rsidRPr="001B296C">
              <w:t>Преднаука</w:t>
            </w:r>
            <w:proofErr w:type="spellEnd"/>
            <w:r w:rsidRPr="001B296C">
              <w:t xml:space="preserve"> как феномен традиционных культур. Культура античного полиса и становление первых форм теоретической науки. Формирование логических норм научного мышления и профессиональных организаций науки в средневековых университетах.</w:t>
            </w:r>
            <w:r>
              <w:t xml:space="preserve"> </w:t>
            </w:r>
          </w:p>
          <w:p w:rsidR="001B296C" w:rsidRDefault="001B296C" w:rsidP="001B296C">
            <w:pPr>
              <w:pStyle w:val="a8"/>
              <w:ind w:firstLine="459"/>
            </w:pPr>
            <w:r w:rsidRPr="001B296C">
              <w:t xml:space="preserve">Роль христианской теологии в изменении созерцательной позиции ученого. Формирование идеалов </w:t>
            </w:r>
            <w:proofErr w:type="spellStart"/>
            <w:r w:rsidRPr="001B296C">
              <w:t>математизированного</w:t>
            </w:r>
            <w:proofErr w:type="spellEnd"/>
            <w:r w:rsidRPr="001B296C">
              <w:t xml:space="preserve"> и опытного знания: Оксфордская школа, Роджер Бэкон, Уильям Оккам. </w:t>
            </w:r>
            <w:r>
              <w:t xml:space="preserve"> </w:t>
            </w:r>
          </w:p>
          <w:p w:rsidR="001B296C" w:rsidRPr="001B296C" w:rsidRDefault="001B296C" w:rsidP="001B296C">
            <w:pPr>
              <w:pStyle w:val="a8"/>
              <w:ind w:firstLine="459"/>
            </w:pPr>
            <w:r w:rsidRPr="001B296C">
              <w:t>Формирование науки как профессиональной деятельности. Общества экспериментаторов и Академии наук. Становление опытной науки в новоевропейской культуре. Мировоззренческая роль науки в новоевропейской культуре.</w:t>
            </w:r>
            <w:r>
              <w:t xml:space="preserve"> </w:t>
            </w:r>
            <w:r w:rsidRPr="001B296C">
              <w:t>Становление социальных и гуманитарных наук. Место науки в культуре техногенной цивилизации.</w:t>
            </w:r>
          </w:p>
        </w:tc>
      </w:tr>
      <w:tr w:rsidR="001B296C" w:rsidRPr="00060177" w:rsidTr="001B296C">
        <w:trPr>
          <w:jc w:val="center"/>
        </w:trPr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Pr="001B296C" w:rsidRDefault="001B296C" w:rsidP="001B296C">
            <w:pPr>
              <w:pStyle w:val="a8"/>
              <w:jc w:val="left"/>
            </w:pPr>
            <w:r w:rsidRPr="001B296C">
              <w:t>3</w:t>
            </w:r>
          </w:p>
        </w:tc>
        <w:tc>
          <w:tcPr>
            <w:tcW w:w="3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Pr="001B296C" w:rsidRDefault="001B296C" w:rsidP="001B296C">
            <w:pPr>
              <w:pStyle w:val="a8"/>
              <w:jc w:val="left"/>
            </w:pPr>
            <w:r w:rsidRPr="001B296C">
              <w:t>Динамика науки как п</w:t>
            </w:r>
            <w:r>
              <w:t>роцесс порождения нового знания</w:t>
            </w:r>
          </w:p>
        </w:tc>
        <w:tc>
          <w:tcPr>
            <w:tcW w:w="5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Default="001B296C" w:rsidP="001B296C">
            <w:pPr>
              <w:pStyle w:val="a8"/>
              <w:ind w:firstLine="459"/>
            </w:pPr>
            <w:r w:rsidRPr="001B296C">
              <w:t>Характеристика научного знания.</w:t>
            </w:r>
          </w:p>
          <w:p w:rsidR="001B296C" w:rsidRPr="001B296C" w:rsidRDefault="001B296C" w:rsidP="001B296C">
            <w:pPr>
              <w:pStyle w:val="a8"/>
              <w:ind w:firstLine="459"/>
            </w:pPr>
            <w:r w:rsidRPr="001B296C">
              <w:t>Идеалы и нормы исследования.</w:t>
            </w:r>
          </w:p>
        </w:tc>
      </w:tr>
      <w:tr w:rsidR="001B296C" w:rsidRPr="00060177" w:rsidTr="001B296C">
        <w:trPr>
          <w:jc w:val="center"/>
        </w:trPr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Pr="001B296C" w:rsidRDefault="001B296C" w:rsidP="001B296C">
            <w:pPr>
              <w:pStyle w:val="a8"/>
              <w:jc w:val="left"/>
            </w:pPr>
            <w:r w:rsidRPr="001B296C">
              <w:t>4</w:t>
            </w:r>
          </w:p>
        </w:tc>
        <w:tc>
          <w:tcPr>
            <w:tcW w:w="3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Pr="001B296C" w:rsidRDefault="001B296C" w:rsidP="001B296C">
            <w:pPr>
              <w:pStyle w:val="a8"/>
              <w:jc w:val="left"/>
            </w:pPr>
            <w:r w:rsidRPr="001B296C">
              <w:t>Структура научного знания</w:t>
            </w:r>
          </w:p>
        </w:tc>
        <w:tc>
          <w:tcPr>
            <w:tcW w:w="5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Default="001B296C" w:rsidP="001B296C">
            <w:pPr>
              <w:pStyle w:val="a8"/>
              <w:ind w:firstLine="459"/>
            </w:pPr>
            <w:r w:rsidRPr="001B296C">
              <w:t>Научное знание как сложная развивающаяся система. Структура эмпирического знания.</w:t>
            </w:r>
          </w:p>
          <w:p w:rsidR="001B296C" w:rsidRPr="001B296C" w:rsidRDefault="001B296C" w:rsidP="001B296C">
            <w:pPr>
              <w:pStyle w:val="a8"/>
              <w:ind w:firstLine="459"/>
            </w:pPr>
            <w:r w:rsidRPr="001B296C">
              <w:t>Умозрительная стадия. Структура теоретического знания.</w:t>
            </w:r>
          </w:p>
        </w:tc>
      </w:tr>
      <w:tr w:rsidR="001B296C" w:rsidRPr="00060177" w:rsidTr="001B296C">
        <w:trPr>
          <w:jc w:val="center"/>
        </w:trPr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Pr="001B296C" w:rsidRDefault="001B296C" w:rsidP="001B296C">
            <w:pPr>
              <w:pStyle w:val="a8"/>
              <w:jc w:val="left"/>
            </w:pPr>
            <w:r w:rsidRPr="001B296C">
              <w:lastRenderedPageBreak/>
              <w:t>5</w:t>
            </w:r>
          </w:p>
        </w:tc>
        <w:tc>
          <w:tcPr>
            <w:tcW w:w="3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Pr="001B296C" w:rsidRDefault="001B296C" w:rsidP="001B296C">
            <w:pPr>
              <w:pStyle w:val="a8"/>
              <w:jc w:val="left"/>
            </w:pPr>
            <w:r w:rsidRPr="001B296C">
              <w:t>Научные традиции и научные революции</w:t>
            </w:r>
          </w:p>
        </w:tc>
        <w:tc>
          <w:tcPr>
            <w:tcW w:w="5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Default="001B296C" w:rsidP="001B296C">
            <w:pPr>
              <w:pStyle w:val="a8"/>
              <w:ind w:firstLine="459"/>
            </w:pPr>
            <w:r w:rsidRPr="001B296C">
              <w:t>Научная революция как перестройка оснований науки. Нелинейность роста знаний.</w:t>
            </w:r>
          </w:p>
          <w:p w:rsidR="001B296C" w:rsidRPr="001B296C" w:rsidRDefault="001B296C" w:rsidP="001B296C">
            <w:pPr>
              <w:pStyle w:val="a8"/>
              <w:ind w:firstLine="459"/>
            </w:pPr>
            <w:r w:rsidRPr="001B296C">
              <w:t xml:space="preserve">Историческая смена типов рациональности: классическая, неклассическая, </w:t>
            </w:r>
            <w:proofErr w:type="spellStart"/>
            <w:r w:rsidRPr="001B296C">
              <w:t>постнеклассическая</w:t>
            </w:r>
            <w:proofErr w:type="spellEnd"/>
            <w:r>
              <w:t xml:space="preserve"> </w:t>
            </w:r>
            <w:r w:rsidRPr="001B296C">
              <w:t xml:space="preserve">наука. </w:t>
            </w:r>
            <w:proofErr w:type="spellStart"/>
            <w:r w:rsidRPr="001B296C">
              <w:t>Постнеклассическая</w:t>
            </w:r>
            <w:proofErr w:type="spellEnd"/>
            <w:r w:rsidRPr="001B296C">
              <w:t xml:space="preserve"> наука и изменение менталитетов техногенной цивилизации.</w:t>
            </w:r>
          </w:p>
        </w:tc>
      </w:tr>
      <w:tr w:rsidR="001B296C" w:rsidRPr="00060177" w:rsidTr="001B296C">
        <w:trPr>
          <w:jc w:val="center"/>
        </w:trPr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Pr="001B296C" w:rsidRDefault="001B296C" w:rsidP="001B296C">
            <w:pPr>
              <w:pStyle w:val="a8"/>
              <w:jc w:val="left"/>
            </w:pPr>
            <w:r w:rsidRPr="001B296C">
              <w:t>6</w:t>
            </w:r>
          </w:p>
        </w:tc>
        <w:tc>
          <w:tcPr>
            <w:tcW w:w="3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Pr="001B296C" w:rsidRDefault="001B296C" w:rsidP="001B296C">
            <w:pPr>
              <w:pStyle w:val="a8"/>
              <w:jc w:val="left"/>
            </w:pPr>
            <w:r w:rsidRPr="001B296C">
              <w:t>Методологические проблемы гуманитарного познания</w:t>
            </w:r>
          </w:p>
        </w:tc>
        <w:tc>
          <w:tcPr>
            <w:tcW w:w="5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Default="001B296C" w:rsidP="001B296C">
            <w:pPr>
              <w:pStyle w:val="a8"/>
              <w:ind w:firstLine="459"/>
            </w:pPr>
            <w:r w:rsidRPr="001B296C">
              <w:t xml:space="preserve">Науки естественные и гуманитарные, "науки о духе" и "науки о природе" (В. </w:t>
            </w:r>
            <w:proofErr w:type="spellStart"/>
            <w:r w:rsidRPr="001B296C">
              <w:t>Дильтей</w:t>
            </w:r>
            <w:proofErr w:type="spellEnd"/>
            <w:r w:rsidRPr="001B296C">
              <w:t xml:space="preserve">). Наука и ценности. Познание и оценка. Науки </w:t>
            </w:r>
            <w:proofErr w:type="spellStart"/>
            <w:r w:rsidRPr="001B296C">
              <w:t>номотетические</w:t>
            </w:r>
            <w:proofErr w:type="spellEnd"/>
            <w:r w:rsidRPr="001B296C">
              <w:t xml:space="preserve"> и идеографические. </w:t>
            </w:r>
            <w:r>
              <w:t xml:space="preserve"> </w:t>
            </w:r>
          </w:p>
          <w:p w:rsidR="001B296C" w:rsidRDefault="001B296C" w:rsidP="001B296C">
            <w:pPr>
              <w:pStyle w:val="a8"/>
              <w:ind w:firstLine="459"/>
            </w:pPr>
            <w:r w:rsidRPr="001B296C">
              <w:t xml:space="preserve">Г. </w:t>
            </w:r>
            <w:proofErr w:type="spellStart"/>
            <w:r w:rsidRPr="001B296C">
              <w:t>Риккерт</w:t>
            </w:r>
            <w:proofErr w:type="spellEnd"/>
            <w:r w:rsidRPr="001B296C">
              <w:t xml:space="preserve"> о </w:t>
            </w:r>
            <w:proofErr w:type="spellStart"/>
            <w:r w:rsidRPr="001B296C">
              <w:t>генерализующем</w:t>
            </w:r>
            <w:proofErr w:type="spellEnd"/>
            <w:r w:rsidRPr="001B296C">
              <w:t xml:space="preserve"> подходе естествознания, свободном от ценностных предпосылок и индивидуализирующем понимании истории, опирающемся на ценностные установки.</w:t>
            </w:r>
            <w:r>
              <w:t xml:space="preserve"> </w:t>
            </w:r>
          </w:p>
          <w:p w:rsidR="001B296C" w:rsidRDefault="001B296C" w:rsidP="001B296C">
            <w:pPr>
              <w:pStyle w:val="a8"/>
              <w:ind w:firstLine="459"/>
            </w:pPr>
            <w:r w:rsidRPr="001B296C">
              <w:t xml:space="preserve">Проблема специфики гуманитарного познания. Понимание - особый тип научного познания. </w:t>
            </w:r>
            <w:proofErr w:type="spellStart"/>
            <w:r w:rsidRPr="001B296C">
              <w:t>Дильтей</w:t>
            </w:r>
            <w:proofErr w:type="spellEnd"/>
            <w:r w:rsidRPr="001B296C">
              <w:t xml:space="preserve"> об условиях и возможностях понимания. Понимание и описание, пони мание и интерпретация, понимание и объяснение.</w:t>
            </w:r>
            <w:r>
              <w:t xml:space="preserve"> </w:t>
            </w:r>
          </w:p>
          <w:p w:rsidR="001B296C" w:rsidRPr="001B296C" w:rsidRDefault="001B296C" w:rsidP="001B296C">
            <w:pPr>
              <w:pStyle w:val="a8"/>
              <w:ind w:firstLine="459"/>
            </w:pPr>
            <w:r w:rsidRPr="001B296C">
              <w:t xml:space="preserve">Идеи М.М. Бахтина о </w:t>
            </w:r>
            <w:proofErr w:type="spellStart"/>
            <w:r w:rsidRPr="001B296C">
              <w:t>полифоничности</w:t>
            </w:r>
            <w:proofErr w:type="spellEnd"/>
            <w:r w:rsidRPr="001B296C">
              <w:t xml:space="preserve"> и диалогичности мышления в гуманитарных науках. Проблемы современной герменевтики. Пути теоретизации обществоведческих и гуманитарных исследований.</w:t>
            </w:r>
          </w:p>
        </w:tc>
      </w:tr>
      <w:tr w:rsidR="001B296C" w:rsidRPr="00060177" w:rsidTr="001B296C">
        <w:trPr>
          <w:jc w:val="center"/>
        </w:trPr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Pr="001B296C" w:rsidRDefault="001B296C" w:rsidP="001B296C">
            <w:pPr>
              <w:pStyle w:val="a8"/>
              <w:jc w:val="left"/>
            </w:pPr>
            <w:r w:rsidRPr="001B296C">
              <w:t>7</w:t>
            </w:r>
          </w:p>
        </w:tc>
        <w:tc>
          <w:tcPr>
            <w:tcW w:w="3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Pr="001B296C" w:rsidRDefault="001B296C" w:rsidP="001B296C">
            <w:pPr>
              <w:pStyle w:val="a8"/>
              <w:jc w:val="left"/>
            </w:pPr>
            <w:r w:rsidRPr="001B296C">
              <w:t>Наука как социокультурный феномен и социальный институт</w:t>
            </w:r>
          </w:p>
        </w:tc>
        <w:tc>
          <w:tcPr>
            <w:tcW w:w="5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Default="001B296C" w:rsidP="001B296C">
            <w:pPr>
              <w:pStyle w:val="a8"/>
              <w:ind w:firstLine="459"/>
            </w:pPr>
            <w:r w:rsidRPr="001B296C">
              <w:t>Наука как социокультурный феномен и социальный институт. Онтологическое, гносеологическое и</w:t>
            </w:r>
            <w:r>
              <w:t xml:space="preserve"> </w:t>
            </w:r>
            <w:r w:rsidRPr="001B296C">
              <w:t>методологическое основание дифференциации наук. Разрушение геоцентрической картины мира.</w:t>
            </w:r>
            <w:r>
              <w:t xml:space="preserve"> </w:t>
            </w:r>
          </w:p>
          <w:p w:rsidR="001B296C" w:rsidRDefault="001B296C" w:rsidP="001B296C">
            <w:pPr>
              <w:pStyle w:val="a8"/>
              <w:ind w:firstLine="459"/>
            </w:pPr>
            <w:r w:rsidRPr="001B296C">
              <w:t>Протестантская этика и наука. Королевские общества науки. Институционализация науки:</w:t>
            </w:r>
            <w:r>
              <w:t xml:space="preserve"> </w:t>
            </w:r>
            <w:r w:rsidRPr="001B296C">
              <w:t xml:space="preserve">Наполеон Бонапарт, Либих, превращение науки в социальный институт. Исторические типы научных сообществ (республика ученых 17 века; научные сообщества эпохи </w:t>
            </w:r>
            <w:r w:rsidRPr="001B296C">
              <w:lastRenderedPageBreak/>
              <w:t>дисциплинарно-организованной науки; формирование междисциплинарных сообществ науки ХХ столетия).</w:t>
            </w:r>
            <w:r>
              <w:t xml:space="preserve"> </w:t>
            </w:r>
          </w:p>
          <w:p w:rsidR="001B296C" w:rsidRDefault="001B296C" w:rsidP="001B296C">
            <w:pPr>
              <w:pStyle w:val="a8"/>
              <w:ind w:firstLine="459"/>
            </w:pPr>
            <w:r w:rsidRPr="001B296C">
              <w:t xml:space="preserve">Учёный как наёмный работник. Экспансия института науки в ХХ веке: превращение науки в "фабрики мысли". </w:t>
            </w:r>
            <w:r>
              <w:t xml:space="preserve"> </w:t>
            </w:r>
          </w:p>
          <w:p w:rsidR="001B296C" w:rsidRDefault="001B296C" w:rsidP="001B296C">
            <w:pPr>
              <w:pStyle w:val="a8"/>
              <w:ind w:firstLine="459"/>
            </w:pPr>
            <w:r w:rsidRPr="001B296C">
              <w:t>Институциональные ценности и нормы науки.</w:t>
            </w:r>
            <w:r>
              <w:t xml:space="preserve"> </w:t>
            </w:r>
          </w:p>
          <w:p w:rsidR="001B296C" w:rsidRPr="001B296C" w:rsidRDefault="001B296C" w:rsidP="001B296C">
            <w:pPr>
              <w:pStyle w:val="a8"/>
              <w:ind w:firstLine="459"/>
            </w:pPr>
            <w:r w:rsidRPr="001B296C">
              <w:t>Наука и образование, подготовка научных кадров. Компьютеризация науки и ее социальные последствия. Наука и экономика. Наука и политика. Проблема секретности и закрытости научных исследований. Проблема государственного регулирования науки.</w:t>
            </w:r>
          </w:p>
        </w:tc>
      </w:tr>
      <w:tr w:rsidR="001B296C" w:rsidRPr="00060177" w:rsidTr="001B296C">
        <w:trPr>
          <w:jc w:val="center"/>
        </w:trPr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Pr="001B296C" w:rsidRDefault="001B296C" w:rsidP="001B296C">
            <w:pPr>
              <w:pStyle w:val="a8"/>
              <w:jc w:val="left"/>
            </w:pPr>
            <w:r w:rsidRPr="001B296C">
              <w:lastRenderedPageBreak/>
              <w:t>8</w:t>
            </w:r>
          </w:p>
        </w:tc>
        <w:tc>
          <w:tcPr>
            <w:tcW w:w="3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Pr="001B296C" w:rsidRDefault="001B296C" w:rsidP="001B296C">
            <w:pPr>
              <w:pStyle w:val="a8"/>
              <w:jc w:val="left"/>
            </w:pPr>
            <w:r w:rsidRPr="001B296C">
              <w:t>Научное познание и инженерия</w:t>
            </w:r>
          </w:p>
        </w:tc>
        <w:tc>
          <w:tcPr>
            <w:tcW w:w="5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Default="001B296C" w:rsidP="001B296C">
            <w:pPr>
              <w:pStyle w:val="a8"/>
              <w:ind w:firstLine="459"/>
            </w:pPr>
            <w:r w:rsidRPr="001B296C">
              <w:t>Научное познание. Взаимосвязь и различие научного познания и инженерии.</w:t>
            </w:r>
          </w:p>
          <w:p w:rsidR="001B296C" w:rsidRPr="001B296C" w:rsidRDefault="001B296C" w:rsidP="001B296C">
            <w:pPr>
              <w:pStyle w:val="a8"/>
              <w:ind w:firstLine="459"/>
            </w:pPr>
            <w:r w:rsidRPr="001B296C">
              <w:t>Роль инженерного мышления в научном творчестве. Научно-техническая и гуманитарная</w:t>
            </w:r>
            <w:r>
              <w:t xml:space="preserve"> </w:t>
            </w:r>
            <w:r w:rsidRPr="001B296C">
              <w:t>культура.</w:t>
            </w:r>
          </w:p>
        </w:tc>
      </w:tr>
      <w:tr w:rsidR="001B296C" w:rsidRPr="00060177" w:rsidTr="001B296C">
        <w:trPr>
          <w:jc w:val="center"/>
        </w:trPr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Pr="001B296C" w:rsidRDefault="001B296C" w:rsidP="001B296C">
            <w:pPr>
              <w:pStyle w:val="a8"/>
              <w:jc w:val="left"/>
            </w:pPr>
            <w:r w:rsidRPr="001B296C">
              <w:t>9</w:t>
            </w:r>
          </w:p>
        </w:tc>
        <w:tc>
          <w:tcPr>
            <w:tcW w:w="3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Pr="001B296C" w:rsidRDefault="001B296C" w:rsidP="001B296C">
            <w:pPr>
              <w:pStyle w:val="a8"/>
              <w:jc w:val="left"/>
            </w:pPr>
            <w:r w:rsidRPr="001B296C">
              <w:t>Становление и развитие техники</w:t>
            </w:r>
          </w:p>
        </w:tc>
        <w:tc>
          <w:tcPr>
            <w:tcW w:w="5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Default="001B296C" w:rsidP="001B296C">
            <w:pPr>
              <w:pStyle w:val="a8"/>
              <w:ind w:firstLine="459"/>
            </w:pPr>
            <w:r w:rsidRPr="001B296C">
              <w:t>Предыстория техники. Архаическое и древнее "производство". Особенности древней технологии. Архаическая картина мира и мифологические формы осознания древней технологии. Формирование "</w:t>
            </w:r>
            <w:proofErr w:type="spellStart"/>
            <w:r w:rsidRPr="001B296C">
              <w:t>мегамашин</w:t>
            </w:r>
            <w:proofErr w:type="spellEnd"/>
            <w:r w:rsidRPr="001B296C">
              <w:t xml:space="preserve">" (коллективной совместной деятельности) в древних государствах Шумера (Вавилона), Египта, Индии, Китая. Расчеты - первые виды знаковых средств </w:t>
            </w:r>
            <w:proofErr w:type="spellStart"/>
            <w:r w:rsidRPr="001B296C">
              <w:t>преднауки</w:t>
            </w:r>
            <w:proofErr w:type="spellEnd"/>
            <w:r w:rsidRPr="001B296C">
              <w:t xml:space="preserve"> и древней инженерии. Устная и письменная традиция передачи технического опыта в древности.</w:t>
            </w:r>
            <w:r>
              <w:t xml:space="preserve"> </w:t>
            </w:r>
          </w:p>
          <w:p w:rsidR="001B296C" w:rsidRDefault="001B296C" w:rsidP="001B296C">
            <w:pPr>
              <w:pStyle w:val="a8"/>
              <w:ind w:firstLine="459"/>
            </w:pPr>
            <w:r w:rsidRPr="001B296C">
              <w:t xml:space="preserve">Предыстория техники. Архаическое и древнее «производство». Особенности древней технологии. Расчеты – первые виды знаковых средств </w:t>
            </w:r>
            <w:proofErr w:type="spellStart"/>
            <w:r w:rsidRPr="001B296C">
              <w:t>преднауки</w:t>
            </w:r>
            <w:proofErr w:type="spellEnd"/>
            <w:r w:rsidRPr="001B296C">
              <w:t xml:space="preserve"> и древней инженерии. Устная и письменная традиция передачи технического опыта в древности.</w:t>
            </w:r>
            <w:r>
              <w:t xml:space="preserve"> </w:t>
            </w:r>
          </w:p>
          <w:p w:rsidR="001B296C" w:rsidRDefault="001B296C" w:rsidP="001B296C">
            <w:pPr>
              <w:pStyle w:val="a8"/>
              <w:ind w:firstLine="459"/>
            </w:pPr>
            <w:r w:rsidRPr="001B296C">
              <w:t xml:space="preserve">Античная техника. Теории Архимеда и Птолемея как первые образцы технических наук античного типа. Средневековая техника. Алхимия. </w:t>
            </w:r>
            <w:r>
              <w:t xml:space="preserve"> </w:t>
            </w:r>
          </w:p>
          <w:p w:rsidR="001B296C" w:rsidRDefault="001B296C" w:rsidP="001B296C">
            <w:pPr>
              <w:pStyle w:val="a8"/>
              <w:ind w:firstLine="459"/>
            </w:pPr>
            <w:r w:rsidRPr="001B296C">
              <w:lastRenderedPageBreak/>
              <w:t>Формирование идеи инженерии в эпоху Возрождения. Работы Галилея и Гюйгенса – первые образцы новой науки и инженерии.</w:t>
            </w:r>
            <w:r>
              <w:t xml:space="preserve"> </w:t>
            </w:r>
          </w:p>
          <w:p w:rsidR="001B296C" w:rsidRPr="001B296C" w:rsidRDefault="001B296C" w:rsidP="001B296C">
            <w:pPr>
              <w:pStyle w:val="a8"/>
              <w:ind w:firstLine="459"/>
            </w:pPr>
            <w:r w:rsidRPr="001B296C">
              <w:t>Формирование первых образцов инженерии в России. Использование естественнонаучных знаний для инженерных целей. История транспорта.</w:t>
            </w:r>
            <w:r>
              <w:t xml:space="preserve"> </w:t>
            </w:r>
          </w:p>
        </w:tc>
      </w:tr>
      <w:tr w:rsidR="001B296C" w:rsidRPr="00060177" w:rsidTr="001B296C">
        <w:trPr>
          <w:jc w:val="center"/>
        </w:trPr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Pr="001B296C" w:rsidRDefault="001B296C" w:rsidP="001B296C">
            <w:pPr>
              <w:pStyle w:val="a8"/>
              <w:jc w:val="left"/>
            </w:pPr>
            <w:r w:rsidRPr="001B296C">
              <w:lastRenderedPageBreak/>
              <w:t>10</w:t>
            </w:r>
          </w:p>
        </w:tc>
        <w:tc>
          <w:tcPr>
            <w:tcW w:w="3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Pr="001B296C" w:rsidRDefault="001B296C" w:rsidP="001B296C">
            <w:pPr>
              <w:pStyle w:val="a8"/>
              <w:jc w:val="left"/>
            </w:pPr>
            <w:r w:rsidRPr="001B296C">
              <w:t>Инженерная деятельность и проектирование</w:t>
            </w:r>
          </w:p>
        </w:tc>
        <w:tc>
          <w:tcPr>
            <w:tcW w:w="5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Default="001B296C" w:rsidP="001B296C">
            <w:pPr>
              <w:pStyle w:val="a8"/>
              <w:ind w:firstLine="459"/>
            </w:pPr>
            <w:r w:rsidRPr="001B296C">
              <w:t>Инженерия, наука и проектирование.</w:t>
            </w:r>
          </w:p>
          <w:p w:rsidR="001B296C" w:rsidRPr="001B296C" w:rsidRDefault="001B296C" w:rsidP="001B296C">
            <w:pPr>
              <w:pStyle w:val="a8"/>
              <w:ind w:firstLine="459"/>
            </w:pPr>
            <w:r w:rsidRPr="001B296C">
              <w:t>Сущность и особенности инженерной деятельности и проектирования.</w:t>
            </w:r>
            <w:r>
              <w:t xml:space="preserve"> </w:t>
            </w:r>
            <w:r w:rsidRPr="001B296C">
              <w:t>Проектная организация инженерной деятельности и инженерные аспекты проектирования (традиционные и нетрадиционные, опытные, прикладные и т.д.). Типология инженерных и технических знаний</w:t>
            </w:r>
          </w:p>
        </w:tc>
      </w:tr>
      <w:tr w:rsidR="001B296C" w:rsidRPr="00060177" w:rsidTr="001B296C">
        <w:trPr>
          <w:jc w:val="center"/>
        </w:trPr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Pr="001B296C" w:rsidRDefault="001B296C" w:rsidP="001B296C">
            <w:pPr>
              <w:pStyle w:val="a8"/>
              <w:jc w:val="left"/>
            </w:pPr>
            <w:r w:rsidRPr="001B296C">
              <w:t>11</w:t>
            </w:r>
          </w:p>
        </w:tc>
        <w:tc>
          <w:tcPr>
            <w:tcW w:w="3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Pr="001B296C" w:rsidRDefault="001B296C" w:rsidP="001B296C">
            <w:pPr>
              <w:pStyle w:val="a8"/>
              <w:jc w:val="left"/>
            </w:pPr>
            <w:r w:rsidRPr="001B296C">
              <w:t>Современный этап развития инженерной деятельности</w:t>
            </w:r>
          </w:p>
        </w:tc>
        <w:tc>
          <w:tcPr>
            <w:tcW w:w="5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Default="001B296C" w:rsidP="001B296C">
            <w:pPr>
              <w:pStyle w:val="a8"/>
              <w:ind w:firstLine="459"/>
            </w:pPr>
            <w:r w:rsidRPr="001B296C">
              <w:t>Техника в системе производительных сил.</w:t>
            </w:r>
            <w:r>
              <w:t xml:space="preserve"> </w:t>
            </w:r>
          </w:p>
          <w:p w:rsidR="001B296C" w:rsidRPr="001B296C" w:rsidRDefault="001B296C" w:rsidP="001B296C">
            <w:pPr>
              <w:pStyle w:val="a8"/>
              <w:ind w:firstLine="459"/>
            </w:pPr>
            <w:r w:rsidRPr="001B296C">
              <w:t>Формирование неклассических научно-технических дисциплин. Проблемы типологии технических видов деятельности и дисциплин.</w:t>
            </w:r>
            <w:r>
              <w:t xml:space="preserve"> </w:t>
            </w:r>
          </w:p>
        </w:tc>
      </w:tr>
      <w:tr w:rsidR="001B296C" w:rsidRPr="00060177" w:rsidTr="001B296C">
        <w:trPr>
          <w:jc w:val="center"/>
        </w:trPr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Pr="001B296C" w:rsidRDefault="001B296C" w:rsidP="001B296C">
            <w:pPr>
              <w:pStyle w:val="a8"/>
              <w:jc w:val="left"/>
            </w:pPr>
            <w:r w:rsidRPr="001B296C">
              <w:t>12</w:t>
            </w:r>
          </w:p>
        </w:tc>
        <w:tc>
          <w:tcPr>
            <w:tcW w:w="3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Pr="001B296C" w:rsidRDefault="001B296C" w:rsidP="001B296C">
            <w:pPr>
              <w:pStyle w:val="a8"/>
              <w:jc w:val="left"/>
            </w:pPr>
            <w:r w:rsidRPr="001B296C">
              <w:t>Социальные проблемы развития современных технологий.</w:t>
            </w:r>
          </w:p>
        </w:tc>
        <w:tc>
          <w:tcPr>
            <w:tcW w:w="5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Default="001B296C" w:rsidP="001B296C">
            <w:pPr>
              <w:pStyle w:val="a8"/>
              <w:ind w:firstLine="459"/>
            </w:pPr>
            <w:r w:rsidRPr="001B296C">
              <w:t>Проблема выделения социокультурных факторов развития</w:t>
            </w:r>
            <w:r>
              <w:t xml:space="preserve"> </w:t>
            </w:r>
            <w:r w:rsidRPr="001B296C">
              <w:t>инженерной</w:t>
            </w:r>
            <w:r>
              <w:t xml:space="preserve"> </w:t>
            </w:r>
            <w:r w:rsidRPr="001B296C">
              <w:t>деятельности: экологические, экономические, технологические, социальные, аксиологические факторы. Проблемы ответственности инженера и проектировщика. Проблемы</w:t>
            </w:r>
            <w:r>
              <w:t xml:space="preserve"> </w:t>
            </w:r>
            <w:r w:rsidRPr="001B296C">
              <w:t>социальной</w:t>
            </w:r>
            <w:r>
              <w:t xml:space="preserve"> </w:t>
            </w:r>
            <w:r w:rsidRPr="001B296C">
              <w:t>оценки техники и ее последствий. Связь технологии и культуры. Новые идеалы развития технологии и производства. Связь</w:t>
            </w:r>
            <w:r>
              <w:t xml:space="preserve"> </w:t>
            </w:r>
            <w:r w:rsidRPr="001B296C">
              <w:t>технологии и хозяйства.</w:t>
            </w:r>
            <w:r>
              <w:t xml:space="preserve"> </w:t>
            </w:r>
          </w:p>
          <w:p w:rsidR="001B296C" w:rsidRPr="001B296C" w:rsidRDefault="001B296C" w:rsidP="001B296C">
            <w:pPr>
              <w:pStyle w:val="a8"/>
              <w:ind w:firstLine="459"/>
            </w:pPr>
            <w:r w:rsidRPr="001B296C">
              <w:t>Изобретательская и инновационная деятельность. Менеджмент и маркетинг. Внедрение</w:t>
            </w:r>
            <w:r>
              <w:t xml:space="preserve"> </w:t>
            </w:r>
            <w:r w:rsidRPr="001B296C">
              <w:t>и</w:t>
            </w:r>
            <w:r>
              <w:t xml:space="preserve"> </w:t>
            </w:r>
            <w:r w:rsidRPr="001B296C">
              <w:t>распространение</w:t>
            </w:r>
            <w:r>
              <w:t xml:space="preserve"> </w:t>
            </w:r>
            <w:r w:rsidRPr="001B296C">
              <w:t>изобретений, организация производства и сбыта.</w:t>
            </w:r>
          </w:p>
        </w:tc>
      </w:tr>
      <w:tr w:rsidR="001B296C" w:rsidRPr="00060177" w:rsidTr="001B296C">
        <w:trPr>
          <w:jc w:val="center"/>
        </w:trPr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Pr="001B296C" w:rsidRDefault="001B296C" w:rsidP="001B296C">
            <w:pPr>
              <w:pStyle w:val="a8"/>
              <w:jc w:val="left"/>
            </w:pPr>
            <w:r w:rsidRPr="001B296C">
              <w:t>13</w:t>
            </w:r>
          </w:p>
        </w:tc>
        <w:tc>
          <w:tcPr>
            <w:tcW w:w="3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Pr="001B296C" w:rsidRDefault="001B296C" w:rsidP="001B296C">
            <w:pPr>
              <w:pStyle w:val="a8"/>
              <w:jc w:val="left"/>
            </w:pPr>
            <w:r w:rsidRPr="001B296C">
              <w:t>Инженерия как социальный институт</w:t>
            </w:r>
          </w:p>
        </w:tc>
        <w:tc>
          <w:tcPr>
            <w:tcW w:w="5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296C" w:rsidRDefault="001B296C" w:rsidP="001B296C">
            <w:pPr>
              <w:pStyle w:val="a8"/>
              <w:ind w:firstLine="459"/>
            </w:pPr>
            <w:r w:rsidRPr="001B296C">
              <w:t>Формирование инженерного</w:t>
            </w:r>
            <w:r>
              <w:t xml:space="preserve"> </w:t>
            </w:r>
            <w:r w:rsidRPr="001B296C">
              <w:t>сообщества.</w:t>
            </w:r>
            <w:r>
              <w:t xml:space="preserve"> </w:t>
            </w:r>
            <w:r w:rsidRPr="001B296C">
              <w:t>Опыт дореволюционной России.</w:t>
            </w:r>
            <w:r>
              <w:t xml:space="preserve"> </w:t>
            </w:r>
          </w:p>
          <w:p w:rsidR="001B296C" w:rsidRDefault="001B296C" w:rsidP="001B296C">
            <w:pPr>
              <w:pStyle w:val="a8"/>
              <w:ind w:firstLine="459"/>
            </w:pPr>
            <w:r w:rsidRPr="001B296C">
              <w:t xml:space="preserve">Инженерное сообщество и сообщество бизнесменов. Моральная ответственность </w:t>
            </w:r>
            <w:r w:rsidRPr="001B296C">
              <w:lastRenderedPageBreak/>
              <w:t>инженера, права инженера</w:t>
            </w:r>
            <w:r>
              <w:t xml:space="preserve"> </w:t>
            </w:r>
            <w:r w:rsidRPr="001B296C">
              <w:t>и условия</w:t>
            </w:r>
            <w:r>
              <w:t xml:space="preserve"> </w:t>
            </w:r>
            <w:r w:rsidRPr="001B296C">
              <w:t>их</w:t>
            </w:r>
            <w:r>
              <w:t xml:space="preserve"> </w:t>
            </w:r>
            <w:r w:rsidRPr="001B296C">
              <w:t>реализации</w:t>
            </w:r>
            <w:r>
              <w:t xml:space="preserve"> </w:t>
            </w:r>
            <w:r w:rsidRPr="001B296C">
              <w:t>в профессиональной деятельности. Проблемы интеллектуальной собственности</w:t>
            </w:r>
            <w:r>
              <w:t xml:space="preserve"> </w:t>
            </w:r>
            <w:r w:rsidRPr="001B296C">
              <w:t>и авторского права.</w:t>
            </w:r>
            <w:r>
              <w:t xml:space="preserve"> </w:t>
            </w:r>
          </w:p>
          <w:p w:rsidR="001B296C" w:rsidRPr="001B296C" w:rsidRDefault="001B296C" w:rsidP="001B296C">
            <w:pPr>
              <w:pStyle w:val="a8"/>
              <w:ind w:firstLine="459"/>
            </w:pPr>
            <w:r w:rsidRPr="001B296C">
              <w:t>Этика бизнеса. Этические</w:t>
            </w:r>
            <w:r>
              <w:t xml:space="preserve"> </w:t>
            </w:r>
            <w:r w:rsidRPr="001B296C">
              <w:t>кодексы</w:t>
            </w:r>
            <w:r>
              <w:t xml:space="preserve"> </w:t>
            </w:r>
            <w:r w:rsidRPr="001B296C">
              <w:t>профессиональных инженерных сообществ и фирм. Роль этического кодекса в</w:t>
            </w:r>
            <w:r>
              <w:t xml:space="preserve"> </w:t>
            </w:r>
            <w:r w:rsidRPr="001B296C">
              <w:t>профессиональной жизни</w:t>
            </w:r>
            <w:r>
              <w:t xml:space="preserve"> </w:t>
            </w:r>
            <w:r w:rsidRPr="001B296C">
              <w:t>западного инженера. Проблема выработки этических кодексов</w:t>
            </w:r>
            <w:r>
              <w:t xml:space="preserve"> </w:t>
            </w:r>
            <w:r w:rsidRPr="001B296C">
              <w:t>инженерными обществами в нашей стране.</w:t>
            </w:r>
          </w:p>
        </w:tc>
      </w:tr>
    </w:tbl>
    <w:p w:rsidR="00102F55" w:rsidRDefault="00102F55" w:rsidP="001B296C">
      <w:pPr>
        <w:pStyle w:val="2"/>
      </w:pPr>
      <w:r>
        <w:lastRenderedPageBreak/>
        <w:t>5.2 Разделы дисциплины и виды занятий</w:t>
      </w:r>
    </w:p>
    <w:p w:rsidR="00102F55" w:rsidRDefault="00102F55" w:rsidP="00102F55">
      <w:r>
        <w:t>Для очной формы обучения:</w:t>
      </w:r>
    </w:p>
    <w:p w:rsidR="00DC07A9" w:rsidRDefault="00DC07A9" w:rsidP="00102F55"/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27"/>
        <w:gridCol w:w="4895"/>
        <w:gridCol w:w="991"/>
        <w:gridCol w:w="991"/>
        <w:gridCol w:w="991"/>
        <w:gridCol w:w="850"/>
      </w:tblGrid>
      <w:tr w:rsidR="001B296C" w:rsidRPr="001B296C" w:rsidTr="00DC07A9">
        <w:trPr>
          <w:tblHeader/>
          <w:jc w:val="center"/>
        </w:trPr>
        <w:tc>
          <w:tcPr>
            <w:tcW w:w="336" w:type="pct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№ п/п</w:t>
            </w:r>
          </w:p>
        </w:tc>
        <w:tc>
          <w:tcPr>
            <w:tcW w:w="2618" w:type="pct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Наименование раздела дисциплины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Л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ПЗ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ЛР</w:t>
            </w:r>
          </w:p>
        </w:tc>
        <w:tc>
          <w:tcPr>
            <w:tcW w:w="455" w:type="pct"/>
            <w:vAlign w:val="center"/>
          </w:tcPr>
          <w:p w:rsidR="001B296C" w:rsidRPr="001B296C" w:rsidRDefault="001B296C" w:rsidP="001B296C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СРС</w:t>
            </w:r>
          </w:p>
        </w:tc>
      </w:tr>
      <w:tr w:rsidR="001B296C" w:rsidRPr="001B296C" w:rsidTr="00DC07A9">
        <w:trPr>
          <w:jc w:val="center"/>
        </w:trPr>
        <w:tc>
          <w:tcPr>
            <w:tcW w:w="336" w:type="pct"/>
            <w:vAlign w:val="center"/>
          </w:tcPr>
          <w:p w:rsidR="001B296C" w:rsidRPr="001B296C" w:rsidRDefault="001B296C" w:rsidP="00DC07A9">
            <w:pPr>
              <w:pStyle w:val="a8"/>
              <w:numPr>
                <w:ilvl w:val="0"/>
                <w:numId w:val="7"/>
              </w:numPr>
              <w:jc w:val="center"/>
            </w:pPr>
          </w:p>
        </w:tc>
        <w:tc>
          <w:tcPr>
            <w:tcW w:w="2618" w:type="pct"/>
            <w:vAlign w:val="center"/>
          </w:tcPr>
          <w:p w:rsidR="001B296C" w:rsidRPr="001B296C" w:rsidRDefault="001B296C" w:rsidP="001B296C">
            <w:pPr>
              <w:pStyle w:val="a8"/>
            </w:pPr>
            <w:r w:rsidRPr="001B296C">
              <w:t xml:space="preserve">Предмет и </w:t>
            </w:r>
            <w:proofErr w:type="gramStart"/>
            <w:r w:rsidRPr="001B296C">
              <w:t>основные  проблемы</w:t>
            </w:r>
            <w:proofErr w:type="gramEnd"/>
            <w:r w:rsidRPr="001B296C">
              <w:t xml:space="preserve"> философии техники</w:t>
            </w:r>
            <w:r w:rsidR="00DC07A9">
              <w:t>.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2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-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-</w:t>
            </w:r>
          </w:p>
        </w:tc>
        <w:tc>
          <w:tcPr>
            <w:tcW w:w="455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-</w:t>
            </w:r>
          </w:p>
        </w:tc>
      </w:tr>
      <w:tr w:rsidR="001B296C" w:rsidRPr="001B296C" w:rsidTr="00DC07A9">
        <w:trPr>
          <w:jc w:val="center"/>
        </w:trPr>
        <w:tc>
          <w:tcPr>
            <w:tcW w:w="336" w:type="pct"/>
            <w:vAlign w:val="center"/>
          </w:tcPr>
          <w:p w:rsidR="001B296C" w:rsidRPr="001B296C" w:rsidRDefault="001B296C" w:rsidP="00DC07A9">
            <w:pPr>
              <w:pStyle w:val="a8"/>
              <w:numPr>
                <w:ilvl w:val="0"/>
                <w:numId w:val="7"/>
              </w:numPr>
              <w:jc w:val="center"/>
            </w:pPr>
          </w:p>
        </w:tc>
        <w:tc>
          <w:tcPr>
            <w:tcW w:w="2618" w:type="pct"/>
            <w:vAlign w:val="center"/>
          </w:tcPr>
          <w:p w:rsidR="001B296C" w:rsidRPr="001B296C" w:rsidRDefault="001B296C" w:rsidP="001B296C">
            <w:pPr>
              <w:pStyle w:val="a8"/>
            </w:pPr>
            <w:r w:rsidRPr="001B296C">
              <w:t>Возникновение науки и основные стадии ее исторической эволюции.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2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4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-</w:t>
            </w:r>
          </w:p>
        </w:tc>
        <w:tc>
          <w:tcPr>
            <w:tcW w:w="455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2</w:t>
            </w:r>
          </w:p>
        </w:tc>
      </w:tr>
      <w:tr w:rsidR="001B296C" w:rsidRPr="001B296C" w:rsidTr="00DC07A9">
        <w:trPr>
          <w:jc w:val="center"/>
        </w:trPr>
        <w:tc>
          <w:tcPr>
            <w:tcW w:w="336" w:type="pct"/>
            <w:vAlign w:val="center"/>
          </w:tcPr>
          <w:p w:rsidR="001B296C" w:rsidRPr="001B296C" w:rsidRDefault="001B296C" w:rsidP="00DC07A9">
            <w:pPr>
              <w:pStyle w:val="a8"/>
              <w:numPr>
                <w:ilvl w:val="0"/>
                <w:numId w:val="7"/>
              </w:numPr>
              <w:jc w:val="center"/>
            </w:pPr>
          </w:p>
        </w:tc>
        <w:tc>
          <w:tcPr>
            <w:tcW w:w="2618" w:type="pct"/>
            <w:vAlign w:val="center"/>
          </w:tcPr>
          <w:p w:rsidR="001B296C" w:rsidRPr="001B296C" w:rsidRDefault="001B296C" w:rsidP="001B296C">
            <w:pPr>
              <w:pStyle w:val="a8"/>
            </w:pPr>
            <w:r w:rsidRPr="001B296C">
              <w:t>Динамика науки как процесс порождения нового знания.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2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-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-</w:t>
            </w:r>
          </w:p>
        </w:tc>
        <w:tc>
          <w:tcPr>
            <w:tcW w:w="455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-</w:t>
            </w:r>
          </w:p>
        </w:tc>
      </w:tr>
      <w:tr w:rsidR="001B296C" w:rsidRPr="001B296C" w:rsidTr="00DC07A9">
        <w:trPr>
          <w:jc w:val="center"/>
        </w:trPr>
        <w:tc>
          <w:tcPr>
            <w:tcW w:w="336" w:type="pct"/>
            <w:vAlign w:val="center"/>
          </w:tcPr>
          <w:p w:rsidR="001B296C" w:rsidRPr="001B296C" w:rsidRDefault="001B296C" w:rsidP="00DC07A9">
            <w:pPr>
              <w:pStyle w:val="a8"/>
              <w:numPr>
                <w:ilvl w:val="0"/>
                <w:numId w:val="7"/>
              </w:numPr>
              <w:jc w:val="center"/>
            </w:pPr>
          </w:p>
        </w:tc>
        <w:tc>
          <w:tcPr>
            <w:tcW w:w="2618" w:type="pct"/>
            <w:vAlign w:val="center"/>
          </w:tcPr>
          <w:p w:rsidR="001B296C" w:rsidRPr="001B296C" w:rsidRDefault="001B296C" w:rsidP="001B296C">
            <w:pPr>
              <w:pStyle w:val="a8"/>
            </w:pPr>
            <w:r w:rsidRPr="001B296C">
              <w:t>Структура научного знания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2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-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-</w:t>
            </w:r>
          </w:p>
        </w:tc>
        <w:tc>
          <w:tcPr>
            <w:tcW w:w="455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2</w:t>
            </w:r>
          </w:p>
        </w:tc>
      </w:tr>
      <w:tr w:rsidR="001B296C" w:rsidRPr="001B296C" w:rsidTr="00DC07A9">
        <w:trPr>
          <w:jc w:val="center"/>
        </w:trPr>
        <w:tc>
          <w:tcPr>
            <w:tcW w:w="336" w:type="pct"/>
            <w:vAlign w:val="center"/>
          </w:tcPr>
          <w:p w:rsidR="001B296C" w:rsidRPr="001B296C" w:rsidRDefault="001B296C" w:rsidP="00DC07A9">
            <w:pPr>
              <w:pStyle w:val="a8"/>
              <w:numPr>
                <w:ilvl w:val="0"/>
                <w:numId w:val="7"/>
              </w:numPr>
              <w:jc w:val="center"/>
            </w:pPr>
          </w:p>
        </w:tc>
        <w:tc>
          <w:tcPr>
            <w:tcW w:w="2618" w:type="pct"/>
            <w:vAlign w:val="center"/>
          </w:tcPr>
          <w:p w:rsidR="001B296C" w:rsidRPr="001B296C" w:rsidRDefault="001B296C" w:rsidP="001B296C">
            <w:pPr>
              <w:pStyle w:val="a8"/>
            </w:pPr>
            <w:r w:rsidRPr="001B296C">
              <w:t xml:space="preserve">Научные традиции и научные революции. 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2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-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-</w:t>
            </w:r>
          </w:p>
        </w:tc>
        <w:tc>
          <w:tcPr>
            <w:tcW w:w="455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2</w:t>
            </w:r>
          </w:p>
        </w:tc>
      </w:tr>
      <w:tr w:rsidR="001B296C" w:rsidRPr="001B296C" w:rsidTr="00DC07A9">
        <w:trPr>
          <w:jc w:val="center"/>
        </w:trPr>
        <w:tc>
          <w:tcPr>
            <w:tcW w:w="336" w:type="pct"/>
            <w:vAlign w:val="center"/>
          </w:tcPr>
          <w:p w:rsidR="001B296C" w:rsidRPr="001B296C" w:rsidRDefault="001B296C" w:rsidP="00DC07A9">
            <w:pPr>
              <w:pStyle w:val="a8"/>
              <w:numPr>
                <w:ilvl w:val="0"/>
                <w:numId w:val="7"/>
              </w:numPr>
              <w:jc w:val="center"/>
            </w:pPr>
          </w:p>
        </w:tc>
        <w:tc>
          <w:tcPr>
            <w:tcW w:w="2618" w:type="pct"/>
            <w:vAlign w:val="center"/>
          </w:tcPr>
          <w:p w:rsidR="001B296C" w:rsidRPr="001B296C" w:rsidRDefault="001B296C" w:rsidP="001B296C">
            <w:pPr>
              <w:pStyle w:val="a8"/>
            </w:pPr>
            <w:r w:rsidRPr="001B296C">
              <w:t>Методологические проблемы гуманитарного познания</w:t>
            </w:r>
            <w:r w:rsidR="00DC07A9">
              <w:t>.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2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2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-</w:t>
            </w:r>
          </w:p>
        </w:tc>
        <w:tc>
          <w:tcPr>
            <w:tcW w:w="455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-</w:t>
            </w:r>
          </w:p>
        </w:tc>
      </w:tr>
      <w:tr w:rsidR="001B296C" w:rsidRPr="001B296C" w:rsidTr="00DC07A9">
        <w:trPr>
          <w:jc w:val="center"/>
        </w:trPr>
        <w:tc>
          <w:tcPr>
            <w:tcW w:w="336" w:type="pct"/>
            <w:vAlign w:val="center"/>
          </w:tcPr>
          <w:p w:rsidR="001B296C" w:rsidRPr="001B296C" w:rsidRDefault="001B296C" w:rsidP="00DC07A9">
            <w:pPr>
              <w:pStyle w:val="a8"/>
              <w:numPr>
                <w:ilvl w:val="0"/>
                <w:numId w:val="7"/>
              </w:numPr>
              <w:jc w:val="center"/>
            </w:pPr>
          </w:p>
        </w:tc>
        <w:tc>
          <w:tcPr>
            <w:tcW w:w="2618" w:type="pct"/>
            <w:vAlign w:val="center"/>
          </w:tcPr>
          <w:p w:rsidR="001B296C" w:rsidRPr="001B296C" w:rsidRDefault="001B296C" w:rsidP="001B296C">
            <w:pPr>
              <w:pStyle w:val="a8"/>
            </w:pPr>
            <w:r w:rsidRPr="001B296C">
              <w:t>Наука как социокультурный феномен и социальный институт.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2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-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-</w:t>
            </w:r>
          </w:p>
        </w:tc>
        <w:tc>
          <w:tcPr>
            <w:tcW w:w="455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2</w:t>
            </w:r>
          </w:p>
        </w:tc>
      </w:tr>
      <w:tr w:rsidR="001B296C" w:rsidRPr="001B296C" w:rsidTr="00DC07A9">
        <w:trPr>
          <w:jc w:val="center"/>
        </w:trPr>
        <w:tc>
          <w:tcPr>
            <w:tcW w:w="336" w:type="pct"/>
            <w:vAlign w:val="center"/>
          </w:tcPr>
          <w:p w:rsidR="001B296C" w:rsidRPr="001B296C" w:rsidRDefault="001B296C" w:rsidP="00DC07A9">
            <w:pPr>
              <w:pStyle w:val="a8"/>
              <w:numPr>
                <w:ilvl w:val="0"/>
                <w:numId w:val="7"/>
              </w:numPr>
              <w:jc w:val="center"/>
            </w:pPr>
          </w:p>
        </w:tc>
        <w:tc>
          <w:tcPr>
            <w:tcW w:w="2618" w:type="pct"/>
            <w:vAlign w:val="center"/>
          </w:tcPr>
          <w:p w:rsidR="001B296C" w:rsidRPr="001B296C" w:rsidRDefault="001B296C" w:rsidP="001B296C">
            <w:pPr>
              <w:pStyle w:val="a8"/>
              <w:rPr>
                <w:highlight w:val="yellow"/>
              </w:rPr>
            </w:pPr>
            <w:r w:rsidRPr="001B296C">
              <w:t>Научное познание и инженерия</w:t>
            </w:r>
            <w:r w:rsidR="00DC07A9">
              <w:t>.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2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2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-</w:t>
            </w:r>
          </w:p>
        </w:tc>
        <w:tc>
          <w:tcPr>
            <w:tcW w:w="455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2</w:t>
            </w:r>
          </w:p>
        </w:tc>
      </w:tr>
      <w:tr w:rsidR="001B296C" w:rsidRPr="001B296C" w:rsidTr="00DC07A9">
        <w:trPr>
          <w:jc w:val="center"/>
        </w:trPr>
        <w:tc>
          <w:tcPr>
            <w:tcW w:w="336" w:type="pct"/>
            <w:vAlign w:val="center"/>
          </w:tcPr>
          <w:p w:rsidR="001B296C" w:rsidRPr="001B296C" w:rsidRDefault="001B296C" w:rsidP="00DC07A9">
            <w:pPr>
              <w:pStyle w:val="a8"/>
              <w:numPr>
                <w:ilvl w:val="0"/>
                <w:numId w:val="7"/>
              </w:numPr>
              <w:jc w:val="center"/>
            </w:pPr>
          </w:p>
        </w:tc>
        <w:tc>
          <w:tcPr>
            <w:tcW w:w="2618" w:type="pct"/>
            <w:vAlign w:val="center"/>
          </w:tcPr>
          <w:p w:rsidR="001B296C" w:rsidRPr="001B296C" w:rsidRDefault="001B296C" w:rsidP="001B296C">
            <w:pPr>
              <w:pStyle w:val="a8"/>
            </w:pPr>
            <w:r w:rsidRPr="001B296C">
              <w:t>Становление и развитие техники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-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2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-</w:t>
            </w:r>
          </w:p>
        </w:tc>
        <w:tc>
          <w:tcPr>
            <w:tcW w:w="455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-</w:t>
            </w:r>
          </w:p>
        </w:tc>
      </w:tr>
      <w:tr w:rsidR="001B296C" w:rsidRPr="001B296C" w:rsidTr="00DC07A9">
        <w:trPr>
          <w:jc w:val="center"/>
        </w:trPr>
        <w:tc>
          <w:tcPr>
            <w:tcW w:w="336" w:type="pct"/>
            <w:vAlign w:val="center"/>
          </w:tcPr>
          <w:p w:rsidR="001B296C" w:rsidRPr="001B296C" w:rsidRDefault="001B296C" w:rsidP="00DC07A9">
            <w:pPr>
              <w:pStyle w:val="a8"/>
              <w:numPr>
                <w:ilvl w:val="0"/>
                <w:numId w:val="7"/>
              </w:numPr>
              <w:jc w:val="center"/>
            </w:pPr>
          </w:p>
        </w:tc>
        <w:tc>
          <w:tcPr>
            <w:tcW w:w="2618" w:type="pct"/>
            <w:vAlign w:val="center"/>
          </w:tcPr>
          <w:p w:rsidR="001B296C" w:rsidRPr="001B296C" w:rsidRDefault="001B296C" w:rsidP="001B296C">
            <w:pPr>
              <w:pStyle w:val="a8"/>
            </w:pPr>
            <w:r w:rsidRPr="001B296C">
              <w:t>Инженерная деятельность и проектирование</w:t>
            </w:r>
            <w:r w:rsidR="00DC07A9">
              <w:t>.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-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2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-</w:t>
            </w:r>
          </w:p>
        </w:tc>
        <w:tc>
          <w:tcPr>
            <w:tcW w:w="455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2</w:t>
            </w:r>
          </w:p>
        </w:tc>
      </w:tr>
      <w:tr w:rsidR="001B296C" w:rsidRPr="001B296C" w:rsidTr="00DC07A9">
        <w:trPr>
          <w:jc w:val="center"/>
        </w:trPr>
        <w:tc>
          <w:tcPr>
            <w:tcW w:w="336" w:type="pct"/>
            <w:vAlign w:val="center"/>
          </w:tcPr>
          <w:p w:rsidR="001B296C" w:rsidRPr="001B296C" w:rsidRDefault="001B296C" w:rsidP="00DC07A9">
            <w:pPr>
              <w:pStyle w:val="a8"/>
              <w:numPr>
                <w:ilvl w:val="0"/>
                <w:numId w:val="7"/>
              </w:numPr>
              <w:jc w:val="center"/>
            </w:pPr>
          </w:p>
        </w:tc>
        <w:tc>
          <w:tcPr>
            <w:tcW w:w="2618" w:type="pct"/>
            <w:vAlign w:val="center"/>
          </w:tcPr>
          <w:p w:rsidR="001B296C" w:rsidRPr="001B296C" w:rsidRDefault="001B296C" w:rsidP="001B296C">
            <w:pPr>
              <w:pStyle w:val="a8"/>
            </w:pPr>
            <w:r w:rsidRPr="001B296C">
              <w:t>Современный этап развития инженерной деятельности</w:t>
            </w:r>
            <w:r w:rsidR="00DC07A9">
              <w:t>.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2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2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-</w:t>
            </w:r>
          </w:p>
        </w:tc>
        <w:tc>
          <w:tcPr>
            <w:tcW w:w="455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2</w:t>
            </w:r>
          </w:p>
        </w:tc>
      </w:tr>
      <w:tr w:rsidR="001B296C" w:rsidRPr="001B296C" w:rsidTr="00DC07A9">
        <w:trPr>
          <w:jc w:val="center"/>
        </w:trPr>
        <w:tc>
          <w:tcPr>
            <w:tcW w:w="336" w:type="pct"/>
            <w:vAlign w:val="center"/>
          </w:tcPr>
          <w:p w:rsidR="001B296C" w:rsidRPr="001B296C" w:rsidRDefault="001B296C" w:rsidP="00DC07A9">
            <w:pPr>
              <w:pStyle w:val="a8"/>
              <w:numPr>
                <w:ilvl w:val="0"/>
                <w:numId w:val="7"/>
              </w:numPr>
              <w:jc w:val="center"/>
            </w:pPr>
          </w:p>
        </w:tc>
        <w:tc>
          <w:tcPr>
            <w:tcW w:w="2618" w:type="pct"/>
            <w:vAlign w:val="center"/>
          </w:tcPr>
          <w:p w:rsidR="001B296C" w:rsidRPr="001B296C" w:rsidRDefault="001B296C" w:rsidP="001B296C">
            <w:pPr>
              <w:pStyle w:val="a8"/>
            </w:pPr>
            <w:r w:rsidRPr="001B296C">
              <w:t>Социальные проблемы развития современных технологий</w:t>
            </w:r>
            <w:r w:rsidR="00DC07A9">
              <w:t>.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-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2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-</w:t>
            </w:r>
          </w:p>
        </w:tc>
        <w:tc>
          <w:tcPr>
            <w:tcW w:w="455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2</w:t>
            </w:r>
          </w:p>
        </w:tc>
      </w:tr>
      <w:tr w:rsidR="001B296C" w:rsidRPr="001B296C" w:rsidTr="00DC07A9">
        <w:trPr>
          <w:jc w:val="center"/>
        </w:trPr>
        <w:tc>
          <w:tcPr>
            <w:tcW w:w="336" w:type="pct"/>
            <w:vAlign w:val="center"/>
          </w:tcPr>
          <w:p w:rsidR="001B296C" w:rsidRPr="001B296C" w:rsidRDefault="001B296C" w:rsidP="00DC07A9">
            <w:pPr>
              <w:pStyle w:val="a8"/>
              <w:numPr>
                <w:ilvl w:val="0"/>
                <w:numId w:val="7"/>
              </w:numPr>
              <w:jc w:val="center"/>
            </w:pPr>
          </w:p>
        </w:tc>
        <w:tc>
          <w:tcPr>
            <w:tcW w:w="2618" w:type="pct"/>
            <w:vAlign w:val="center"/>
          </w:tcPr>
          <w:p w:rsidR="001B296C" w:rsidRPr="001B296C" w:rsidRDefault="001B296C" w:rsidP="001B296C">
            <w:pPr>
              <w:pStyle w:val="a8"/>
            </w:pPr>
            <w:r w:rsidRPr="001B296C">
              <w:t>Инженерия как социальный институт</w:t>
            </w:r>
            <w:r w:rsidR="00DC07A9">
              <w:t>.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-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2</w:t>
            </w:r>
          </w:p>
        </w:tc>
        <w:tc>
          <w:tcPr>
            <w:tcW w:w="530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</w:p>
        </w:tc>
        <w:tc>
          <w:tcPr>
            <w:tcW w:w="455" w:type="pct"/>
            <w:vAlign w:val="center"/>
          </w:tcPr>
          <w:p w:rsidR="001B296C" w:rsidRPr="001B296C" w:rsidRDefault="001B296C" w:rsidP="00DC07A9">
            <w:pPr>
              <w:pStyle w:val="a8"/>
              <w:jc w:val="center"/>
            </w:pPr>
            <w:r w:rsidRPr="001B296C">
              <w:t>2</w:t>
            </w:r>
          </w:p>
        </w:tc>
      </w:tr>
      <w:tr w:rsidR="001B296C" w:rsidRPr="00DC07A9" w:rsidTr="00DC07A9">
        <w:trPr>
          <w:jc w:val="center"/>
        </w:trPr>
        <w:tc>
          <w:tcPr>
            <w:tcW w:w="2954" w:type="pct"/>
            <w:gridSpan w:val="2"/>
            <w:vAlign w:val="center"/>
          </w:tcPr>
          <w:p w:rsidR="001B296C" w:rsidRPr="00DC07A9" w:rsidRDefault="001B296C" w:rsidP="001B296C">
            <w:pPr>
              <w:pStyle w:val="a8"/>
              <w:rPr>
                <w:rStyle w:val="a3"/>
              </w:rPr>
            </w:pPr>
            <w:r w:rsidRPr="00DC07A9">
              <w:rPr>
                <w:rStyle w:val="a3"/>
              </w:rPr>
              <w:t>Итого</w:t>
            </w:r>
          </w:p>
        </w:tc>
        <w:tc>
          <w:tcPr>
            <w:tcW w:w="530" w:type="pct"/>
            <w:vAlign w:val="center"/>
          </w:tcPr>
          <w:p w:rsidR="001B296C" w:rsidRPr="00DC07A9" w:rsidRDefault="001B296C" w:rsidP="00DC07A9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18</w:t>
            </w:r>
          </w:p>
        </w:tc>
        <w:tc>
          <w:tcPr>
            <w:tcW w:w="530" w:type="pct"/>
            <w:vAlign w:val="center"/>
          </w:tcPr>
          <w:p w:rsidR="001B296C" w:rsidRPr="00DC07A9" w:rsidRDefault="001B296C" w:rsidP="00DC07A9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18</w:t>
            </w:r>
          </w:p>
        </w:tc>
        <w:tc>
          <w:tcPr>
            <w:tcW w:w="530" w:type="pct"/>
            <w:vAlign w:val="center"/>
          </w:tcPr>
          <w:p w:rsidR="001B296C" w:rsidRPr="00DC07A9" w:rsidRDefault="001B296C" w:rsidP="00DC07A9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-</w:t>
            </w:r>
          </w:p>
        </w:tc>
        <w:tc>
          <w:tcPr>
            <w:tcW w:w="455" w:type="pct"/>
            <w:vAlign w:val="center"/>
          </w:tcPr>
          <w:p w:rsidR="001B296C" w:rsidRPr="00DC07A9" w:rsidRDefault="001B296C" w:rsidP="00DC07A9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18</w:t>
            </w:r>
          </w:p>
        </w:tc>
      </w:tr>
    </w:tbl>
    <w:p w:rsidR="00102F55" w:rsidRDefault="00102F55" w:rsidP="00102F55"/>
    <w:p w:rsidR="00102F55" w:rsidRDefault="00102F55" w:rsidP="00102F55">
      <w:r>
        <w:lastRenderedPageBreak/>
        <w:t>Для заочной формы обучения:</w:t>
      </w:r>
    </w:p>
    <w:p w:rsidR="00DC07A9" w:rsidRDefault="00DC07A9" w:rsidP="00102F55"/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27"/>
        <w:gridCol w:w="4895"/>
        <w:gridCol w:w="991"/>
        <w:gridCol w:w="991"/>
        <w:gridCol w:w="991"/>
        <w:gridCol w:w="850"/>
      </w:tblGrid>
      <w:tr w:rsidR="00DC07A9" w:rsidRPr="00DC07A9" w:rsidTr="00DC07A9">
        <w:trPr>
          <w:tblHeader/>
          <w:jc w:val="center"/>
        </w:trPr>
        <w:tc>
          <w:tcPr>
            <w:tcW w:w="336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№ п/п</w:t>
            </w:r>
          </w:p>
        </w:tc>
        <w:tc>
          <w:tcPr>
            <w:tcW w:w="2618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Наименование раздела дисциплины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Л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ПЗ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ЛР</w:t>
            </w:r>
          </w:p>
        </w:tc>
        <w:tc>
          <w:tcPr>
            <w:tcW w:w="455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СРС</w:t>
            </w:r>
          </w:p>
        </w:tc>
      </w:tr>
      <w:tr w:rsidR="00DC07A9" w:rsidRPr="00DC07A9" w:rsidTr="00DC07A9">
        <w:trPr>
          <w:jc w:val="center"/>
        </w:trPr>
        <w:tc>
          <w:tcPr>
            <w:tcW w:w="336" w:type="pct"/>
            <w:vAlign w:val="center"/>
          </w:tcPr>
          <w:p w:rsidR="00DC07A9" w:rsidRPr="00DC07A9" w:rsidRDefault="00DC07A9" w:rsidP="00DC07A9">
            <w:pPr>
              <w:pStyle w:val="a8"/>
              <w:numPr>
                <w:ilvl w:val="0"/>
                <w:numId w:val="9"/>
              </w:numPr>
              <w:jc w:val="center"/>
            </w:pPr>
          </w:p>
        </w:tc>
        <w:tc>
          <w:tcPr>
            <w:tcW w:w="2618" w:type="pct"/>
            <w:vAlign w:val="center"/>
          </w:tcPr>
          <w:p w:rsidR="00DC07A9" w:rsidRPr="00DC07A9" w:rsidRDefault="00DC07A9" w:rsidP="00DC07A9">
            <w:pPr>
              <w:pStyle w:val="a8"/>
              <w:rPr>
                <w:highlight w:val="yellow"/>
              </w:rPr>
            </w:pPr>
            <w:r w:rsidRPr="00DC07A9">
              <w:t xml:space="preserve">Предмет и </w:t>
            </w:r>
            <w:proofErr w:type="gramStart"/>
            <w:r w:rsidRPr="00DC07A9">
              <w:t>основные  проблемы</w:t>
            </w:r>
            <w:proofErr w:type="gramEnd"/>
            <w:r w:rsidRPr="00DC07A9">
              <w:t xml:space="preserve"> философии техники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2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-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-</w:t>
            </w:r>
          </w:p>
        </w:tc>
        <w:tc>
          <w:tcPr>
            <w:tcW w:w="455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6</w:t>
            </w:r>
          </w:p>
        </w:tc>
      </w:tr>
      <w:tr w:rsidR="00DC07A9" w:rsidRPr="00DC07A9" w:rsidTr="00DC07A9">
        <w:trPr>
          <w:jc w:val="center"/>
        </w:trPr>
        <w:tc>
          <w:tcPr>
            <w:tcW w:w="336" w:type="pct"/>
            <w:vAlign w:val="center"/>
          </w:tcPr>
          <w:p w:rsidR="00DC07A9" w:rsidRPr="00DC07A9" w:rsidRDefault="00DC07A9" w:rsidP="00DC07A9">
            <w:pPr>
              <w:pStyle w:val="a8"/>
              <w:numPr>
                <w:ilvl w:val="0"/>
                <w:numId w:val="9"/>
              </w:numPr>
              <w:jc w:val="center"/>
            </w:pPr>
          </w:p>
        </w:tc>
        <w:tc>
          <w:tcPr>
            <w:tcW w:w="2618" w:type="pct"/>
            <w:vAlign w:val="center"/>
          </w:tcPr>
          <w:p w:rsidR="00DC07A9" w:rsidRPr="00DC07A9" w:rsidRDefault="00DC07A9" w:rsidP="00DC07A9">
            <w:pPr>
              <w:pStyle w:val="a8"/>
              <w:rPr>
                <w:highlight w:val="yellow"/>
              </w:rPr>
            </w:pPr>
            <w:r w:rsidRPr="00DC07A9">
              <w:t>Возникновение науки и основные стадии ее исторической эволюции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-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2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-</w:t>
            </w:r>
          </w:p>
        </w:tc>
        <w:tc>
          <w:tcPr>
            <w:tcW w:w="455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7</w:t>
            </w:r>
          </w:p>
        </w:tc>
      </w:tr>
      <w:tr w:rsidR="00DC07A9" w:rsidRPr="00DC07A9" w:rsidTr="00DC07A9">
        <w:trPr>
          <w:jc w:val="center"/>
        </w:trPr>
        <w:tc>
          <w:tcPr>
            <w:tcW w:w="336" w:type="pct"/>
            <w:vAlign w:val="center"/>
          </w:tcPr>
          <w:p w:rsidR="00DC07A9" w:rsidRPr="00DC07A9" w:rsidRDefault="00DC07A9" w:rsidP="00DC07A9">
            <w:pPr>
              <w:pStyle w:val="a8"/>
              <w:numPr>
                <w:ilvl w:val="0"/>
                <w:numId w:val="9"/>
              </w:numPr>
              <w:jc w:val="center"/>
            </w:pPr>
          </w:p>
        </w:tc>
        <w:tc>
          <w:tcPr>
            <w:tcW w:w="2618" w:type="pct"/>
            <w:vAlign w:val="center"/>
          </w:tcPr>
          <w:p w:rsidR="00DC07A9" w:rsidRPr="00DC07A9" w:rsidRDefault="00DC07A9" w:rsidP="00DC07A9">
            <w:pPr>
              <w:pStyle w:val="a8"/>
              <w:rPr>
                <w:highlight w:val="yellow"/>
              </w:rPr>
            </w:pPr>
            <w:r w:rsidRPr="00DC07A9">
              <w:t>Динамика науки как процесс порождения нового знания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-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-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-</w:t>
            </w:r>
          </w:p>
        </w:tc>
        <w:tc>
          <w:tcPr>
            <w:tcW w:w="455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6</w:t>
            </w:r>
          </w:p>
        </w:tc>
      </w:tr>
      <w:tr w:rsidR="00DC07A9" w:rsidRPr="00DC07A9" w:rsidTr="00DC07A9">
        <w:trPr>
          <w:jc w:val="center"/>
        </w:trPr>
        <w:tc>
          <w:tcPr>
            <w:tcW w:w="336" w:type="pct"/>
            <w:vAlign w:val="center"/>
          </w:tcPr>
          <w:p w:rsidR="00DC07A9" w:rsidRPr="00DC07A9" w:rsidRDefault="00DC07A9" w:rsidP="00DC07A9">
            <w:pPr>
              <w:pStyle w:val="a8"/>
              <w:numPr>
                <w:ilvl w:val="0"/>
                <w:numId w:val="9"/>
              </w:numPr>
              <w:jc w:val="center"/>
            </w:pPr>
          </w:p>
        </w:tc>
        <w:tc>
          <w:tcPr>
            <w:tcW w:w="2618" w:type="pct"/>
            <w:vAlign w:val="center"/>
          </w:tcPr>
          <w:p w:rsidR="00DC07A9" w:rsidRPr="00DC07A9" w:rsidRDefault="00DC07A9" w:rsidP="00DC07A9">
            <w:pPr>
              <w:pStyle w:val="a8"/>
              <w:rPr>
                <w:highlight w:val="yellow"/>
              </w:rPr>
            </w:pPr>
            <w:r w:rsidRPr="00DC07A9">
              <w:t>Структура научного знания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2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-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-</w:t>
            </w:r>
          </w:p>
        </w:tc>
        <w:tc>
          <w:tcPr>
            <w:tcW w:w="455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6</w:t>
            </w:r>
          </w:p>
        </w:tc>
      </w:tr>
      <w:tr w:rsidR="00DC07A9" w:rsidRPr="00DC07A9" w:rsidTr="00DC07A9">
        <w:trPr>
          <w:jc w:val="center"/>
        </w:trPr>
        <w:tc>
          <w:tcPr>
            <w:tcW w:w="336" w:type="pct"/>
            <w:vAlign w:val="center"/>
          </w:tcPr>
          <w:p w:rsidR="00DC07A9" w:rsidRPr="00DC07A9" w:rsidRDefault="00DC07A9" w:rsidP="00DC07A9">
            <w:pPr>
              <w:pStyle w:val="a8"/>
              <w:numPr>
                <w:ilvl w:val="0"/>
                <w:numId w:val="9"/>
              </w:numPr>
              <w:jc w:val="center"/>
            </w:pPr>
          </w:p>
        </w:tc>
        <w:tc>
          <w:tcPr>
            <w:tcW w:w="2618" w:type="pct"/>
            <w:vAlign w:val="center"/>
          </w:tcPr>
          <w:p w:rsidR="00DC07A9" w:rsidRPr="00DC07A9" w:rsidRDefault="00DC07A9" w:rsidP="00DC07A9">
            <w:pPr>
              <w:pStyle w:val="a8"/>
            </w:pPr>
            <w:r w:rsidRPr="00DC07A9">
              <w:t>Научные традиции и научные революции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2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-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-</w:t>
            </w:r>
          </w:p>
        </w:tc>
        <w:tc>
          <w:tcPr>
            <w:tcW w:w="455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6</w:t>
            </w:r>
          </w:p>
        </w:tc>
      </w:tr>
      <w:tr w:rsidR="00DC07A9" w:rsidRPr="00DC07A9" w:rsidTr="00DC07A9">
        <w:trPr>
          <w:jc w:val="center"/>
        </w:trPr>
        <w:tc>
          <w:tcPr>
            <w:tcW w:w="336" w:type="pct"/>
            <w:vAlign w:val="center"/>
          </w:tcPr>
          <w:p w:rsidR="00DC07A9" w:rsidRPr="00DC07A9" w:rsidRDefault="00DC07A9" w:rsidP="00DC07A9">
            <w:pPr>
              <w:pStyle w:val="a8"/>
              <w:numPr>
                <w:ilvl w:val="0"/>
                <w:numId w:val="9"/>
              </w:numPr>
              <w:jc w:val="center"/>
            </w:pPr>
          </w:p>
        </w:tc>
        <w:tc>
          <w:tcPr>
            <w:tcW w:w="2618" w:type="pct"/>
            <w:vAlign w:val="center"/>
          </w:tcPr>
          <w:p w:rsidR="00DC07A9" w:rsidRPr="00DC07A9" w:rsidRDefault="00DC07A9" w:rsidP="00DC07A9">
            <w:pPr>
              <w:pStyle w:val="a8"/>
              <w:rPr>
                <w:highlight w:val="yellow"/>
              </w:rPr>
            </w:pPr>
            <w:r w:rsidRPr="00DC07A9">
              <w:t>Методологические проблемы гуманитарного познания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-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-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-</w:t>
            </w:r>
          </w:p>
        </w:tc>
        <w:tc>
          <w:tcPr>
            <w:tcW w:w="455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7</w:t>
            </w:r>
          </w:p>
        </w:tc>
      </w:tr>
      <w:tr w:rsidR="00DC07A9" w:rsidRPr="00DC07A9" w:rsidTr="00DC07A9">
        <w:trPr>
          <w:jc w:val="center"/>
        </w:trPr>
        <w:tc>
          <w:tcPr>
            <w:tcW w:w="336" w:type="pct"/>
            <w:vAlign w:val="center"/>
          </w:tcPr>
          <w:p w:rsidR="00DC07A9" w:rsidRPr="00DC07A9" w:rsidRDefault="00DC07A9" w:rsidP="00DC07A9">
            <w:pPr>
              <w:pStyle w:val="a8"/>
              <w:numPr>
                <w:ilvl w:val="0"/>
                <w:numId w:val="9"/>
              </w:numPr>
              <w:jc w:val="center"/>
            </w:pPr>
          </w:p>
        </w:tc>
        <w:tc>
          <w:tcPr>
            <w:tcW w:w="2618" w:type="pct"/>
            <w:vAlign w:val="center"/>
          </w:tcPr>
          <w:p w:rsidR="00DC07A9" w:rsidRPr="00DC07A9" w:rsidRDefault="00DC07A9" w:rsidP="00DC07A9">
            <w:pPr>
              <w:pStyle w:val="a8"/>
              <w:rPr>
                <w:highlight w:val="yellow"/>
              </w:rPr>
            </w:pPr>
            <w:r w:rsidRPr="00DC07A9">
              <w:t>Наука как социокультурный феномен и социальный институт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2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-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-</w:t>
            </w:r>
          </w:p>
        </w:tc>
        <w:tc>
          <w:tcPr>
            <w:tcW w:w="455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7</w:t>
            </w:r>
          </w:p>
        </w:tc>
      </w:tr>
      <w:tr w:rsidR="00DC07A9" w:rsidRPr="00DC07A9" w:rsidTr="00DC07A9">
        <w:trPr>
          <w:jc w:val="center"/>
        </w:trPr>
        <w:tc>
          <w:tcPr>
            <w:tcW w:w="336" w:type="pct"/>
            <w:vAlign w:val="center"/>
          </w:tcPr>
          <w:p w:rsidR="00DC07A9" w:rsidRPr="00DC07A9" w:rsidRDefault="00DC07A9" w:rsidP="00DC07A9">
            <w:pPr>
              <w:pStyle w:val="a8"/>
              <w:numPr>
                <w:ilvl w:val="0"/>
                <w:numId w:val="9"/>
              </w:numPr>
              <w:jc w:val="center"/>
            </w:pPr>
          </w:p>
        </w:tc>
        <w:tc>
          <w:tcPr>
            <w:tcW w:w="2618" w:type="pct"/>
            <w:vAlign w:val="center"/>
          </w:tcPr>
          <w:p w:rsidR="00DC07A9" w:rsidRPr="00DC07A9" w:rsidRDefault="00DC07A9" w:rsidP="00DC07A9">
            <w:pPr>
              <w:pStyle w:val="a8"/>
            </w:pPr>
            <w:r w:rsidRPr="00DC07A9">
              <w:t>Научное познание и инженерия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-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2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-</w:t>
            </w:r>
          </w:p>
        </w:tc>
        <w:tc>
          <w:tcPr>
            <w:tcW w:w="455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6</w:t>
            </w:r>
          </w:p>
        </w:tc>
      </w:tr>
      <w:tr w:rsidR="00DC07A9" w:rsidRPr="00DC07A9" w:rsidTr="00DC07A9">
        <w:trPr>
          <w:jc w:val="center"/>
        </w:trPr>
        <w:tc>
          <w:tcPr>
            <w:tcW w:w="336" w:type="pct"/>
            <w:vAlign w:val="center"/>
          </w:tcPr>
          <w:p w:rsidR="00DC07A9" w:rsidRPr="00DC07A9" w:rsidRDefault="00DC07A9" w:rsidP="00DC07A9">
            <w:pPr>
              <w:pStyle w:val="a8"/>
              <w:numPr>
                <w:ilvl w:val="0"/>
                <w:numId w:val="9"/>
              </w:numPr>
              <w:jc w:val="center"/>
            </w:pPr>
          </w:p>
        </w:tc>
        <w:tc>
          <w:tcPr>
            <w:tcW w:w="2618" w:type="pct"/>
            <w:vAlign w:val="center"/>
          </w:tcPr>
          <w:p w:rsidR="00DC07A9" w:rsidRPr="00DC07A9" w:rsidRDefault="00DC07A9" w:rsidP="00DC07A9">
            <w:pPr>
              <w:pStyle w:val="a8"/>
              <w:rPr>
                <w:highlight w:val="yellow"/>
              </w:rPr>
            </w:pPr>
            <w:r w:rsidRPr="00DC07A9">
              <w:t>Становление и развитие техники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-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-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-</w:t>
            </w:r>
          </w:p>
        </w:tc>
        <w:tc>
          <w:tcPr>
            <w:tcW w:w="455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6</w:t>
            </w:r>
          </w:p>
        </w:tc>
      </w:tr>
      <w:tr w:rsidR="00DC07A9" w:rsidRPr="00DC07A9" w:rsidTr="00DC07A9">
        <w:trPr>
          <w:jc w:val="center"/>
        </w:trPr>
        <w:tc>
          <w:tcPr>
            <w:tcW w:w="336" w:type="pct"/>
            <w:vAlign w:val="center"/>
          </w:tcPr>
          <w:p w:rsidR="00DC07A9" w:rsidRPr="00DC07A9" w:rsidRDefault="00DC07A9" w:rsidP="00DC07A9">
            <w:pPr>
              <w:pStyle w:val="a8"/>
              <w:numPr>
                <w:ilvl w:val="0"/>
                <w:numId w:val="9"/>
              </w:numPr>
              <w:jc w:val="center"/>
            </w:pPr>
          </w:p>
        </w:tc>
        <w:tc>
          <w:tcPr>
            <w:tcW w:w="2618" w:type="pct"/>
            <w:vAlign w:val="center"/>
          </w:tcPr>
          <w:p w:rsidR="00DC07A9" w:rsidRPr="00DC07A9" w:rsidRDefault="00DC07A9" w:rsidP="00DC07A9">
            <w:pPr>
              <w:pStyle w:val="a8"/>
              <w:rPr>
                <w:highlight w:val="yellow"/>
              </w:rPr>
            </w:pPr>
            <w:r w:rsidRPr="00DC07A9">
              <w:t>Инженерная деятельность и проектирование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-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-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-</w:t>
            </w:r>
          </w:p>
        </w:tc>
        <w:tc>
          <w:tcPr>
            <w:tcW w:w="455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6</w:t>
            </w:r>
          </w:p>
        </w:tc>
      </w:tr>
      <w:tr w:rsidR="00DC07A9" w:rsidRPr="00DC07A9" w:rsidTr="00DC07A9">
        <w:trPr>
          <w:jc w:val="center"/>
        </w:trPr>
        <w:tc>
          <w:tcPr>
            <w:tcW w:w="336" w:type="pct"/>
            <w:vAlign w:val="center"/>
          </w:tcPr>
          <w:p w:rsidR="00DC07A9" w:rsidRPr="00DC07A9" w:rsidRDefault="00DC07A9" w:rsidP="00DC07A9">
            <w:pPr>
              <w:pStyle w:val="a8"/>
              <w:numPr>
                <w:ilvl w:val="0"/>
                <w:numId w:val="9"/>
              </w:numPr>
              <w:jc w:val="center"/>
            </w:pPr>
          </w:p>
        </w:tc>
        <w:tc>
          <w:tcPr>
            <w:tcW w:w="2618" w:type="pct"/>
            <w:vAlign w:val="center"/>
          </w:tcPr>
          <w:p w:rsidR="00DC07A9" w:rsidRPr="00DC07A9" w:rsidRDefault="00DC07A9" w:rsidP="00DC07A9">
            <w:pPr>
              <w:pStyle w:val="a8"/>
              <w:rPr>
                <w:highlight w:val="yellow"/>
              </w:rPr>
            </w:pPr>
            <w:r w:rsidRPr="00DC07A9">
              <w:t>Современный этап развития инженерной деятельности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-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2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-</w:t>
            </w:r>
          </w:p>
        </w:tc>
        <w:tc>
          <w:tcPr>
            <w:tcW w:w="455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7</w:t>
            </w:r>
          </w:p>
        </w:tc>
      </w:tr>
      <w:tr w:rsidR="00DC07A9" w:rsidRPr="00DC07A9" w:rsidTr="00DC07A9">
        <w:trPr>
          <w:jc w:val="center"/>
        </w:trPr>
        <w:tc>
          <w:tcPr>
            <w:tcW w:w="336" w:type="pct"/>
            <w:vAlign w:val="center"/>
          </w:tcPr>
          <w:p w:rsidR="00DC07A9" w:rsidRPr="00DC07A9" w:rsidRDefault="00DC07A9" w:rsidP="00DC07A9">
            <w:pPr>
              <w:pStyle w:val="a8"/>
              <w:numPr>
                <w:ilvl w:val="0"/>
                <w:numId w:val="9"/>
              </w:numPr>
              <w:jc w:val="center"/>
            </w:pPr>
          </w:p>
        </w:tc>
        <w:tc>
          <w:tcPr>
            <w:tcW w:w="2618" w:type="pct"/>
            <w:vAlign w:val="center"/>
          </w:tcPr>
          <w:p w:rsidR="00DC07A9" w:rsidRPr="00DC07A9" w:rsidRDefault="00DC07A9" w:rsidP="00DC07A9">
            <w:pPr>
              <w:pStyle w:val="a8"/>
              <w:rPr>
                <w:highlight w:val="yellow"/>
              </w:rPr>
            </w:pPr>
            <w:r w:rsidRPr="00DC07A9">
              <w:t>Социальные проблемы развития современных технологий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-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-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-</w:t>
            </w:r>
          </w:p>
        </w:tc>
        <w:tc>
          <w:tcPr>
            <w:tcW w:w="455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6</w:t>
            </w:r>
          </w:p>
        </w:tc>
      </w:tr>
      <w:tr w:rsidR="00DC07A9" w:rsidRPr="00DC07A9" w:rsidTr="00DC07A9">
        <w:trPr>
          <w:jc w:val="center"/>
        </w:trPr>
        <w:tc>
          <w:tcPr>
            <w:tcW w:w="336" w:type="pct"/>
            <w:vAlign w:val="center"/>
          </w:tcPr>
          <w:p w:rsidR="00DC07A9" w:rsidRPr="00DC07A9" w:rsidRDefault="00DC07A9" w:rsidP="00DC07A9">
            <w:pPr>
              <w:pStyle w:val="a8"/>
              <w:numPr>
                <w:ilvl w:val="0"/>
                <w:numId w:val="9"/>
              </w:numPr>
              <w:jc w:val="center"/>
            </w:pPr>
          </w:p>
        </w:tc>
        <w:tc>
          <w:tcPr>
            <w:tcW w:w="2618" w:type="pct"/>
            <w:vAlign w:val="center"/>
          </w:tcPr>
          <w:p w:rsidR="00DC07A9" w:rsidRPr="00DC07A9" w:rsidRDefault="00DC07A9" w:rsidP="00DC07A9">
            <w:pPr>
              <w:pStyle w:val="a8"/>
            </w:pPr>
            <w:r w:rsidRPr="00DC07A9">
              <w:t>Инженерия как социальный институт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-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2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</w:p>
        </w:tc>
        <w:tc>
          <w:tcPr>
            <w:tcW w:w="455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</w:pPr>
            <w:r w:rsidRPr="00DC07A9">
              <w:t>7</w:t>
            </w:r>
          </w:p>
        </w:tc>
      </w:tr>
      <w:tr w:rsidR="00DC07A9" w:rsidRPr="00DC07A9" w:rsidTr="00DC07A9">
        <w:trPr>
          <w:jc w:val="center"/>
        </w:trPr>
        <w:tc>
          <w:tcPr>
            <w:tcW w:w="2954" w:type="pct"/>
            <w:gridSpan w:val="2"/>
            <w:vAlign w:val="center"/>
          </w:tcPr>
          <w:p w:rsidR="00DC07A9" w:rsidRPr="00DC07A9" w:rsidRDefault="00DC07A9" w:rsidP="00DC07A9">
            <w:pPr>
              <w:pStyle w:val="a8"/>
              <w:rPr>
                <w:rStyle w:val="a3"/>
              </w:rPr>
            </w:pPr>
            <w:r w:rsidRPr="00DC07A9">
              <w:rPr>
                <w:rStyle w:val="a3"/>
              </w:rPr>
              <w:t>Итого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8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8</w:t>
            </w:r>
          </w:p>
        </w:tc>
        <w:tc>
          <w:tcPr>
            <w:tcW w:w="530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-</w:t>
            </w:r>
          </w:p>
        </w:tc>
        <w:tc>
          <w:tcPr>
            <w:tcW w:w="455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83</w:t>
            </w:r>
          </w:p>
        </w:tc>
      </w:tr>
    </w:tbl>
    <w:p w:rsidR="00102F55" w:rsidRDefault="00102F55" w:rsidP="00DC07A9">
      <w:pPr>
        <w:pStyle w:val="2"/>
      </w:pPr>
      <w:r>
        <w:t>6. Перечень учебно-методического обеспечения для самостоятельной работы обучающихся по дисциплине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17"/>
        <w:gridCol w:w="3607"/>
        <w:gridCol w:w="5121"/>
      </w:tblGrid>
      <w:tr w:rsidR="00DC07A9" w:rsidRPr="00DC07A9" w:rsidTr="00DC07A9">
        <w:trPr>
          <w:tblHeader/>
          <w:jc w:val="center"/>
        </w:trPr>
        <w:tc>
          <w:tcPr>
            <w:tcW w:w="296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№</w:t>
            </w:r>
          </w:p>
          <w:p w:rsidR="00DC07A9" w:rsidRPr="00DC07A9" w:rsidRDefault="00DC07A9" w:rsidP="00DC07A9">
            <w:pPr>
              <w:pStyle w:val="a8"/>
              <w:jc w:val="center"/>
              <w:rPr>
                <w:rStyle w:val="a3"/>
              </w:rPr>
            </w:pPr>
            <w:proofErr w:type="gramStart"/>
            <w:r w:rsidRPr="00DC07A9">
              <w:rPr>
                <w:rStyle w:val="a3"/>
              </w:rPr>
              <w:t>п</w:t>
            </w:r>
            <w:proofErr w:type="gramEnd"/>
            <w:r w:rsidRPr="00DC07A9">
              <w:rPr>
                <w:rStyle w:val="a3"/>
              </w:rPr>
              <w:t>/п</w:t>
            </w:r>
          </w:p>
        </w:tc>
        <w:tc>
          <w:tcPr>
            <w:tcW w:w="1947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Наименование раздела дисциплины</w:t>
            </w:r>
          </w:p>
        </w:tc>
        <w:tc>
          <w:tcPr>
            <w:tcW w:w="2756" w:type="pct"/>
            <w:vAlign w:val="center"/>
          </w:tcPr>
          <w:p w:rsidR="00DC07A9" w:rsidRPr="00DC07A9" w:rsidRDefault="00DC07A9" w:rsidP="00DC07A9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Перечень учебно-методического обеспечения</w:t>
            </w:r>
          </w:p>
        </w:tc>
      </w:tr>
      <w:tr w:rsidR="00DC07A9" w:rsidRPr="00DC07A9" w:rsidTr="00DC07A9">
        <w:trPr>
          <w:jc w:val="center"/>
        </w:trPr>
        <w:tc>
          <w:tcPr>
            <w:tcW w:w="296" w:type="pct"/>
          </w:tcPr>
          <w:p w:rsidR="00DC07A9" w:rsidRPr="00DC07A9" w:rsidRDefault="00DC07A9" w:rsidP="00266073">
            <w:pPr>
              <w:pStyle w:val="a8"/>
              <w:numPr>
                <w:ilvl w:val="0"/>
                <w:numId w:val="11"/>
              </w:numPr>
              <w:jc w:val="center"/>
            </w:pPr>
          </w:p>
        </w:tc>
        <w:tc>
          <w:tcPr>
            <w:tcW w:w="1947" w:type="pct"/>
          </w:tcPr>
          <w:p w:rsidR="00DC07A9" w:rsidRPr="00DC07A9" w:rsidRDefault="00DC07A9" w:rsidP="00CF09A5">
            <w:pPr>
              <w:pStyle w:val="a8"/>
              <w:jc w:val="left"/>
            </w:pPr>
            <w:r w:rsidRPr="00DC07A9">
              <w:t>Предмет и основные проблемы философии техники</w:t>
            </w:r>
          </w:p>
        </w:tc>
        <w:tc>
          <w:tcPr>
            <w:tcW w:w="2756" w:type="pct"/>
            <w:vMerge w:val="restart"/>
          </w:tcPr>
          <w:p w:rsidR="00DC07A9" w:rsidRPr="00DC07A9" w:rsidRDefault="00DC07A9" w:rsidP="00CF09A5">
            <w:pPr>
              <w:pStyle w:val="a8"/>
            </w:pPr>
            <w:r w:rsidRPr="00DC07A9">
              <w:t xml:space="preserve">1. Огородников В.П., Ильин В.В. Философия техники, науки и образования. - </w:t>
            </w:r>
            <w:proofErr w:type="gramStart"/>
            <w:r w:rsidRPr="00DC07A9">
              <w:t>СПб.:</w:t>
            </w:r>
            <w:proofErr w:type="gramEnd"/>
            <w:r w:rsidRPr="00DC07A9">
              <w:t xml:space="preserve"> ПГУПС, 2011. - 417 с. </w:t>
            </w:r>
          </w:p>
          <w:p w:rsidR="00DC07A9" w:rsidRPr="00DC07A9" w:rsidRDefault="00DC07A9" w:rsidP="00CF09A5">
            <w:pPr>
              <w:pStyle w:val="a8"/>
            </w:pPr>
            <w:r w:rsidRPr="00DC07A9">
              <w:t>2. Светлов В.А. История научного метода. - М.: Деловая книга, 2008. - 704 с.</w:t>
            </w:r>
          </w:p>
        </w:tc>
      </w:tr>
      <w:tr w:rsidR="00DC07A9" w:rsidRPr="00DC07A9" w:rsidTr="00DC07A9">
        <w:trPr>
          <w:jc w:val="center"/>
        </w:trPr>
        <w:tc>
          <w:tcPr>
            <w:tcW w:w="296" w:type="pct"/>
          </w:tcPr>
          <w:p w:rsidR="00DC07A9" w:rsidRPr="00DC07A9" w:rsidRDefault="00DC07A9" w:rsidP="00266073">
            <w:pPr>
              <w:pStyle w:val="a8"/>
              <w:numPr>
                <w:ilvl w:val="0"/>
                <w:numId w:val="11"/>
              </w:numPr>
              <w:jc w:val="center"/>
            </w:pPr>
          </w:p>
        </w:tc>
        <w:tc>
          <w:tcPr>
            <w:tcW w:w="1947" w:type="pct"/>
          </w:tcPr>
          <w:p w:rsidR="00DC07A9" w:rsidRPr="00DC07A9" w:rsidRDefault="00DC07A9" w:rsidP="00DC07A9">
            <w:pPr>
              <w:pStyle w:val="a8"/>
              <w:jc w:val="left"/>
            </w:pPr>
            <w:r w:rsidRPr="00DC07A9">
              <w:t>Возникновение науки и основные стадии ее исторической эволюции.</w:t>
            </w:r>
          </w:p>
        </w:tc>
        <w:tc>
          <w:tcPr>
            <w:tcW w:w="2756" w:type="pct"/>
            <w:vMerge/>
          </w:tcPr>
          <w:p w:rsidR="00DC07A9" w:rsidRPr="00DC07A9" w:rsidRDefault="00DC07A9" w:rsidP="00DC07A9">
            <w:pPr>
              <w:pStyle w:val="a8"/>
              <w:jc w:val="left"/>
            </w:pPr>
          </w:p>
        </w:tc>
      </w:tr>
      <w:tr w:rsidR="00DC07A9" w:rsidRPr="00DC07A9" w:rsidTr="00DC07A9">
        <w:trPr>
          <w:jc w:val="center"/>
        </w:trPr>
        <w:tc>
          <w:tcPr>
            <w:tcW w:w="296" w:type="pct"/>
          </w:tcPr>
          <w:p w:rsidR="00DC07A9" w:rsidRPr="00DC07A9" w:rsidRDefault="00DC07A9" w:rsidP="00266073">
            <w:pPr>
              <w:pStyle w:val="a8"/>
              <w:numPr>
                <w:ilvl w:val="0"/>
                <w:numId w:val="11"/>
              </w:numPr>
              <w:jc w:val="center"/>
            </w:pPr>
          </w:p>
        </w:tc>
        <w:tc>
          <w:tcPr>
            <w:tcW w:w="1947" w:type="pct"/>
          </w:tcPr>
          <w:p w:rsidR="00DC07A9" w:rsidRPr="00DC07A9" w:rsidRDefault="00DC07A9" w:rsidP="00DC07A9">
            <w:pPr>
              <w:pStyle w:val="a8"/>
              <w:jc w:val="left"/>
            </w:pPr>
            <w:r w:rsidRPr="00DC07A9">
              <w:t>Динамика науки как процесс порождения нового знания.</w:t>
            </w:r>
          </w:p>
        </w:tc>
        <w:tc>
          <w:tcPr>
            <w:tcW w:w="2756" w:type="pct"/>
            <w:vMerge/>
          </w:tcPr>
          <w:p w:rsidR="00DC07A9" w:rsidRPr="00DC07A9" w:rsidRDefault="00DC07A9" w:rsidP="00DC07A9">
            <w:pPr>
              <w:pStyle w:val="a8"/>
              <w:jc w:val="left"/>
            </w:pPr>
          </w:p>
        </w:tc>
      </w:tr>
      <w:tr w:rsidR="00DC07A9" w:rsidRPr="00DC07A9" w:rsidTr="00DC07A9">
        <w:trPr>
          <w:jc w:val="center"/>
        </w:trPr>
        <w:tc>
          <w:tcPr>
            <w:tcW w:w="296" w:type="pct"/>
          </w:tcPr>
          <w:p w:rsidR="00DC07A9" w:rsidRPr="00DC07A9" w:rsidRDefault="00DC07A9" w:rsidP="00266073">
            <w:pPr>
              <w:pStyle w:val="a8"/>
              <w:numPr>
                <w:ilvl w:val="0"/>
                <w:numId w:val="11"/>
              </w:numPr>
              <w:jc w:val="center"/>
            </w:pPr>
          </w:p>
        </w:tc>
        <w:tc>
          <w:tcPr>
            <w:tcW w:w="1947" w:type="pct"/>
          </w:tcPr>
          <w:p w:rsidR="00DC07A9" w:rsidRPr="00DC07A9" w:rsidRDefault="00DC07A9" w:rsidP="00DC07A9">
            <w:pPr>
              <w:pStyle w:val="a8"/>
              <w:jc w:val="left"/>
            </w:pPr>
            <w:r w:rsidRPr="00DC07A9">
              <w:t>Структура научного знания</w:t>
            </w:r>
          </w:p>
        </w:tc>
        <w:tc>
          <w:tcPr>
            <w:tcW w:w="2756" w:type="pct"/>
            <w:vMerge/>
          </w:tcPr>
          <w:p w:rsidR="00DC07A9" w:rsidRPr="00DC07A9" w:rsidRDefault="00DC07A9" w:rsidP="00DC07A9">
            <w:pPr>
              <w:pStyle w:val="a8"/>
              <w:jc w:val="left"/>
            </w:pPr>
          </w:p>
        </w:tc>
      </w:tr>
      <w:tr w:rsidR="00DC07A9" w:rsidRPr="00DC07A9" w:rsidTr="00DC07A9">
        <w:trPr>
          <w:jc w:val="center"/>
        </w:trPr>
        <w:tc>
          <w:tcPr>
            <w:tcW w:w="296" w:type="pct"/>
          </w:tcPr>
          <w:p w:rsidR="00DC07A9" w:rsidRPr="00DC07A9" w:rsidRDefault="00DC07A9" w:rsidP="00266073">
            <w:pPr>
              <w:pStyle w:val="a8"/>
              <w:numPr>
                <w:ilvl w:val="0"/>
                <w:numId w:val="11"/>
              </w:numPr>
              <w:jc w:val="center"/>
            </w:pPr>
          </w:p>
        </w:tc>
        <w:tc>
          <w:tcPr>
            <w:tcW w:w="1947" w:type="pct"/>
          </w:tcPr>
          <w:p w:rsidR="00DC07A9" w:rsidRPr="00DC07A9" w:rsidRDefault="00DC07A9" w:rsidP="00DC07A9">
            <w:pPr>
              <w:pStyle w:val="a8"/>
              <w:jc w:val="left"/>
            </w:pPr>
            <w:r w:rsidRPr="00DC07A9">
              <w:t xml:space="preserve">Научные традиции и научные революции. </w:t>
            </w:r>
          </w:p>
        </w:tc>
        <w:tc>
          <w:tcPr>
            <w:tcW w:w="2756" w:type="pct"/>
            <w:vMerge/>
          </w:tcPr>
          <w:p w:rsidR="00DC07A9" w:rsidRPr="00DC07A9" w:rsidRDefault="00DC07A9" w:rsidP="00DC07A9">
            <w:pPr>
              <w:pStyle w:val="a8"/>
              <w:jc w:val="left"/>
            </w:pPr>
          </w:p>
        </w:tc>
      </w:tr>
      <w:tr w:rsidR="00DC07A9" w:rsidRPr="00DC07A9" w:rsidTr="00DC07A9">
        <w:trPr>
          <w:jc w:val="center"/>
        </w:trPr>
        <w:tc>
          <w:tcPr>
            <w:tcW w:w="296" w:type="pct"/>
          </w:tcPr>
          <w:p w:rsidR="00DC07A9" w:rsidRPr="00DC07A9" w:rsidRDefault="00DC07A9" w:rsidP="00266073">
            <w:pPr>
              <w:pStyle w:val="a8"/>
              <w:numPr>
                <w:ilvl w:val="0"/>
                <w:numId w:val="11"/>
              </w:numPr>
              <w:jc w:val="center"/>
            </w:pPr>
          </w:p>
        </w:tc>
        <w:tc>
          <w:tcPr>
            <w:tcW w:w="1947" w:type="pct"/>
          </w:tcPr>
          <w:p w:rsidR="00DC07A9" w:rsidRPr="00DC07A9" w:rsidRDefault="00DC07A9" w:rsidP="00DC07A9">
            <w:pPr>
              <w:pStyle w:val="a8"/>
              <w:jc w:val="left"/>
            </w:pPr>
            <w:r w:rsidRPr="00DC07A9">
              <w:t>Методологические проблемы гуманитарного познания</w:t>
            </w:r>
          </w:p>
        </w:tc>
        <w:tc>
          <w:tcPr>
            <w:tcW w:w="2756" w:type="pct"/>
            <w:vMerge/>
          </w:tcPr>
          <w:p w:rsidR="00DC07A9" w:rsidRPr="00DC07A9" w:rsidRDefault="00DC07A9" w:rsidP="00DC07A9">
            <w:pPr>
              <w:pStyle w:val="a8"/>
              <w:jc w:val="left"/>
            </w:pPr>
          </w:p>
        </w:tc>
      </w:tr>
      <w:tr w:rsidR="00DC07A9" w:rsidRPr="00DC07A9" w:rsidTr="00DC07A9">
        <w:trPr>
          <w:jc w:val="center"/>
        </w:trPr>
        <w:tc>
          <w:tcPr>
            <w:tcW w:w="296" w:type="pct"/>
          </w:tcPr>
          <w:p w:rsidR="00DC07A9" w:rsidRPr="00DC07A9" w:rsidRDefault="00DC07A9" w:rsidP="00266073">
            <w:pPr>
              <w:pStyle w:val="a8"/>
              <w:numPr>
                <w:ilvl w:val="0"/>
                <w:numId w:val="11"/>
              </w:numPr>
              <w:jc w:val="center"/>
            </w:pPr>
          </w:p>
        </w:tc>
        <w:tc>
          <w:tcPr>
            <w:tcW w:w="1947" w:type="pct"/>
          </w:tcPr>
          <w:p w:rsidR="00DC07A9" w:rsidRPr="00DC07A9" w:rsidRDefault="00DC07A9" w:rsidP="00DC07A9">
            <w:pPr>
              <w:pStyle w:val="a8"/>
              <w:jc w:val="left"/>
            </w:pPr>
            <w:r w:rsidRPr="00DC07A9">
              <w:t>Наука как социокультурный феномен и социальный институт.</w:t>
            </w:r>
          </w:p>
        </w:tc>
        <w:tc>
          <w:tcPr>
            <w:tcW w:w="2756" w:type="pct"/>
            <w:vMerge/>
          </w:tcPr>
          <w:p w:rsidR="00DC07A9" w:rsidRPr="00DC07A9" w:rsidRDefault="00DC07A9" w:rsidP="00DC07A9">
            <w:pPr>
              <w:pStyle w:val="a8"/>
              <w:jc w:val="left"/>
            </w:pPr>
          </w:p>
        </w:tc>
      </w:tr>
      <w:tr w:rsidR="00DC07A9" w:rsidRPr="00DC07A9" w:rsidTr="00DC07A9">
        <w:trPr>
          <w:jc w:val="center"/>
        </w:trPr>
        <w:tc>
          <w:tcPr>
            <w:tcW w:w="296" w:type="pct"/>
          </w:tcPr>
          <w:p w:rsidR="00DC07A9" w:rsidRPr="00DC07A9" w:rsidRDefault="00DC07A9" w:rsidP="00266073">
            <w:pPr>
              <w:pStyle w:val="a8"/>
              <w:numPr>
                <w:ilvl w:val="0"/>
                <w:numId w:val="11"/>
              </w:numPr>
              <w:jc w:val="center"/>
            </w:pPr>
          </w:p>
        </w:tc>
        <w:tc>
          <w:tcPr>
            <w:tcW w:w="1947" w:type="pct"/>
          </w:tcPr>
          <w:p w:rsidR="00DC07A9" w:rsidRPr="00DC07A9" w:rsidRDefault="00DC07A9" w:rsidP="00DC07A9">
            <w:pPr>
              <w:pStyle w:val="a8"/>
              <w:jc w:val="left"/>
            </w:pPr>
            <w:r w:rsidRPr="00DC07A9">
              <w:t>Научное познание и инженерия</w:t>
            </w:r>
          </w:p>
        </w:tc>
        <w:tc>
          <w:tcPr>
            <w:tcW w:w="2756" w:type="pct"/>
            <w:vMerge/>
          </w:tcPr>
          <w:p w:rsidR="00DC07A9" w:rsidRPr="00DC07A9" w:rsidRDefault="00DC07A9" w:rsidP="00DC07A9">
            <w:pPr>
              <w:pStyle w:val="a8"/>
              <w:jc w:val="left"/>
            </w:pPr>
          </w:p>
        </w:tc>
      </w:tr>
      <w:tr w:rsidR="00DC07A9" w:rsidRPr="00DC07A9" w:rsidTr="00DC07A9">
        <w:trPr>
          <w:jc w:val="center"/>
        </w:trPr>
        <w:tc>
          <w:tcPr>
            <w:tcW w:w="296" w:type="pct"/>
          </w:tcPr>
          <w:p w:rsidR="00DC07A9" w:rsidRPr="00DC07A9" w:rsidRDefault="00DC07A9" w:rsidP="00266073">
            <w:pPr>
              <w:pStyle w:val="a8"/>
              <w:numPr>
                <w:ilvl w:val="0"/>
                <w:numId w:val="11"/>
              </w:numPr>
              <w:jc w:val="center"/>
            </w:pPr>
          </w:p>
        </w:tc>
        <w:tc>
          <w:tcPr>
            <w:tcW w:w="1947" w:type="pct"/>
          </w:tcPr>
          <w:p w:rsidR="00DC07A9" w:rsidRPr="00DC07A9" w:rsidRDefault="00DC07A9" w:rsidP="00DC07A9">
            <w:pPr>
              <w:pStyle w:val="a8"/>
              <w:jc w:val="left"/>
            </w:pPr>
            <w:r w:rsidRPr="00DC07A9">
              <w:t>Становление и развитие техники</w:t>
            </w:r>
          </w:p>
        </w:tc>
        <w:tc>
          <w:tcPr>
            <w:tcW w:w="2756" w:type="pct"/>
            <w:vMerge/>
          </w:tcPr>
          <w:p w:rsidR="00DC07A9" w:rsidRPr="00DC07A9" w:rsidRDefault="00DC07A9" w:rsidP="00DC07A9">
            <w:pPr>
              <w:pStyle w:val="a8"/>
              <w:jc w:val="left"/>
            </w:pPr>
          </w:p>
        </w:tc>
      </w:tr>
      <w:tr w:rsidR="00DC07A9" w:rsidRPr="00DC07A9" w:rsidTr="00DC07A9">
        <w:trPr>
          <w:jc w:val="center"/>
        </w:trPr>
        <w:tc>
          <w:tcPr>
            <w:tcW w:w="296" w:type="pct"/>
          </w:tcPr>
          <w:p w:rsidR="00DC07A9" w:rsidRPr="00DC07A9" w:rsidRDefault="00DC07A9" w:rsidP="00266073">
            <w:pPr>
              <w:pStyle w:val="a8"/>
              <w:numPr>
                <w:ilvl w:val="0"/>
                <w:numId w:val="11"/>
              </w:numPr>
              <w:jc w:val="center"/>
            </w:pPr>
          </w:p>
        </w:tc>
        <w:tc>
          <w:tcPr>
            <w:tcW w:w="1947" w:type="pct"/>
          </w:tcPr>
          <w:p w:rsidR="00DC07A9" w:rsidRPr="00DC07A9" w:rsidRDefault="00DC07A9" w:rsidP="00DC07A9">
            <w:pPr>
              <w:pStyle w:val="a8"/>
              <w:jc w:val="left"/>
            </w:pPr>
            <w:r w:rsidRPr="00DC07A9">
              <w:t>Инженерная деятельность и проектирование</w:t>
            </w:r>
          </w:p>
        </w:tc>
        <w:tc>
          <w:tcPr>
            <w:tcW w:w="2756" w:type="pct"/>
            <w:vMerge/>
          </w:tcPr>
          <w:p w:rsidR="00DC07A9" w:rsidRPr="00DC07A9" w:rsidRDefault="00DC07A9" w:rsidP="00DC07A9">
            <w:pPr>
              <w:pStyle w:val="a8"/>
              <w:jc w:val="left"/>
            </w:pPr>
          </w:p>
        </w:tc>
      </w:tr>
      <w:tr w:rsidR="00DC07A9" w:rsidRPr="00DC07A9" w:rsidTr="00DC07A9">
        <w:trPr>
          <w:jc w:val="center"/>
        </w:trPr>
        <w:tc>
          <w:tcPr>
            <w:tcW w:w="296" w:type="pct"/>
          </w:tcPr>
          <w:p w:rsidR="00DC07A9" w:rsidRPr="00DC07A9" w:rsidRDefault="00DC07A9" w:rsidP="00266073">
            <w:pPr>
              <w:pStyle w:val="a8"/>
              <w:numPr>
                <w:ilvl w:val="0"/>
                <w:numId w:val="11"/>
              </w:numPr>
              <w:jc w:val="center"/>
            </w:pPr>
          </w:p>
        </w:tc>
        <w:tc>
          <w:tcPr>
            <w:tcW w:w="1947" w:type="pct"/>
          </w:tcPr>
          <w:p w:rsidR="00DC07A9" w:rsidRPr="00DC07A9" w:rsidRDefault="00DC07A9" w:rsidP="00DC07A9">
            <w:pPr>
              <w:pStyle w:val="a8"/>
              <w:jc w:val="left"/>
            </w:pPr>
            <w:r w:rsidRPr="00DC07A9">
              <w:t>Современный этап развития инженерной деятельности</w:t>
            </w:r>
          </w:p>
        </w:tc>
        <w:tc>
          <w:tcPr>
            <w:tcW w:w="2756" w:type="pct"/>
            <w:vMerge/>
          </w:tcPr>
          <w:p w:rsidR="00DC07A9" w:rsidRPr="00DC07A9" w:rsidRDefault="00DC07A9" w:rsidP="00DC07A9">
            <w:pPr>
              <w:pStyle w:val="a8"/>
              <w:jc w:val="left"/>
            </w:pPr>
          </w:p>
        </w:tc>
      </w:tr>
      <w:tr w:rsidR="00DC07A9" w:rsidRPr="00DC07A9" w:rsidTr="00DC07A9">
        <w:trPr>
          <w:jc w:val="center"/>
        </w:trPr>
        <w:tc>
          <w:tcPr>
            <w:tcW w:w="296" w:type="pct"/>
          </w:tcPr>
          <w:p w:rsidR="00DC07A9" w:rsidRPr="00DC07A9" w:rsidRDefault="00DC07A9" w:rsidP="00266073">
            <w:pPr>
              <w:pStyle w:val="a8"/>
              <w:numPr>
                <w:ilvl w:val="0"/>
                <w:numId w:val="11"/>
              </w:numPr>
              <w:jc w:val="center"/>
            </w:pPr>
          </w:p>
        </w:tc>
        <w:tc>
          <w:tcPr>
            <w:tcW w:w="1947" w:type="pct"/>
          </w:tcPr>
          <w:p w:rsidR="00DC07A9" w:rsidRPr="00DC07A9" w:rsidRDefault="00DC07A9" w:rsidP="00DC07A9">
            <w:pPr>
              <w:pStyle w:val="a8"/>
              <w:jc w:val="left"/>
            </w:pPr>
            <w:r w:rsidRPr="00DC07A9">
              <w:t>Социальные проблемы развития современных технологий.</w:t>
            </w:r>
          </w:p>
        </w:tc>
        <w:tc>
          <w:tcPr>
            <w:tcW w:w="2756" w:type="pct"/>
            <w:vMerge/>
          </w:tcPr>
          <w:p w:rsidR="00DC07A9" w:rsidRPr="00DC07A9" w:rsidRDefault="00DC07A9" w:rsidP="00DC07A9">
            <w:pPr>
              <w:pStyle w:val="a8"/>
              <w:jc w:val="left"/>
            </w:pPr>
          </w:p>
        </w:tc>
      </w:tr>
      <w:tr w:rsidR="00DC07A9" w:rsidRPr="00DC07A9" w:rsidTr="00DC07A9">
        <w:trPr>
          <w:jc w:val="center"/>
        </w:trPr>
        <w:tc>
          <w:tcPr>
            <w:tcW w:w="296" w:type="pct"/>
          </w:tcPr>
          <w:p w:rsidR="00DC07A9" w:rsidRPr="00DC07A9" w:rsidRDefault="00DC07A9" w:rsidP="00266073">
            <w:pPr>
              <w:pStyle w:val="a8"/>
              <w:numPr>
                <w:ilvl w:val="0"/>
                <w:numId w:val="11"/>
              </w:numPr>
              <w:jc w:val="center"/>
            </w:pPr>
          </w:p>
        </w:tc>
        <w:tc>
          <w:tcPr>
            <w:tcW w:w="1947" w:type="pct"/>
          </w:tcPr>
          <w:p w:rsidR="00DC07A9" w:rsidRPr="00DC07A9" w:rsidRDefault="00DC07A9" w:rsidP="00DC07A9">
            <w:pPr>
              <w:pStyle w:val="a8"/>
              <w:jc w:val="left"/>
            </w:pPr>
            <w:r w:rsidRPr="00DC07A9">
              <w:t>Инженерия как социальный институт</w:t>
            </w:r>
          </w:p>
        </w:tc>
        <w:tc>
          <w:tcPr>
            <w:tcW w:w="2756" w:type="pct"/>
            <w:vMerge/>
          </w:tcPr>
          <w:p w:rsidR="00DC07A9" w:rsidRPr="00DC07A9" w:rsidRDefault="00DC07A9" w:rsidP="00DC07A9">
            <w:pPr>
              <w:pStyle w:val="a8"/>
              <w:jc w:val="left"/>
            </w:pPr>
          </w:p>
        </w:tc>
      </w:tr>
    </w:tbl>
    <w:p w:rsidR="00666820" w:rsidRDefault="00666820" w:rsidP="008514C0">
      <w:pPr>
        <w:pStyle w:val="2"/>
      </w:pPr>
    </w:p>
    <w:p w:rsidR="00102F55" w:rsidRDefault="00102F55" w:rsidP="008514C0">
      <w:pPr>
        <w:pStyle w:val="2"/>
      </w:pPr>
      <w:r>
        <w:t>7. Фонд оценочных средств для проведения текущего контроля успеваемости и промежуточной аттестации обучающихся по дисциплине</w:t>
      </w:r>
    </w:p>
    <w:p w:rsidR="00102F55" w:rsidRDefault="00102F55" w:rsidP="00102F55">
      <w:r>
        <w:t>Фонд оценочных средств по дисциплине является неотъемлемой частью рабочей программы и представлен отдельным документом, рассмотренным на заседании кафедры и утвержденным заведующим кафедрой.</w:t>
      </w:r>
    </w:p>
    <w:p w:rsidR="00102F55" w:rsidRDefault="00102F55" w:rsidP="008514C0">
      <w:pPr>
        <w:pStyle w:val="1"/>
      </w:pPr>
      <w:r>
        <w:lastRenderedPageBreak/>
        <w:t>8. Перечень основной и дополнительной учебной литературы, нормативно-правовой документации и других изданий, необходимых для освоения дисциплины</w:t>
      </w:r>
    </w:p>
    <w:p w:rsidR="00102F55" w:rsidRDefault="00102F55" w:rsidP="008514C0">
      <w:pPr>
        <w:pStyle w:val="2"/>
      </w:pPr>
      <w:r>
        <w:t>8.1 Перечень основной учебной литературы, необходимой для освоения дисциплины</w:t>
      </w:r>
    </w:p>
    <w:p w:rsidR="00102F55" w:rsidRDefault="00102F55" w:rsidP="00102F55">
      <w:r>
        <w:t>1.</w:t>
      </w:r>
      <w:r w:rsidR="008514C0">
        <w:t> </w:t>
      </w:r>
      <w:r>
        <w:t xml:space="preserve">Огородников В.П., Ильин В.В. Философия техники, науки и образования. - </w:t>
      </w:r>
      <w:proofErr w:type="gramStart"/>
      <w:r>
        <w:t>СПб.:</w:t>
      </w:r>
      <w:proofErr w:type="gramEnd"/>
      <w:r>
        <w:t xml:space="preserve"> ПГУПС, 2011. - 417 с. </w:t>
      </w:r>
    </w:p>
    <w:p w:rsidR="00102F55" w:rsidRDefault="008514C0" w:rsidP="00102F55">
      <w:r>
        <w:t>2. </w:t>
      </w:r>
      <w:r w:rsidR="00102F55">
        <w:t>Светлов В.А. История научного метода. - М.: Деловая книга, 2008. - 704 с.</w:t>
      </w:r>
    </w:p>
    <w:p w:rsidR="00102F55" w:rsidRDefault="008514C0" w:rsidP="008514C0">
      <w:pPr>
        <w:pStyle w:val="2"/>
      </w:pPr>
      <w:r>
        <w:t xml:space="preserve">8.2 </w:t>
      </w:r>
      <w:r w:rsidR="00102F55">
        <w:t>Перечень дополнительной учебной литературы, необходимой для освоения дисциплины</w:t>
      </w:r>
    </w:p>
    <w:p w:rsidR="00102F55" w:rsidRDefault="00102F55" w:rsidP="00102F55">
      <w:r>
        <w:t>1.</w:t>
      </w:r>
      <w:r w:rsidR="008514C0">
        <w:t> </w:t>
      </w:r>
      <w:r>
        <w:t>Проблемы теории познания: классика и современность: учебное пособие /</w:t>
      </w:r>
      <w:r w:rsidR="008514C0">
        <w:t xml:space="preserve"> </w:t>
      </w:r>
      <w:r>
        <w:t xml:space="preserve">ред. В.П. </w:t>
      </w:r>
      <w:proofErr w:type="spellStart"/>
      <w:r>
        <w:t>Огородникова</w:t>
      </w:r>
      <w:proofErr w:type="spellEnd"/>
      <w:r>
        <w:t xml:space="preserve">. </w:t>
      </w:r>
      <w:r w:rsidR="008514C0">
        <w:t>–</w:t>
      </w:r>
      <w:r>
        <w:t xml:space="preserve"> </w:t>
      </w:r>
      <w:proofErr w:type="gramStart"/>
      <w:r>
        <w:t>СПб.:</w:t>
      </w:r>
      <w:proofErr w:type="gramEnd"/>
      <w:r>
        <w:t xml:space="preserve"> </w:t>
      </w:r>
      <w:r w:rsidR="008514C0">
        <w:t>Изд-во ПГУПС</w:t>
      </w:r>
      <w:r>
        <w:t xml:space="preserve">, 2007. </w:t>
      </w:r>
      <w:r w:rsidR="008514C0">
        <w:t>–</w:t>
      </w:r>
      <w:r>
        <w:t xml:space="preserve"> 173 с.</w:t>
      </w:r>
    </w:p>
    <w:p w:rsidR="00102F55" w:rsidRDefault="00102F55" w:rsidP="008514C0">
      <w:pPr>
        <w:pStyle w:val="2"/>
      </w:pPr>
      <w:r>
        <w:t>8.3 Перечень нормативно-правовой документации, необходимой для освоения дисциплины</w:t>
      </w:r>
    </w:p>
    <w:p w:rsidR="00102F55" w:rsidRDefault="00102F55" w:rsidP="00102F55">
      <w:r>
        <w:t>При освоении данной дисциплины нормативно-правовая документация не используется.</w:t>
      </w:r>
    </w:p>
    <w:p w:rsidR="00102F55" w:rsidRDefault="00102F55" w:rsidP="008514C0">
      <w:pPr>
        <w:pStyle w:val="2"/>
      </w:pPr>
      <w:r>
        <w:t>8.4 Другие издания, необходимые для освоения дисциплины</w:t>
      </w:r>
    </w:p>
    <w:p w:rsidR="00102F55" w:rsidRDefault="00102F55" w:rsidP="00102F55">
      <w:r>
        <w:t>При освоении данной дисциплины другие издания не используются.</w:t>
      </w:r>
    </w:p>
    <w:p w:rsidR="00102F55" w:rsidRDefault="00102F55" w:rsidP="008514C0">
      <w:pPr>
        <w:pStyle w:val="1"/>
      </w:pPr>
      <w:r>
        <w:t>9. Перечень ресурсов информационно-телекоммуникационной сети «Интернет», необходимых для освоения дисциплины</w:t>
      </w:r>
    </w:p>
    <w:p w:rsidR="00102F55" w:rsidRDefault="008514C0" w:rsidP="00102F55">
      <w:r>
        <w:t xml:space="preserve">1. Российский Государственный интернет-университет </w:t>
      </w:r>
      <w:r>
        <w:rPr>
          <w:color w:val="000000"/>
          <w:szCs w:val="28"/>
          <w:shd w:val="clear" w:color="auto" w:fill="FFFFFF"/>
        </w:rPr>
        <w:t>[Электронный ресурс]. Режим доступа: </w:t>
      </w:r>
      <w:hyperlink r:id="rId9" w:history="1">
        <w:r w:rsidRPr="004857C7">
          <w:rPr>
            <w:rStyle w:val="a9"/>
          </w:rPr>
          <w:t>https://www.rsuh.ru</w:t>
        </w:r>
      </w:hyperlink>
      <w:r>
        <w:rPr>
          <w:color w:val="000000"/>
          <w:szCs w:val="28"/>
          <w:shd w:val="clear" w:color="auto" w:fill="FFFFFF"/>
        </w:rPr>
        <w:t xml:space="preserve">, свободный. – </w:t>
      </w:r>
      <w:proofErr w:type="spellStart"/>
      <w:r>
        <w:rPr>
          <w:color w:val="000000"/>
          <w:szCs w:val="28"/>
          <w:shd w:val="clear" w:color="auto" w:fill="FFFFFF"/>
        </w:rPr>
        <w:t>Загл</w:t>
      </w:r>
      <w:proofErr w:type="spellEnd"/>
      <w:proofErr w:type="gramStart"/>
      <w:r>
        <w:rPr>
          <w:color w:val="000000"/>
          <w:szCs w:val="28"/>
          <w:shd w:val="clear" w:color="auto" w:fill="FFFFFF"/>
        </w:rPr>
        <w:t>. с</w:t>
      </w:r>
      <w:proofErr w:type="gramEnd"/>
      <w:r>
        <w:rPr>
          <w:color w:val="000000"/>
          <w:szCs w:val="28"/>
          <w:shd w:val="clear" w:color="auto" w:fill="FFFFFF"/>
        </w:rPr>
        <w:t xml:space="preserve"> экрана</w:t>
      </w:r>
      <w:r>
        <w:t>.</w:t>
      </w:r>
    </w:p>
    <w:p w:rsidR="00102F55" w:rsidRDefault="00102F55" w:rsidP="008514C0">
      <w:r>
        <w:t>2.</w:t>
      </w:r>
      <w:r w:rsidR="008514C0">
        <w:t xml:space="preserve"> Российское образование (федеральный портал) </w:t>
      </w:r>
      <w:r w:rsidR="008514C0">
        <w:rPr>
          <w:color w:val="000000"/>
          <w:szCs w:val="28"/>
          <w:shd w:val="clear" w:color="auto" w:fill="FFFFFF"/>
        </w:rPr>
        <w:t>[Электронный ресурс]. Режим доступа: </w:t>
      </w:r>
      <w:hyperlink r:id="rId10" w:history="1">
        <w:r w:rsidR="008514C0" w:rsidRPr="004857C7">
          <w:rPr>
            <w:rStyle w:val="a9"/>
          </w:rPr>
          <w:t>http://www.edu.ru</w:t>
        </w:r>
      </w:hyperlink>
      <w:r w:rsidR="008514C0" w:rsidRPr="008514C0">
        <w:rPr>
          <w:color w:val="000000"/>
          <w:szCs w:val="28"/>
          <w:shd w:val="clear" w:color="auto" w:fill="FFFFFF"/>
        </w:rPr>
        <w:t xml:space="preserve"> </w:t>
      </w:r>
      <w:r w:rsidR="008514C0">
        <w:rPr>
          <w:color w:val="000000"/>
          <w:szCs w:val="28"/>
          <w:shd w:val="clear" w:color="auto" w:fill="FFFFFF"/>
        </w:rPr>
        <w:t xml:space="preserve">свободный. – </w:t>
      </w:r>
      <w:proofErr w:type="spellStart"/>
      <w:r w:rsidR="008514C0">
        <w:rPr>
          <w:color w:val="000000"/>
          <w:szCs w:val="28"/>
          <w:shd w:val="clear" w:color="auto" w:fill="FFFFFF"/>
        </w:rPr>
        <w:t>Загл</w:t>
      </w:r>
      <w:proofErr w:type="spellEnd"/>
      <w:proofErr w:type="gramStart"/>
      <w:r w:rsidR="008514C0">
        <w:rPr>
          <w:color w:val="000000"/>
          <w:szCs w:val="28"/>
          <w:shd w:val="clear" w:color="auto" w:fill="FFFFFF"/>
        </w:rPr>
        <w:t>. с</w:t>
      </w:r>
      <w:proofErr w:type="gramEnd"/>
      <w:r w:rsidR="008514C0">
        <w:rPr>
          <w:color w:val="000000"/>
          <w:szCs w:val="28"/>
          <w:shd w:val="clear" w:color="auto" w:fill="FFFFFF"/>
        </w:rPr>
        <w:t xml:space="preserve"> экрана</w:t>
      </w:r>
      <w:r w:rsidR="008514C0">
        <w:t>.</w:t>
      </w:r>
    </w:p>
    <w:p w:rsidR="00102F55" w:rsidRDefault="00102F55" w:rsidP="00102F55">
      <w:r>
        <w:t>3.</w:t>
      </w:r>
      <w:r w:rsidR="008514C0">
        <w:t xml:space="preserve"> Цифровая библиотека по философии университет </w:t>
      </w:r>
      <w:r w:rsidR="008514C0">
        <w:rPr>
          <w:color w:val="000000"/>
          <w:szCs w:val="28"/>
          <w:shd w:val="clear" w:color="auto" w:fill="FFFFFF"/>
        </w:rPr>
        <w:t>[Электронный ресурс]. Режим доступа: </w:t>
      </w:r>
      <w:hyperlink r:id="rId11" w:history="1">
        <w:r w:rsidR="008514C0" w:rsidRPr="004857C7">
          <w:rPr>
            <w:rStyle w:val="a9"/>
          </w:rPr>
          <w:t>http://filosof.historic.ru</w:t>
        </w:r>
      </w:hyperlink>
      <w:r w:rsidR="00276CD6">
        <w:rPr>
          <w:color w:val="000000"/>
          <w:szCs w:val="28"/>
          <w:shd w:val="clear" w:color="auto" w:fill="FFFFFF"/>
        </w:rPr>
        <w:t xml:space="preserve">, свободный. – </w:t>
      </w:r>
      <w:proofErr w:type="spellStart"/>
      <w:r w:rsidR="00276CD6">
        <w:rPr>
          <w:color w:val="000000"/>
          <w:szCs w:val="28"/>
          <w:shd w:val="clear" w:color="auto" w:fill="FFFFFF"/>
        </w:rPr>
        <w:t>Загл</w:t>
      </w:r>
      <w:proofErr w:type="spellEnd"/>
      <w:proofErr w:type="gramStart"/>
      <w:r w:rsidR="00276CD6">
        <w:rPr>
          <w:color w:val="000000"/>
          <w:szCs w:val="28"/>
          <w:shd w:val="clear" w:color="auto" w:fill="FFFFFF"/>
        </w:rPr>
        <w:t>. с</w:t>
      </w:r>
      <w:proofErr w:type="gramEnd"/>
      <w:r w:rsidR="00276CD6">
        <w:rPr>
          <w:color w:val="000000"/>
          <w:szCs w:val="28"/>
          <w:shd w:val="clear" w:color="auto" w:fill="FFFFFF"/>
        </w:rPr>
        <w:t xml:space="preserve"> экрана</w:t>
      </w:r>
      <w:r w:rsidR="00276CD6">
        <w:t>.</w:t>
      </w:r>
    </w:p>
    <w:p w:rsidR="00102F55" w:rsidRDefault="00102F55" w:rsidP="00102F55">
      <w:r>
        <w:lastRenderedPageBreak/>
        <w:t>4.</w:t>
      </w:r>
      <w:r w:rsidR="008514C0">
        <w:t> </w:t>
      </w:r>
      <w:r w:rsidR="00276CD6">
        <w:t xml:space="preserve">Бесплатная электронная библиотека </w:t>
      </w:r>
      <w:proofErr w:type="spellStart"/>
      <w:r w:rsidR="00276CD6">
        <w:t>философия.ру</w:t>
      </w:r>
      <w:proofErr w:type="spellEnd"/>
      <w:r w:rsidR="00276CD6">
        <w:t>, посвященная философии и религии</w:t>
      </w:r>
      <w:r w:rsidR="00276CD6" w:rsidRPr="00276CD6">
        <w:t xml:space="preserve"> </w:t>
      </w:r>
      <w:r w:rsidR="00276CD6">
        <w:rPr>
          <w:color w:val="000000"/>
          <w:szCs w:val="28"/>
          <w:shd w:val="clear" w:color="auto" w:fill="FFFFFF"/>
        </w:rPr>
        <w:t>[Электронный ресурс]. Режим доступа: </w:t>
      </w:r>
      <w:hyperlink r:id="rId12" w:history="1">
        <w:r w:rsidR="00276CD6" w:rsidRPr="004857C7">
          <w:rPr>
            <w:rStyle w:val="a9"/>
          </w:rPr>
          <w:t>http://filosofia.ru</w:t>
        </w:r>
      </w:hyperlink>
      <w:r w:rsidR="00276CD6">
        <w:rPr>
          <w:color w:val="000000"/>
          <w:szCs w:val="28"/>
          <w:shd w:val="clear" w:color="auto" w:fill="FFFFFF"/>
        </w:rPr>
        <w:t xml:space="preserve">, свободный. – </w:t>
      </w:r>
      <w:proofErr w:type="spellStart"/>
      <w:r w:rsidR="00276CD6">
        <w:rPr>
          <w:color w:val="000000"/>
          <w:szCs w:val="28"/>
          <w:shd w:val="clear" w:color="auto" w:fill="FFFFFF"/>
        </w:rPr>
        <w:t>Загл</w:t>
      </w:r>
      <w:proofErr w:type="spellEnd"/>
      <w:proofErr w:type="gramStart"/>
      <w:r w:rsidR="00276CD6">
        <w:rPr>
          <w:color w:val="000000"/>
          <w:szCs w:val="28"/>
          <w:shd w:val="clear" w:color="auto" w:fill="FFFFFF"/>
        </w:rPr>
        <w:t>. с</w:t>
      </w:r>
      <w:proofErr w:type="gramEnd"/>
      <w:r w:rsidR="00276CD6">
        <w:rPr>
          <w:color w:val="000000"/>
          <w:szCs w:val="28"/>
          <w:shd w:val="clear" w:color="auto" w:fill="FFFFFF"/>
        </w:rPr>
        <w:t xml:space="preserve"> экрана</w:t>
      </w:r>
      <w:r w:rsidR="00276CD6">
        <w:t>.</w:t>
      </w:r>
    </w:p>
    <w:p w:rsidR="004A583F" w:rsidRDefault="004A583F" w:rsidP="00102F55">
      <w:r>
        <w:t xml:space="preserve">5. Личный кабинет и электронная информационно-образовательная среда Петербургского государственного университета путей сообщения Императора Александра I [Электронный ресурс]. Режим доступа: </w:t>
      </w:r>
      <w:hyperlink r:id="rId13" w:history="1">
        <w:r w:rsidRPr="004857C7">
          <w:rPr>
            <w:rStyle w:val="a9"/>
          </w:rPr>
          <w:t>http://sdo.pgups.ru</w:t>
        </w:r>
      </w:hyperlink>
      <w:r>
        <w:t xml:space="preserve">, </w:t>
      </w:r>
      <w:r w:rsidRPr="00276CD6">
        <w:t>по паролю</w:t>
      </w:r>
      <w:r>
        <w:t xml:space="preserve">. – </w:t>
      </w:r>
      <w:proofErr w:type="spellStart"/>
      <w:r w:rsidRPr="00276CD6">
        <w:t>Загл</w:t>
      </w:r>
      <w:proofErr w:type="spellEnd"/>
      <w:proofErr w:type="gramStart"/>
      <w:r w:rsidRPr="00276CD6">
        <w:t>. с</w:t>
      </w:r>
      <w:proofErr w:type="gramEnd"/>
      <w:r w:rsidRPr="00276CD6">
        <w:t xml:space="preserve"> экрана</w:t>
      </w:r>
    </w:p>
    <w:p w:rsidR="00102F55" w:rsidRDefault="00102F55" w:rsidP="00276CD6">
      <w:pPr>
        <w:pStyle w:val="1"/>
      </w:pPr>
      <w:r>
        <w:t>10. Методические указания для обучающихся по освоению дисциплины</w:t>
      </w:r>
    </w:p>
    <w:p w:rsidR="00102F55" w:rsidRDefault="00102F55" w:rsidP="00102F55">
      <w:r>
        <w:t>Порядок изучения дисциплины следующий:</w:t>
      </w:r>
    </w:p>
    <w:p w:rsidR="00102F55" w:rsidRDefault="00102F55" w:rsidP="00102F55">
      <w:r>
        <w:t xml:space="preserve">Освоение разделов дисциплины производится в порядке, приведенном в разделе 5 «Содержание и структура дисциплины». Обучающийся должен освоить все разделы дисциплины с помощью учебно-методического обеспечения, приведенного в разделах 6, 8 и 9 рабочей программы. </w:t>
      </w:r>
    </w:p>
    <w:p w:rsidR="00AB01D5" w:rsidRDefault="00276CD6" w:rsidP="00102F55">
      <w:r>
        <w:t>1. </w:t>
      </w:r>
      <w:r w:rsidR="00102F55">
        <w:t>Для формирования компетенций обучающийся должен представить выполненные типовые контрольные задания или иные материалы, необходимые для оценки знаний, умений, навыков, предусмотренные текущим контролем (см. фонд оценочных средств по дисциплине).</w:t>
      </w:r>
    </w:p>
    <w:p w:rsidR="00276CD6" w:rsidRDefault="00276CD6" w:rsidP="00276CD6">
      <w:r>
        <w:t>2. Для формирования компетенций обучающийся должен представить выполненные типовые контрольные задания или иные материалы, необходимые для оценки знаний, умений, навыков, предусмотренные текущим контролем (см. фонд оценочных средств по дисциплине).</w:t>
      </w:r>
    </w:p>
    <w:p w:rsidR="00276CD6" w:rsidRDefault="00276CD6" w:rsidP="00276CD6">
      <w:r>
        <w:t>3. По итогам текущего контроля по дисциплине, обучающийся должен пройти промежуточную аттестацию (см. фонд оценочных средств по дисциплине).</w:t>
      </w:r>
    </w:p>
    <w:p w:rsidR="00276CD6" w:rsidRDefault="00276CD6" w:rsidP="00276CD6">
      <w:pPr>
        <w:pStyle w:val="1"/>
      </w:pPr>
      <w:r w:rsidRPr="00276CD6">
        <w:t>11. Перечень информационных технологий, используемых при осуществлении образовательного процесса по дисциплине, включая перечень программного обеспечения и информационных справочных систем</w:t>
      </w:r>
    </w:p>
    <w:p w:rsidR="00276CD6" w:rsidRDefault="00276CD6" w:rsidP="00276CD6">
      <w:r>
        <w:t>Перечень информационных технологий, используемых при осуществлении образовательного процесса по дисциплине:</w:t>
      </w:r>
    </w:p>
    <w:p w:rsidR="00276CD6" w:rsidRDefault="00276CD6" w:rsidP="00276CD6">
      <w:pPr>
        <w:pStyle w:val="a7"/>
        <w:numPr>
          <w:ilvl w:val="0"/>
          <w:numId w:val="13"/>
        </w:numPr>
      </w:pPr>
      <w:proofErr w:type="gramStart"/>
      <w:r>
        <w:t>технические</w:t>
      </w:r>
      <w:proofErr w:type="gramEnd"/>
      <w:r>
        <w:t xml:space="preserve"> средства (компьютерная техника, наборы демонстрационного оборудования);</w:t>
      </w:r>
    </w:p>
    <w:p w:rsidR="00276CD6" w:rsidRDefault="00276CD6" w:rsidP="00276CD6">
      <w:pPr>
        <w:pStyle w:val="a7"/>
        <w:numPr>
          <w:ilvl w:val="0"/>
          <w:numId w:val="13"/>
        </w:numPr>
      </w:pPr>
      <w:proofErr w:type="gramStart"/>
      <w:r>
        <w:t>методы</w:t>
      </w:r>
      <w:proofErr w:type="gramEnd"/>
      <w:r>
        <w:t xml:space="preserve"> обучения с использованием информационных технологий (демонстрация мультимедийных материалов);</w:t>
      </w:r>
    </w:p>
    <w:p w:rsidR="00276CD6" w:rsidRDefault="00266073" w:rsidP="00266073">
      <w:pPr>
        <w:pStyle w:val="a7"/>
        <w:numPr>
          <w:ilvl w:val="0"/>
          <w:numId w:val="13"/>
        </w:numPr>
      </w:pPr>
      <w:proofErr w:type="gramStart"/>
      <w:r w:rsidRPr="00266073">
        <w:t>перечень</w:t>
      </w:r>
      <w:proofErr w:type="gramEnd"/>
      <w:r w:rsidRPr="00266073">
        <w:t xml:space="preserve"> Интернет-сервисов и электронных ресурсов </w:t>
      </w:r>
      <w:r>
        <w:t>(</w:t>
      </w:r>
      <w:r w:rsidR="00276CD6">
        <w:t xml:space="preserve">электронная информационно-образовательная среда Петербургского государственного университета путей сообщения Императора Александра I [Электронный ресурс]. Режим доступа: </w:t>
      </w:r>
      <w:hyperlink r:id="rId14" w:history="1">
        <w:r w:rsidR="00276CD6" w:rsidRPr="004857C7">
          <w:rPr>
            <w:rStyle w:val="a9"/>
          </w:rPr>
          <w:t>http://sdo.pgups.ru</w:t>
        </w:r>
      </w:hyperlink>
      <w:r w:rsidR="00276CD6">
        <w:t xml:space="preserve">, </w:t>
      </w:r>
      <w:r w:rsidR="00276CD6" w:rsidRPr="00276CD6">
        <w:t>по паролю</w:t>
      </w:r>
      <w:r w:rsidR="00276CD6">
        <w:t xml:space="preserve">. – </w:t>
      </w:r>
      <w:proofErr w:type="spellStart"/>
      <w:r w:rsidR="00276CD6" w:rsidRPr="00276CD6">
        <w:t>Загл</w:t>
      </w:r>
      <w:proofErr w:type="spellEnd"/>
      <w:proofErr w:type="gramStart"/>
      <w:r w:rsidR="00276CD6" w:rsidRPr="00276CD6">
        <w:t>. с</w:t>
      </w:r>
      <w:proofErr w:type="gramEnd"/>
      <w:r w:rsidR="00276CD6" w:rsidRPr="00276CD6">
        <w:t xml:space="preserve"> экрана</w:t>
      </w:r>
      <w:r>
        <w:t>)</w:t>
      </w:r>
      <w:r w:rsidR="00276CD6" w:rsidRPr="00276CD6">
        <w:t>;</w:t>
      </w:r>
    </w:p>
    <w:p w:rsidR="006D6EBB" w:rsidRPr="00276CD6" w:rsidRDefault="008F3A51" w:rsidP="006D6EBB">
      <w:pPr>
        <w:pStyle w:val="a7"/>
        <w:ind w:left="709"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5943600" cy="81534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D6EBB" w:rsidRPr="00276CD6" w:rsidSect="009569A1">
      <w:footerReference w:type="default" r:id="rId16"/>
      <w:pgSz w:w="11906" w:h="16838"/>
      <w:pgMar w:top="1134" w:right="850" w:bottom="1134" w:left="1701" w:header="708" w:footer="708" w:gutter="0"/>
      <w:pgNumType w:start="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B6933" w:rsidRDefault="000B6933" w:rsidP="009569A1">
      <w:r>
        <w:separator/>
      </w:r>
    </w:p>
  </w:endnote>
  <w:endnote w:type="continuationSeparator" w:id="0">
    <w:p w:rsidR="000B6933" w:rsidRDefault="000B6933" w:rsidP="009569A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339457828"/>
      <w:docPartObj>
        <w:docPartGallery w:val="Page Numbers (Bottom of Page)"/>
        <w:docPartUnique/>
      </w:docPartObj>
    </w:sdtPr>
    <w:sdtEndPr/>
    <w:sdtContent>
      <w:p w:rsidR="008118C4" w:rsidRDefault="008118C4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F3A51">
          <w:rPr>
            <w:noProof/>
          </w:rPr>
          <w:t>18</w:t>
        </w:r>
        <w:r>
          <w:fldChar w:fldCharType="end"/>
        </w:r>
      </w:p>
    </w:sdtContent>
  </w:sdt>
  <w:p w:rsidR="008118C4" w:rsidRDefault="008118C4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B6933" w:rsidRDefault="000B6933" w:rsidP="009569A1">
      <w:r>
        <w:separator/>
      </w:r>
    </w:p>
  </w:footnote>
  <w:footnote w:type="continuationSeparator" w:id="0">
    <w:p w:rsidR="000B6933" w:rsidRDefault="000B6933" w:rsidP="009569A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72A0825"/>
    <w:multiLevelType w:val="hybridMultilevel"/>
    <w:tmpl w:val="C1F8FD48"/>
    <w:lvl w:ilvl="0" w:tplc="E8187652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cs="Times New Roman" w:hint="default"/>
        <w:sz w:val="20"/>
        <w:szCs w:val="2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0E366A17"/>
    <w:multiLevelType w:val="multilevel"/>
    <w:tmpl w:val="87C4D17E"/>
    <w:lvl w:ilvl="0">
      <w:start w:val="1"/>
      <w:numFmt w:val="bullet"/>
      <w:suff w:val="space"/>
      <w:lvlText w:val=""/>
      <w:lvlJc w:val="left"/>
      <w:pPr>
        <w:ind w:left="0" w:firstLine="709"/>
      </w:pPr>
      <w:rPr>
        <w:rFonts w:ascii="Symbol" w:hAnsi="Symbol" w:hint="default"/>
      </w:rPr>
    </w:lvl>
    <w:lvl w:ilvl="1">
      <w:start w:val="1"/>
      <w:numFmt w:val="bullet"/>
      <w:lvlText w:val=""/>
      <w:lvlJc w:val="left"/>
      <w:pPr>
        <w:ind w:left="0" w:firstLine="709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ind w:left="0" w:firstLine="709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0" w:firstLine="709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0" w:firstLine="709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0" w:firstLine="709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0" w:firstLine="709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0" w:firstLine="709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0" w:firstLine="709"/>
      </w:pPr>
      <w:rPr>
        <w:rFonts w:ascii="Wingdings" w:hAnsi="Wingdings" w:hint="default"/>
      </w:rPr>
    </w:lvl>
  </w:abstractNum>
  <w:abstractNum w:abstractNumId="2">
    <w:nsid w:val="12F748C0"/>
    <w:multiLevelType w:val="multilevel"/>
    <w:tmpl w:val="041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">
    <w:nsid w:val="16487177"/>
    <w:multiLevelType w:val="hybridMultilevel"/>
    <w:tmpl w:val="7B3E7948"/>
    <w:lvl w:ilvl="0" w:tplc="573066D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189D7AA0"/>
    <w:multiLevelType w:val="multilevel"/>
    <w:tmpl w:val="8FE84194"/>
    <w:lvl w:ilvl="0">
      <w:start w:val="1"/>
      <w:numFmt w:val="bullet"/>
      <w:suff w:val="space"/>
      <w:lvlText w:val=""/>
      <w:lvlJc w:val="left"/>
      <w:pPr>
        <w:ind w:left="0" w:firstLine="709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201E48D9"/>
    <w:multiLevelType w:val="hybridMultilevel"/>
    <w:tmpl w:val="CF9AC846"/>
    <w:lvl w:ilvl="0" w:tplc="573066D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23ED7267"/>
    <w:multiLevelType w:val="hybridMultilevel"/>
    <w:tmpl w:val="C1F8FD48"/>
    <w:lvl w:ilvl="0" w:tplc="E8187652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cs="Times New Roman" w:hint="default"/>
        <w:sz w:val="20"/>
        <w:szCs w:val="2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446F26E5"/>
    <w:multiLevelType w:val="hybridMultilevel"/>
    <w:tmpl w:val="9DD44318"/>
    <w:lvl w:ilvl="0" w:tplc="573066D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501510E"/>
    <w:multiLevelType w:val="multilevel"/>
    <w:tmpl w:val="6150BDC4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9">
    <w:nsid w:val="5DE97AF4"/>
    <w:multiLevelType w:val="multilevel"/>
    <w:tmpl w:val="FFCA8FD8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0">
    <w:nsid w:val="5FC67F25"/>
    <w:multiLevelType w:val="multilevel"/>
    <w:tmpl w:val="6150BDC4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1">
    <w:nsid w:val="6BA97D6D"/>
    <w:multiLevelType w:val="multilevel"/>
    <w:tmpl w:val="36863748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2">
    <w:nsid w:val="717F52F9"/>
    <w:multiLevelType w:val="hybridMultilevel"/>
    <w:tmpl w:val="72F82F0E"/>
    <w:lvl w:ilvl="0" w:tplc="573066D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5"/>
  </w:num>
  <w:num w:numId="4">
    <w:abstractNumId w:val="7"/>
  </w:num>
  <w:num w:numId="5">
    <w:abstractNumId w:val="6"/>
  </w:num>
  <w:num w:numId="6">
    <w:abstractNumId w:val="2"/>
  </w:num>
  <w:num w:numId="7">
    <w:abstractNumId w:val="9"/>
  </w:num>
  <w:num w:numId="8">
    <w:abstractNumId w:val="0"/>
  </w:num>
  <w:num w:numId="9">
    <w:abstractNumId w:val="8"/>
  </w:num>
  <w:num w:numId="10">
    <w:abstractNumId w:val="10"/>
  </w:num>
  <w:num w:numId="11">
    <w:abstractNumId w:val="11"/>
  </w:num>
  <w:num w:numId="12">
    <w:abstractNumId w:val="12"/>
  </w:num>
  <w:num w:numId="1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B01D5"/>
    <w:rsid w:val="000125DE"/>
    <w:rsid w:val="000767C2"/>
    <w:rsid w:val="000A0EE1"/>
    <w:rsid w:val="000B6933"/>
    <w:rsid w:val="00102F55"/>
    <w:rsid w:val="00157BED"/>
    <w:rsid w:val="001864C4"/>
    <w:rsid w:val="001B296C"/>
    <w:rsid w:val="00266073"/>
    <w:rsid w:val="00276CD6"/>
    <w:rsid w:val="003F220F"/>
    <w:rsid w:val="004A583F"/>
    <w:rsid w:val="005159F5"/>
    <w:rsid w:val="00550320"/>
    <w:rsid w:val="005D1397"/>
    <w:rsid w:val="005D6A77"/>
    <w:rsid w:val="00666820"/>
    <w:rsid w:val="00671C68"/>
    <w:rsid w:val="00696D4F"/>
    <w:rsid w:val="006A0048"/>
    <w:rsid w:val="006B1431"/>
    <w:rsid w:val="006D5569"/>
    <w:rsid w:val="006D6EBB"/>
    <w:rsid w:val="00755803"/>
    <w:rsid w:val="0078307F"/>
    <w:rsid w:val="007B5527"/>
    <w:rsid w:val="008118C4"/>
    <w:rsid w:val="008514C0"/>
    <w:rsid w:val="00860645"/>
    <w:rsid w:val="008C15AF"/>
    <w:rsid w:val="008F3A51"/>
    <w:rsid w:val="009022BE"/>
    <w:rsid w:val="009569A1"/>
    <w:rsid w:val="00962256"/>
    <w:rsid w:val="00A4692B"/>
    <w:rsid w:val="00AB01D5"/>
    <w:rsid w:val="00AF504C"/>
    <w:rsid w:val="00C53212"/>
    <w:rsid w:val="00CF09A5"/>
    <w:rsid w:val="00CF3150"/>
    <w:rsid w:val="00D438F5"/>
    <w:rsid w:val="00DC07A9"/>
    <w:rsid w:val="00EA7417"/>
    <w:rsid w:val="00EB2546"/>
    <w:rsid w:val="00F679B2"/>
    <w:rsid w:val="00F951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828808B-4B26-41B7-8DFB-E9B209A06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02F55"/>
    <w:pPr>
      <w:spacing w:after="0" w:line="240" w:lineRule="auto"/>
      <w:ind w:firstLine="709"/>
      <w:jc w:val="both"/>
    </w:pPr>
    <w:rPr>
      <w:rFonts w:ascii="Times New Roman" w:hAnsi="Times New Roman"/>
      <w:sz w:val="28"/>
    </w:rPr>
  </w:style>
  <w:style w:type="paragraph" w:styleId="1">
    <w:name w:val="heading 1"/>
    <w:basedOn w:val="a"/>
    <w:next w:val="a"/>
    <w:link w:val="10"/>
    <w:uiPriority w:val="9"/>
    <w:qFormat/>
    <w:rsid w:val="00666820"/>
    <w:pPr>
      <w:keepNext/>
      <w:keepLines/>
      <w:spacing w:before="480" w:after="480"/>
      <w:ind w:firstLine="0"/>
      <w:jc w:val="center"/>
      <w:outlineLvl w:val="0"/>
    </w:pPr>
    <w:rPr>
      <w:rFonts w:eastAsiaTheme="majorEastAsia" w:cstheme="majorBidi"/>
      <w:b/>
      <w:bCs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666820"/>
    <w:pPr>
      <w:keepNext/>
      <w:keepLines/>
      <w:spacing w:before="480" w:after="480"/>
      <w:jc w:val="left"/>
      <w:outlineLvl w:val="1"/>
    </w:pPr>
    <w:rPr>
      <w:rFonts w:eastAsiaTheme="majorEastAsia" w:cstheme="majorBidi"/>
      <w:b/>
      <w:bCs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AB01D5"/>
    <w:rPr>
      <w:b/>
      <w:bCs/>
    </w:rPr>
  </w:style>
  <w:style w:type="character" w:styleId="a4">
    <w:name w:val="Emphasis"/>
    <w:basedOn w:val="a0"/>
    <w:uiPriority w:val="20"/>
    <w:qFormat/>
    <w:rsid w:val="00AB01D5"/>
    <w:rPr>
      <w:i/>
      <w:iCs/>
    </w:rPr>
  </w:style>
  <w:style w:type="paragraph" w:styleId="a5">
    <w:name w:val="Balloon Text"/>
    <w:basedOn w:val="a"/>
    <w:link w:val="a6"/>
    <w:uiPriority w:val="99"/>
    <w:semiHidden/>
    <w:unhideWhenUsed/>
    <w:rsid w:val="000125DE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125DE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102F55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666820"/>
    <w:rPr>
      <w:rFonts w:ascii="Times New Roman" w:eastAsiaTheme="majorEastAsia" w:hAnsi="Times New Roman" w:cstheme="majorBidi"/>
      <w:b/>
      <w:bCs/>
      <w:sz w:val="28"/>
      <w:szCs w:val="28"/>
    </w:rPr>
  </w:style>
  <w:style w:type="paragraph" w:styleId="a8">
    <w:name w:val="No Spacing"/>
    <w:uiPriority w:val="1"/>
    <w:qFormat/>
    <w:rsid w:val="001B296C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customStyle="1" w:styleId="20">
    <w:name w:val="Заголовок 2 Знак"/>
    <w:basedOn w:val="a0"/>
    <w:link w:val="2"/>
    <w:uiPriority w:val="9"/>
    <w:rsid w:val="00666820"/>
    <w:rPr>
      <w:rFonts w:ascii="Times New Roman" w:eastAsiaTheme="majorEastAsia" w:hAnsi="Times New Roman" w:cstheme="majorBidi"/>
      <w:b/>
      <w:bCs/>
      <w:sz w:val="28"/>
      <w:szCs w:val="26"/>
    </w:rPr>
  </w:style>
  <w:style w:type="character" w:styleId="a9">
    <w:name w:val="Hyperlink"/>
    <w:basedOn w:val="a0"/>
    <w:uiPriority w:val="99"/>
    <w:unhideWhenUsed/>
    <w:rsid w:val="008514C0"/>
    <w:rPr>
      <w:color w:val="0000FF" w:themeColor="hyperlink"/>
      <w:u w:val="single"/>
    </w:rPr>
  </w:style>
  <w:style w:type="character" w:styleId="aa">
    <w:name w:val="FollowedHyperlink"/>
    <w:basedOn w:val="a0"/>
    <w:uiPriority w:val="99"/>
    <w:semiHidden/>
    <w:unhideWhenUsed/>
    <w:rsid w:val="008514C0"/>
    <w:rPr>
      <w:color w:val="800080" w:themeColor="followedHyperlink"/>
      <w:u w:val="single"/>
    </w:rPr>
  </w:style>
  <w:style w:type="paragraph" w:styleId="ab">
    <w:name w:val="header"/>
    <w:basedOn w:val="a"/>
    <w:link w:val="ac"/>
    <w:uiPriority w:val="99"/>
    <w:unhideWhenUsed/>
    <w:rsid w:val="009569A1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9569A1"/>
    <w:rPr>
      <w:rFonts w:ascii="Times New Roman" w:hAnsi="Times New Roman"/>
      <w:sz w:val="28"/>
    </w:rPr>
  </w:style>
  <w:style w:type="paragraph" w:styleId="ad">
    <w:name w:val="footer"/>
    <w:basedOn w:val="a"/>
    <w:link w:val="ae"/>
    <w:uiPriority w:val="99"/>
    <w:unhideWhenUsed/>
    <w:rsid w:val="009569A1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9569A1"/>
    <w:rPr>
      <w:rFonts w:ascii="Times New Roman" w:hAnsi="Times New Roman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0265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09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26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://sdo.pgups.ru" TargetMode="Externa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hyperlink" Target="http://filosofia.ru" TargetMode="Externa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filosof.historic.ru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3.png"/><Relationship Id="rId10" Type="http://schemas.openxmlformats.org/officeDocument/2006/relationships/hyperlink" Target="http://www.edu.ru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www.rsuh.ru" TargetMode="External"/><Relationship Id="rId14" Type="http://schemas.openxmlformats.org/officeDocument/2006/relationships/hyperlink" Target="http://sdo.pgups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17</Pages>
  <Words>3059</Words>
  <Characters>17440</Characters>
  <Application>Microsoft Office Word</Application>
  <DocSecurity>0</DocSecurity>
  <Lines>145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Uraev_GA</dc:creator>
  <cp:lastModifiedBy>Воронова С П</cp:lastModifiedBy>
  <cp:revision>8</cp:revision>
  <cp:lastPrinted>2017-10-26T12:34:00Z</cp:lastPrinted>
  <dcterms:created xsi:type="dcterms:W3CDTF">2017-11-15T12:14:00Z</dcterms:created>
  <dcterms:modified xsi:type="dcterms:W3CDTF">2017-11-15T12:30:00Z</dcterms:modified>
</cp:coreProperties>
</file>