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ЗЕМЛЯНОЕ ПОЛОТНО АВТОМОБИЛЬНЫХ ДОРОГ В СЛОЖНЫХ </w:t>
      </w:r>
    </w:p>
    <w:p w:rsidR="005B1EC3" w:rsidRPr="000B5BCA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ИНЖЕНЕРНО-ГЕОЛОГИЧЕСКИХ УСЛОВИЯХ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>)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Проектирование и строительство автомобильных  дорог 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особых условиях</w:t>
      </w:r>
      <w:r w:rsidRPr="00D2714B">
        <w:rPr>
          <w:sz w:val="28"/>
          <w:szCs w:val="28"/>
        </w:rPr>
        <w:t xml:space="preserve">» 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firstLine="0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B1EC3" w:rsidRPr="00D2714B" w:rsidRDefault="005B1EC3" w:rsidP="00E776AD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t>Р</w:t>
      </w:r>
      <w:r w:rsidRPr="00D2714B">
        <w:rPr>
          <w:sz w:val="28"/>
          <w:szCs w:val="28"/>
          <w:lang w:eastAsia="en-US"/>
        </w:rPr>
        <w:t>абочая пр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грамма рассмотрена и обсуждена на заседании кафедры</w:t>
      </w:r>
    </w:p>
    <w:p w:rsidR="005B1EC3" w:rsidRPr="000C0C52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35pt;margin-top:-16.4pt;width:487.8pt;height:630.3pt;z-index:251658752">
            <v:imagedata r:id="rId7" o:title=""/>
          </v:shape>
        </w:pic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B1EC3" w:rsidRPr="00D2714B" w:rsidRDefault="005B1EC3" w:rsidP="00E776A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87"/>
        <w:gridCol w:w="1973"/>
        <w:gridCol w:w="1511"/>
      </w:tblGrid>
      <w:tr w:rsidR="005B1EC3" w:rsidRPr="00D2714B" w:rsidTr="00E776AD">
        <w:tc>
          <w:tcPr>
            <w:tcW w:w="6204" w:type="dxa"/>
          </w:tcPr>
          <w:p w:rsidR="005B1EC3" w:rsidRPr="000C0C52" w:rsidRDefault="005B1EC3" w:rsidP="00E776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EC3" w:rsidRPr="00D2714B" w:rsidTr="00E776AD">
        <w:tc>
          <w:tcPr>
            <w:tcW w:w="620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1383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</w:tbl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B1EC3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B1EC3" w:rsidRPr="00D2714B" w:rsidRDefault="005B1EC3" w:rsidP="00E776A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B1EC3" w:rsidRPr="00D2714B" w:rsidTr="00E776AD">
        <w:tc>
          <w:tcPr>
            <w:tcW w:w="620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B1EC3" w:rsidRPr="00D2714B" w:rsidTr="00E776AD">
        <w:tc>
          <w:tcPr>
            <w:tcW w:w="620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B1EC3" w:rsidRPr="00D2714B" w:rsidRDefault="005B1EC3" w:rsidP="00E776A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B1EC3" w:rsidRPr="00D2714B" w:rsidTr="00E776AD">
        <w:tc>
          <w:tcPr>
            <w:tcW w:w="620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B1EC3" w:rsidRPr="00D2714B" w:rsidTr="00E776AD">
        <w:tc>
          <w:tcPr>
            <w:tcW w:w="620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B1EC3" w:rsidRPr="00D2714B" w:rsidRDefault="005B1EC3" w:rsidP="00E776A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B1EC3" w:rsidRPr="00D2714B" w:rsidRDefault="005B1EC3" w:rsidP="00E776AD">
      <w:pPr>
        <w:widowControl/>
        <w:spacing w:line="276" w:lineRule="auto"/>
        <w:ind w:firstLine="851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>ЛИСТ СОГЛАС</w:t>
      </w:r>
      <w:r w:rsidRPr="00D2714B"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ВАНИЙ </w:t>
      </w:r>
    </w:p>
    <w:p w:rsidR="005B1EC3" w:rsidRPr="00D2714B" w:rsidRDefault="005B1EC3" w:rsidP="00E776A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pt;margin-top:-18.8pt;width:488pt;height:354.2pt;z-index:251656704">
            <v:imagedata r:id="rId8" o:title=""/>
          </v:shape>
        </w:pict>
      </w:r>
    </w:p>
    <w:p w:rsidR="005B1EC3" w:rsidRDefault="005B1EC3" w:rsidP="00E776A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5B1EC3" w:rsidRPr="00D2714B" w:rsidRDefault="005B1EC3" w:rsidP="00E776A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5B1EC3" w:rsidRPr="00D2714B" w:rsidRDefault="005B1EC3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5B1EC3" w:rsidRPr="00D2714B" w:rsidTr="00E776AD">
        <w:tc>
          <w:tcPr>
            <w:tcW w:w="5778" w:type="dxa"/>
          </w:tcPr>
          <w:p w:rsidR="005B1EC3" w:rsidRPr="00C70349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5B1EC3" w:rsidRPr="00D2714B" w:rsidTr="00E776AD">
        <w:tc>
          <w:tcPr>
            <w:tcW w:w="5778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B1EC3" w:rsidRPr="00D2714B" w:rsidRDefault="005B1EC3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843"/>
        <w:gridCol w:w="2126"/>
      </w:tblGrid>
      <w:tr w:rsidR="005B1EC3" w:rsidRPr="008C02CB" w:rsidTr="00E776AD">
        <w:tc>
          <w:tcPr>
            <w:tcW w:w="5778" w:type="dxa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EC3" w:rsidRPr="008C02CB" w:rsidTr="00E776AD">
        <w:tc>
          <w:tcPr>
            <w:tcW w:w="5778" w:type="dxa"/>
          </w:tcPr>
          <w:p w:rsidR="005B1EC3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программой</w:t>
            </w:r>
          </w:p>
        </w:tc>
        <w:tc>
          <w:tcPr>
            <w:tcW w:w="1843" w:type="dxa"/>
          </w:tcPr>
          <w:p w:rsidR="005B1EC3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</w:tcPr>
          <w:p w:rsidR="005B1EC3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EC3" w:rsidRPr="00D2714B" w:rsidTr="00E776AD">
        <w:tc>
          <w:tcPr>
            <w:tcW w:w="5778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EC3" w:rsidRPr="008C02CB" w:rsidTr="00E776AD">
        <w:tc>
          <w:tcPr>
            <w:tcW w:w="5778" w:type="dxa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B1EC3" w:rsidRPr="008C02CB" w:rsidTr="00E776AD">
        <w:tc>
          <w:tcPr>
            <w:tcW w:w="5778" w:type="dxa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</w:t>
            </w:r>
            <w:r w:rsidRPr="008C02CB">
              <w:rPr>
                <w:sz w:val="28"/>
                <w:szCs w:val="28"/>
              </w:rPr>
              <w:t>а</w:t>
            </w:r>
            <w:r w:rsidRPr="008C02CB">
              <w:rPr>
                <w:sz w:val="28"/>
                <w:szCs w:val="28"/>
              </w:rPr>
              <w:t>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5B1EC3" w:rsidRPr="00D2714B" w:rsidTr="00E776AD">
        <w:tc>
          <w:tcPr>
            <w:tcW w:w="5778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B1EC3" w:rsidRPr="008C02C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EC3" w:rsidRPr="00D2714B" w:rsidTr="00E776AD">
        <w:tc>
          <w:tcPr>
            <w:tcW w:w="5778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1EC3" w:rsidRPr="00D2714B" w:rsidRDefault="005B1EC3" w:rsidP="00E776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1EC3" w:rsidRPr="00D2714B" w:rsidRDefault="005B1EC3" w:rsidP="00E776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EC3" w:rsidRPr="00D2714B" w:rsidRDefault="005B1EC3" w:rsidP="00E776A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5B1EC3" w:rsidRPr="00C44E5D" w:rsidRDefault="005B1EC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Земляное полотно автомобильных дорог в сложных инженерно-геологических условиях»</w:t>
      </w:r>
      <w:r w:rsidRPr="00D2714B">
        <w:rPr>
          <w:sz w:val="28"/>
          <w:szCs w:val="28"/>
        </w:rPr>
        <w:t>.</w:t>
      </w:r>
    </w:p>
    <w:p w:rsidR="005B1EC3" w:rsidRDefault="005B1EC3" w:rsidP="008D1509">
      <w:pPr>
        <w:pStyle w:val="1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 xml:space="preserve">формирование у обучающихся базовых знаний теоретических основ и практических навыков в области </w:t>
      </w:r>
      <w:r w:rsidRPr="006E647D">
        <w:rPr>
          <w:szCs w:val="28"/>
        </w:rPr>
        <w:t>пр</w:t>
      </w:r>
      <w:r w:rsidRPr="006E647D">
        <w:rPr>
          <w:szCs w:val="28"/>
        </w:rPr>
        <w:t>о</w:t>
      </w:r>
      <w:r w:rsidRPr="006E647D">
        <w:rPr>
          <w:szCs w:val="28"/>
        </w:rPr>
        <w:t>ектировани</w:t>
      </w:r>
      <w:r>
        <w:rPr>
          <w:szCs w:val="28"/>
        </w:rPr>
        <w:t xml:space="preserve">я и строительства </w:t>
      </w:r>
      <w:r w:rsidRPr="006E647D">
        <w:rPr>
          <w:szCs w:val="28"/>
        </w:rPr>
        <w:t>земляного полотна автомобильных дорог</w:t>
      </w:r>
      <w:r>
        <w:rPr>
          <w:szCs w:val="28"/>
        </w:rPr>
        <w:t xml:space="preserve"> в сложных инженерно-геологических условиях.</w:t>
      </w:r>
    </w:p>
    <w:p w:rsidR="005B1EC3" w:rsidRPr="00D2714B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B1EC3" w:rsidRPr="0099490D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требований, предъявляемых к земляному полотну автомобильных дорог</w:t>
      </w:r>
      <w:r>
        <w:rPr>
          <w:sz w:val="28"/>
          <w:szCs w:val="28"/>
        </w:rPr>
        <w:t>, сооружаемых в сложных инженерно-геологических условиях</w:t>
      </w:r>
      <w:r w:rsidRPr="0099490D">
        <w:rPr>
          <w:sz w:val="28"/>
          <w:szCs w:val="28"/>
        </w:rPr>
        <w:t>;</w:t>
      </w:r>
    </w:p>
    <w:p w:rsidR="005B1EC3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</w:t>
      </w:r>
      <w:r>
        <w:rPr>
          <w:sz w:val="28"/>
          <w:szCs w:val="28"/>
        </w:rPr>
        <w:t>, возводимого в районах с неблагоприятными инженерно-геологическими условиями</w:t>
      </w:r>
      <w:r w:rsidRPr="0099490D">
        <w:rPr>
          <w:sz w:val="28"/>
          <w:szCs w:val="28"/>
        </w:rPr>
        <w:t>;</w:t>
      </w:r>
    </w:p>
    <w:p w:rsidR="005B1EC3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прочностных, деформационных и консолидационных свойств мерзлых, слабых и специфических грунтов;</w:t>
      </w:r>
    </w:p>
    <w:p w:rsidR="005B1EC3" w:rsidRPr="0099490D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существующих методов расчетанапряженно-деформированного состояния земляного полотна и его основания;</w:t>
      </w:r>
    </w:p>
    <w:p w:rsidR="005B1EC3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5B1EC3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методов прогнозирования водно-теплового режима землян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полотна автомобильных дорог и его основания;</w:t>
      </w:r>
    </w:p>
    <w:p w:rsidR="005B1EC3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автомобильных дорог, возводимых в сложных инженерно-геологических условиях,  на основании выполненных расчетов, включая компьютерное моделирование;</w:t>
      </w:r>
    </w:p>
    <w:p w:rsidR="005B1EC3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5B1EC3" w:rsidRPr="0099490D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проектирования попере</w:t>
      </w:r>
      <w:r w:rsidRPr="0099490D">
        <w:rPr>
          <w:sz w:val="28"/>
          <w:szCs w:val="28"/>
        </w:rPr>
        <w:t>ч</w:t>
      </w:r>
      <w:r w:rsidRPr="0099490D">
        <w:rPr>
          <w:sz w:val="28"/>
          <w:szCs w:val="28"/>
        </w:rPr>
        <w:t>ных профилей земляного полотна</w:t>
      </w:r>
      <w:r>
        <w:rPr>
          <w:sz w:val="28"/>
          <w:szCs w:val="28"/>
        </w:rPr>
        <w:t xml:space="preserve"> автомобильных дорог, возводимого на вечномерзлых, специфических и слабых грунтах</w:t>
      </w:r>
      <w:r w:rsidRPr="0099490D">
        <w:rPr>
          <w:sz w:val="28"/>
          <w:szCs w:val="28"/>
        </w:rPr>
        <w:t>;</w:t>
      </w:r>
    </w:p>
    <w:p w:rsidR="005B1EC3" w:rsidRPr="0099490D" w:rsidRDefault="005B1EC3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в проектировании укреп</w:t>
      </w:r>
      <w:r w:rsidRPr="0099490D">
        <w:rPr>
          <w:sz w:val="28"/>
          <w:szCs w:val="28"/>
        </w:rPr>
        <w:t>и</w:t>
      </w:r>
      <w:r w:rsidRPr="0099490D">
        <w:rPr>
          <w:sz w:val="28"/>
          <w:szCs w:val="28"/>
        </w:rPr>
        <w:t>тельных и защитных устройств.</w:t>
      </w:r>
    </w:p>
    <w:p w:rsidR="005B1EC3" w:rsidRPr="00C44E5D" w:rsidRDefault="005B1EC3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B1EC3" w:rsidRPr="00C44E5D" w:rsidRDefault="005B1EC3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B1EC3" w:rsidRPr="001612BE" w:rsidRDefault="005B1EC3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физические аспекты явлений, вызывающих особые нагрузки и во</w:t>
      </w:r>
      <w:r w:rsidRPr="001612BE">
        <w:rPr>
          <w:rFonts w:ascii="Times New Roman" w:hAnsi="Times New Roman"/>
          <w:sz w:val="28"/>
          <w:szCs w:val="28"/>
        </w:rPr>
        <w:t>з</w:t>
      </w:r>
      <w:r w:rsidRPr="001612BE">
        <w:rPr>
          <w:rFonts w:ascii="Times New Roman" w:hAnsi="Times New Roman"/>
          <w:sz w:val="28"/>
          <w:szCs w:val="28"/>
        </w:rPr>
        <w:t xml:space="preserve">действия на </w:t>
      </w:r>
      <w:r>
        <w:rPr>
          <w:rFonts w:ascii="Times New Roman" w:hAnsi="Times New Roman"/>
          <w:sz w:val="28"/>
          <w:szCs w:val="28"/>
        </w:rPr>
        <w:t>земляное полотно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ния безопасности строительных объектов и безопасной жизнедеятельности работающих и населения;</w:t>
      </w:r>
    </w:p>
    <w:p w:rsidR="005B1EC3" w:rsidRPr="001612BE" w:rsidRDefault="005B1EC3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основные положения и задачи проектирования земляного полотна автомобильных дорог, виды и особенности основных строительных проце</w:t>
      </w:r>
      <w:r w:rsidRPr="001612BE">
        <w:rPr>
          <w:rFonts w:ascii="Times New Roman" w:hAnsi="Times New Roman"/>
          <w:sz w:val="28"/>
          <w:szCs w:val="28"/>
        </w:rPr>
        <w:t>с</w:t>
      </w:r>
      <w:r w:rsidRPr="001612BE">
        <w:rPr>
          <w:rFonts w:ascii="Times New Roman" w:hAnsi="Times New Roman"/>
          <w:sz w:val="28"/>
          <w:szCs w:val="28"/>
        </w:rPr>
        <w:t>сов при его возведении, технологии их выполнения, включая методику выб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>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5B1EC3" w:rsidRPr="001612BE" w:rsidRDefault="005B1EC3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апробированные </w:t>
      </w:r>
      <w:r w:rsidRPr="001612BE">
        <w:rPr>
          <w:rFonts w:ascii="Times New Roman" w:hAnsi="Times New Roman"/>
          <w:sz w:val="28"/>
          <w:szCs w:val="28"/>
        </w:rPr>
        <w:t>конструкции земляного полотна</w:t>
      </w:r>
      <w:r>
        <w:rPr>
          <w:rFonts w:ascii="Times New Roman" w:hAnsi="Times New Roman"/>
          <w:sz w:val="28"/>
          <w:szCs w:val="28"/>
        </w:rPr>
        <w:t>, возводимого на вечномерзлых, специфических и слабых грунтах</w:t>
      </w:r>
      <w:r w:rsidRPr="001612BE">
        <w:rPr>
          <w:rFonts w:ascii="Times New Roman" w:hAnsi="Times New Roman"/>
          <w:sz w:val="28"/>
          <w:szCs w:val="28"/>
        </w:rPr>
        <w:t>;</w:t>
      </w:r>
    </w:p>
    <w:p w:rsidR="005B1EC3" w:rsidRPr="001612BE" w:rsidRDefault="005B1EC3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>рожного водоотвода, земляного полотна, автомобильных дорог;</w:t>
      </w:r>
    </w:p>
    <w:p w:rsidR="005B1EC3" w:rsidRPr="001612BE" w:rsidRDefault="005B1EC3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экологии и качества выполненных работ.</w:t>
      </w: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B1EC3" w:rsidRDefault="005B1EC3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307A2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обирать</w:t>
      </w:r>
      <w:r w:rsidRPr="00307A29">
        <w:rPr>
          <w:rStyle w:val="FontStyle47"/>
          <w:sz w:val="28"/>
          <w:szCs w:val="28"/>
        </w:rPr>
        <w:t>, систематиз</w:t>
      </w:r>
      <w:r>
        <w:rPr>
          <w:rStyle w:val="FontStyle47"/>
          <w:sz w:val="28"/>
          <w:szCs w:val="28"/>
        </w:rPr>
        <w:t>ировать</w:t>
      </w:r>
      <w:r w:rsidRPr="00307A29">
        <w:rPr>
          <w:rStyle w:val="FontStyle47"/>
          <w:sz w:val="28"/>
          <w:szCs w:val="28"/>
        </w:rPr>
        <w:t xml:space="preserve"> и анализ</w:t>
      </w:r>
      <w:r>
        <w:rPr>
          <w:rStyle w:val="FontStyle47"/>
          <w:sz w:val="28"/>
          <w:szCs w:val="28"/>
        </w:rPr>
        <w:t xml:space="preserve">ировать </w:t>
      </w:r>
      <w:r w:rsidRPr="00307A29">
        <w:rPr>
          <w:rStyle w:val="FontStyle47"/>
          <w:sz w:val="28"/>
          <w:szCs w:val="28"/>
        </w:rPr>
        <w:t xml:space="preserve"> информационны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и</w:t>
      </w:r>
      <w:r w:rsidRPr="00307A29">
        <w:rPr>
          <w:rStyle w:val="FontStyle47"/>
          <w:sz w:val="28"/>
          <w:szCs w:val="28"/>
        </w:rPr>
        <w:t>с</w:t>
      </w:r>
      <w:r w:rsidRPr="00307A29">
        <w:rPr>
          <w:rStyle w:val="FontStyle47"/>
          <w:sz w:val="28"/>
          <w:szCs w:val="28"/>
        </w:rPr>
        <w:t>ходны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данны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для проектирования и мониторинга </w:t>
      </w:r>
      <w:r>
        <w:rPr>
          <w:rStyle w:val="FontStyle47"/>
          <w:sz w:val="28"/>
          <w:szCs w:val="28"/>
        </w:rPr>
        <w:t>земляного полотна;</w:t>
      </w:r>
    </w:p>
    <w:p w:rsidR="005B1EC3" w:rsidRPr="004D4F59" w:rsidRDefault="005B1EC3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обосновывать и принимать проектные решения при проектировании земляного полотна;</w:t>
      </w:r>
    </w:p>
    <w:p w:rsidR="005B1EC3" w:rsidRPr="004D4F59" w:rsidRDefault="005B1EC3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контролировать соответствие разрабатываемых проектов и технич</w:t>
      </w:r>
      <w:r w:rsidRPr="004D4F59">
        <w:rPr>
          <w:rStyle w:val="FontStyle47"/>
          <w:sz w:val="28"/>
          <w:szCs w:val="28"/>
        </w:rPr>
        <w:t>е</w:t>
      </w:r>
      <w:r w:rsidRPr="004D4F59">
        <w:rPr>
          <w:rStyle w:val="FontStyle47"/>
          <w:sz w:val="28"/>
          <w:szCs w:val="28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4D4F59">
        <w:rPr>
          <w:rStyle w:val="FontStyle47"/>
          <w:sz w:val="28"/>
          <w:szCs w:val="28"/>
        </w:rPr>
        <w:t>у</w:t>
      </w:r>
      <w:r w:rsidRPr="004D4F59">
        <w:rPr>
          <w:rStyle w:val="FontStyle47"/>
          <w:sz w:val="28"/>
          <w:szCs w:val="28"/>
        </w:rPr>
        <w:t>ментам;</w:t>
      </w:r>
    </w:p>
    <w:p w:rsidR="005B1EC3" w:rsidRPr="004D4F59" w:rsidRDefault="005B1EC3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проводить авторский надзор при сооружении земляного полотна, во</w:t>
      </w:r>
      <w:r w:rsidRPr="004D4F59">
        <w:rPr>
          <w:rStyle w:val="FontStyle47"/>
          <w:sz w:val="28"/>
          <w:szCs w:val="28"/>
        </w:rPr>
        <w:t>з</w:t>
      </w:r>
      <w:r w:rsidRPr="004D4F59">
        <w:rPr>
          <w:rStyle w:val="FontStyle47"/>
          <w:sz w:val="28"/>
          <w:szCs w:val="28"/>
        </w:rPr>
        <w:t>водимого в районах с неблагоприятными инженерно-геологическими усл</w:t>
      </w:r>
      <w:r w:rsidRPr="004D4F59">
        <w:rPr>
          <w:rStyle w:val="FontStyle47"/>
          <w:sz w:val="28"/>
          <w:szCs w:val="28"/>
        </w:rPr>
        <w:t>о</w:t>
      </w:r>
      <w:r w:rsidRPr="004D4F59">
        <w:rPr>
          <w:rStyle w:val="FontStyle47"/>
          <w:sz w:val="28"/>
          <w:szCs w:val="28"/>
        </w:rPr>
        <w:t>виями;</w:t>
      </w:r>
    </w:p>
    <w:p w:rsidR="005B1EC3" w:rsidRPr="004D4F59" w:rsidRDefault="005B1EC3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разрабатывать и совершенствовать методы контроля качества стро</w:t>
      </w:r>
      <w:r w:rsidRPr="004D4F59">
        <w:rPr>
          <w:rStyle w:val="FontStyle47"/>
          <w:sz w:val="28"/>
          <w:szCs w:val="28"/>
        </w:rPr>
        <w:t>и</w:t>
      </w:r>
      <w:r w:rsidRPr="004D4F59">
        <w:rPr>
          <w:rStyle w:val="FontStyle47"/>
          <w:sz w:val="28"/>
          <w:szCs w:val="28"/>
        </w:rPr>
        <w:t>тельства земляного полотна автомобильных дорог;</w:t>
      </w:r>
    </w:p>
    <w:p w:rsidR="005B1EC3" w:rsidRPr="004D4F59" w:rsidRDefault="005B1EC3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анализировать научно-техническую информацию, отечественный и з</w:t>
      </w:r>
      <w:r w:rsidRPr="004D4F59">
        <w:rPr>
          <w:rStyle w:val="FontStyle47"/>
          <w:sz w:val="28"/>
          <w:szCs w:val="28"/>
        </w:rPr>
        <w:t>а</w:t>
      </w:r>
      <w:r w:rsidRPr="004D4F59">
        <w:rPr>
          <w:rStyle w:val="FontStyle47"/>
          <w:sz w:val="28"/>
          <w:szCs w:val="28"/>
        </w:rPr>
        <w:t>рубежный опыта строительства земляного полотна в сложных инженерно-геологических условиях;</w:t>
      </w:r>
    </w:p>
    <w:p w:rsidR="005B1EC3" w:rsidRPr="00986F63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ставить научно-технические задачи, выбирать способы и средства ее решения;</w:t>
      </w:r>
    </w:p>
    <w:p w:rsidR="005B1EC3" w:rsidRPr="00986F63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проводить техническую экспертизу проектных решений земляного п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>лотна автомобильных дорог;</w:t>
      </w:r>
    </w:p>
    <w:p w:rsidR="005B1EC3" w:rsidRPr="00986F63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оценивать состояние земляного полотна автомобильных дорог, соста</w:t>
      </w:r>
      <w:r w:rsidRPr="00986F63">
        <w:rPr>
          <w:rStyle w:val="FontStyle47"/>
          <w:sz w:val="28"/>
          <w:szCs w:val="28"/>
        </w:rPr>
        <w:t>в</w:t>
      </w:r>
      <w:r w:rsidRPr="00986F63">
        <w:rPr>
          <w:rStyle w:val="FontStyle47"/>
          <w:sz w:val="28"/>
          <w:szCs w:val="28"/>
        </w:rPr>
        <w:t>лять  экспертные заключения;</w:t>
      </w:r>
    </w:p>
    <w:p w:rsidR="005B1EC3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разрабатывать задания на проектирование, технические условия, мет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>дические указания по проектированию автомобильных дорог в части конс</w:t>
      </w:r>
      <w:r w:rsidRPr="00986F63">
        <w:rPr>
          <w:rStyle w:val="FontStyle47"/>
          <w:sz w:val="28"/>
          <w:szCs w:val="28"/>
        </w:rPr>
        <w:t>т</w:t>
      </w:r>
      <w:r w:rsidRPr="00986F63">
        <w:rPr>
          <w:rStyle w:val="FontStyle47"/>
          <w:sz w:val="28"/>
          <w:szCs w:val="28"/>
        </w:rPr>
        <w:t>рукций земляного полотна</w:t>
      </w:r>
      <w:r>
        <w:rPr>
          <w:rStyle w:val="FontStyle47"/>
          <w:sz w:val="28"/>
          <w:szCs w:val="28"/>
        </w:rPr>
        <w:t>;</w:t>
      </w:r>
    </w:p>
    <w:p w:rsidR="005B1EC3" w:rsidRPr="001612BE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</w:t>
      </w:r>
      <w:r w:rsidRPr="001612BE">
        <w:rPr>
          <w:rStyle w:val="FontStyle47"/>
          <w:sz w:val="28"/>
          <w:szCs w:val="28"/>
        </w:rPr>
        <w:t>я</w:t>
      </w:r>
      <w:r w:rsidRPr="001612BE">
        <w:rPr>
          <w:rStyle w:val="FontStyle47"/>
          <w:sz w:val="28"/>
          <w:szCs w:val="28"/>
        </w:rPr>
        <w:t>ного полотна, устанавливать требования к строительным материалам и в</w:t>
      </w:r>
      <w:r w:rsidRPr="001612BE">
        <w:rPr>
          <w:rStyle w:val="FontStyle47"/>
          <w:sz w:val="28"/>
          <w:szCs w:val="28"/>
        </w:rPr>
        <w:t>ы</w:t>
      </w:r>
      <w:r w:rsidRPr="001612BE">
        <w:rPr>
          <w:rStyle w:val="FontStyle47"/>
          <w:sz w:val="28"/>
          <w:szCs w:val="28"/>
        </w:rPr>
        <w:t>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</w:t>
      </w:r>
      <w:r w:rsidRPr="001612BE">
        <w:rPr>
          <w:rStyle w:val="FontStyle47"/>
          <w:sz w:val="28"/>
          <w:szCs w:val="28"/>
        </w:rPr>
        <w:t>а</w:t>
      </w:r>
      <w:r w:rsidRPr="001612BE">
        <w:rPr>
          <w:rStyle w:val="FontStyle47"/>
          <w:sz w:val="28"/>
          <w:szCs w:val="28"/>
        </w:rPr>
        <w:t>тации;</w:t>
      </w:r>
    </w:p>
    <w:p w:rsidR="005B1EC3" w:rsidRPr="001612BE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1612BE">
        <w:rPr>
          <w:rStyle w:val="FontStyle47"/>
          <w:sz w:val="28"/>
          <w:szCs w:val="28"/>
        </w:rPr>
        <w:t>к</w:t>
      </w:r>
      <w:r w:rsidRPr="001612BE">
        <w:rPr>
          <w:rStyle w:val="FontStyle47"/>
          <w:sz w:val="28"/>
          <w:szCs w:val="28"/>
        </w:rPr>
        <w:t>тивности земляного полотна;</w:t>
      </w:r>
    </w:p>
    <w:p w:rsidR="005B1EC3" w:rsidRPr="001612BE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а</w:t>
      </w:r>
      <w:r w:rsidRPr="001612BE">
        <w:rPr>
          <w:sz w:val="28"/>
          <w:szCs w:val="28"/>
        </w:rPr>
        <w:t>в</w:t>
      </w:r>
      <w:r w:rsidRPr="001612BE">
        <w:rPr>
          <w:sz w:val="28"/>
          <w:szCs w:val="28"/>
        </w:rPr>
        <w:t>томобильной дороги при обязательном соблюдении требований, связанных с обеспечением удобства и безопасности движения;</w:t>
      </w:r>
    </w:p>
    <w:p w:rsidR="005B1EC3" w:rsidRPr="001612BE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полотна;</w:t>
      </w:r>
    </w:p>
    <w:p w:rsidR="005B1EC3" w:rsidRPr="001612BE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укрепительные и защитные устройства.</w:t>
      </w:r>
    </w:p>
    <w:p w:rsidR="005B1EC3" w:rsidRPr="00986F63" w:rsidRDefault="005B1EC3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B1EC3" w:rsidRPr="001612BE" w:rsidRDefault="005B1EC3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основами современных методов проектирования и расчета земляного полотна автомобильных дорог;</w:t>
      </w:r>
    </w:p>
    <w:p w:rsidR="005B1EC3" w:rsidRPr="001612BE" w:rsidRDefault="005B1EC3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5B1EC3" w:rsidRPr="001612BE" w:rsidRDefault="005B1EC3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5B1EC3" w:rsidRDefault="005B1EC3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5B1EC3" w:rsidRPr="00986F63" w:rsidRDefault="005B1EC3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5B1EC3" w:rsidRPr="00986F63" w:rsidRDefault="005B1EC3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5B1EC3" w:rsidRPr="00986F63" w:rsidRDefault="005B1EC3" w:rsidP="004D4F59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подготовки исходных данных, проведения технико-экономического анализа, обоснования и выбора научно-технических и орг</w:t>
      </w:r>
      <w:r w:rsidRPr="00986F63">
        <w:rPr>
          <w:sz w:val="28"/>
          <w:szCs w:val="28"/>
        </w:rPr>
        <w:t>а</w:t>
      </w:r>
      <w:r w:rsidRPr="00986F63">
        <w:rPr>
          <w:sz w:val="28"/>
          <w:szCs w:val="28"/>
        </w:rPr>
        <w:t>низационных решений по реализации проектных решений земляного поло</w:t>
      </w:r>
      <w:r w:rsidRPr="00986F63">
        <w:rPr>
          <w:sz w:val="28"/>
          <w:szCs w:val="28"/>
        </w:rPr>
        <w:t>т</w:t>
      </w:r>
      <w:r w:rsidRPr="00986F63">
        <w:rPr>
          <w:sz w:val="28"/>
          <w:szCs w:val="28"/>
        </w:rPr>
        <w:t>на, возводимого на вечномерзлых, специфических и слабых грунтах;</w:t>
      </w:r>
    </w:p>
    <w:p w:rsidR="005B1EC3" w:rsidRDefault="005B1EC3" w:rsidP="002103AE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5B1EC3" w:rsidRDefault="005B1EC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B1EC3" w:rsidRPr="00C47E91" w:rsidRDefault="005B1EC3" w:rsidP="00A52159">
      <w:pPr>
        <w:widowControl/>
        <w:spacing w:line="240" w:lineRule="auto"/>
        <w:ind w:firstLine="851"/>
        <w:rPr>
          <w:szCs w:val="16"/>
        </w:rPr>
      </w:pPr>
    </w:p>
    <w:p w:rsidR="005B1EC3" w:rsidRDefault="005B1EC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5B1EC3" w:rsidRDefault="005B1EC3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E03E9A">
        <w:rPr>
          <w:bCs/>
          <w:i/>
          <w:sz w:val="28"/>
          <w:szCs w:val="28"/>
        </w:rPr>
        <w:t>ь</w:t>
      </w:r>
      <w:r w:rsidRPr="00E03E9A">
        <w:rPr>
          <w:bCs/>
          <w:i/>
          <w:sz w:val="28"/>
          <w:szCs w:val="28"/>
        </w:rPr>
        <w:t>ность</w:t>
      </w:r>
      <w:r>
        <w:rPr>
          <w:bCs/>
          <w:i/>
          <w:sz w:val="28"/>
          <w:szCs w:val="28"/>
        </w:rPr>
        <w:t>: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662DC2">
        <w:rPr>
          <w:sz w:val="28"/>
          <w:szCs w:val="28"/>
        </w:rPr>
        <w:t>с</w:t>
      </w:r>
      <w:r w:rsidRPr="00662DC2">
        <w:rPr>
          <w:sz w:val="28"/>
          <w:szCs w:val="28"/>
        </w:rPr>
        <w:t>следования, готовить задания на проектирование (ПК-1);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оценки инновационного потенциала, риска ко</w:t>
      </w:r>
      <w:r w:rsidRPr="00662DC2">
        <w:rPr>
          <w:sz w:val="28"/>
          <w:szCs w:val="28"/>
        </w:rPr>
        <w:t>м</w:t>
      </w:r>
      <w:r w:rsidRPr="00662DC2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662DC2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ванных программно-вычислительных комплексов и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(ПК-3);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разработку эскизных, технических и рабочих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тов сложных объектов, в том числе с использованием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(ПК-4);</w:t>
      </w:r>
    </w:p>
    <w:p w:rsidR="005B1EC3" w:rsidRPr="00C57D7B" w:rsidRDefault="005B1EC3" w:rsidP="00CF0A5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производственно-технологическая </w:t>
      </w:r>
      <w:r w:rsidRPr="00C57D7B">
        <w:rPr>
          <w:bCs/>
          <w:i/>
          <w:sz w:val="28"/>
          <w:szCs w:val="28"/>
        </w:rPr>
        <w:t>деятельность: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662DC2">
        <w:rPr>
          <w:sz w:val="28"/>
          <w:szCs w:val="28"/>
        </w:rPr>
        <w:t>и</w:t>
      </w:r>
      <w:r w:rsidRPr="00662DC2">
        <w:rPr>
          <w:sz w:val="28"/>
          <w:szCs w:val="28"/>
        </w:rPr>
        <w:t>ванием технологического оборудования и машин (ПК-10);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 наладки, испытания и сдачи в эксплу</w:t>
      </w:r>
      <w:r w:rsidRPr="00662DC2">
        <w:rPr>
          <w:sz w:val="28"/>
          <w:szCs w:val="28"/>
        </w:rPr>
        <w:t>а</w:t>
      </w:r>
      <w:r w:rsidRPr="00662DC2">
        <w:rPr>
          <w:sz w:val="28"/>
          <w:szCs w:val="28"/>
        </w:rPr>
        <w:t>тацию объектов, образцов новой и модернизированной продукции, выпу</w:t>
      </w:r>
      <w:r w:rsidRPr="00662DC2">
        <w:rPr>
          <w:sz w:val="28"/>
          <w:szCs w:val="28"/>
        </w:rPr>
        <w:t>с</w:t>
      </w:r>
      <w:r w:rsidRPr="00662DC2">
        <w:rPr>
          <w:sz w:val="28"/>
          <w:szCs w:val="28"/>
        </w:rPr>
        <w:t>каемой предприятием (ПК-11);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организации безопасного ведения работ, профила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тики производственного травматизма, профессиональных заболеваний, пр</w:t>
      </w:r>
      <w:r w:rsidRPr="00662DC2">
        <w:rPr>
          <w:sz w:val="28"/>
          <w:szCs w:val="28"/>
        </w:rPr>
        <w:t>е</w:t>
      </w:r>
      <w:r w:rsidRPr="00662DC2">
        <w:rPr>
          <w:sz w:val="28"/>
          <w:szCs w:val="28"/>
        </w:rPr>
        <w:t>дотвращение экологических нарушений (ПК-12);</w:t>
      </w:r>
    </w:p>
    <w:p w:rsidR="005B1EC3" w:rsidRPr="00662DC2" w:rsidRDefault="005B1EC3" w:rsidP="00662DC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62DC2">
        <w:rPr>
          <w:bCs/>
          <w:i/>
          <w:sz w:val="28"/>
          <w:szCs w:val="28"/>
        </w:rPr>
        <w:t>рофессиональная экспертиза и нормативно-методическая деятел</w:t>
      </w:r>
      <w:r w:rsidRPr="00662DC2">
        <w:rPr>
          <w:bCs/>
          <w:i/>
          <w:sz w:val="28"/>
          <w:szCs w:val="28"/>
        </w:rPr>
        <w:t>ь</w:t>
      </w:r>
      <w:r w:rsidRPr="00662DC2">
        <w:rPr>
          <w:bCs/>
          <w:i/>
          <w:sz w:val="28"/>
          <w:szCs w:val="28"/>
        </w:rPr>
        <w:t>ность: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техническую экспертизу проектов объектов стро</w:t>
      </w:r>
      <w:r w:rsidRPr="00662DC2">
        <w:rPr>
          <w:sz w:val="28"/>
          <w:szCs w:val="28"/>
        </w:rPr>
        <w:t>и</w:t>
      </w:r>
      <w:r w:rsidRPr="00662DC2">
        <w:rPr>
          <w:sz w:val="28"/>
          <w:szCs w:val="28"/>
        </w:rPr>
        <w:t>тельства (ПК-18);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мониторинга и оценки технического состояния зд</w:t>
      </w:r>
      <w:r w:rsidRPr="00662DC2">
        <w:rPr>
          <w:sz w:val="28"/>
          <w:szCs w:val="28"/>
        </w:rPr>
        <w:t>а</w:t>
      </w:r>
      <w:r w:rsidRPr="00662DC2">
        <w:rPr>
          <w:sz w:val="28"/>
          <w:szCs w:val="28"/>
        </w:rPr>
        <w:t>ний, сооружений, их частей и инженерного оборудования (ПК-19);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5B1EC3" w:rsidRPr="00662DC2" w:rsidRDefault="005B1EC3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662DC2">
        <w:rPr>
          <w:sz w:val="28"/>
          <w:szCs w:val="28"/>
        </w:rPr>
        <w:t xml:space="preserve"> составлять инструкции по эксплуатации оборудования и пр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B1EC3" w:rsidRPr="00D2714B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B1EC3" w:rsidRDefault="005B1EC3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5B1EC3" w:rsidRDefault="005B1EC3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5B1EC3" w:rsidRPr="00C47E91" w:rsidRDefault="005B1EC3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B1EC3" w:rsidRPr="00C47E91" w:rsidRDefault="005B1EC3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автомобильных дорог в сложных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женерно-геологических условиях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Б1.В.ОД.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 xml:space="preserve">ти и является </w:t>
      </w:r>
      <w:r w:rsidRPr="00CD4EC3">
        <w:rPr>
          <w:sz w:val="28"/>
          <w:szCs w:val="28"/>
        </w:rPr>
        <w:t xml:space="preserve">обязательнойдисциплиной </w:t>
      </w:r>
      <w:r w:rsidRPr="00D2714B">
        <w:rPr>
          <w:sz w:val="28"/>
          <w:szCs w:val="28"/>
        </w:rPr>
        <w:t>обучающегося.</w:t>
      </w:r>
    </w:p>
    <w:p w:rsidR="005B1EC3" w:rsidRPr="00C47E91" w:rsidRDefault="005B1EC3" w:rsidP="0095427B">
      <w:pPr>
        <w:widowControl/>
        <w:spacing w:line="240" w:lineRule="auto"/>
        <w:ind w:firstLine="851"/>
        <w:rPr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B1EC3" w:rsidRPr="00C47E91" w:rsidRDefault="005B1EC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5B1EC3" w:rsidRPr="00D2714B" w:rsidRDefault="005B1EC3" w:rsidP="00C47E9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1EC3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B1EC3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1EC3" w:rsidRPr="00D2714B" w:rsidTr="007C67CC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1EC3" w:rsidRPr="00D2714B" w:rsidRDefault="005B1EC3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1EC3" w:rsidRPr="00D2714B" w:rsidRDefault="005B1EC3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1EC3" w:rsidRPr="00D2714B" w:rsidRDefault="005B1EC3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1EC3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B1EC3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1EC3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B1EC3" w:rsidRPr="00D2714B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B1EC3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B1EC3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1EC3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B1EC3" w:rsidRPr="00D2714B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1EC3" w:rsidRPr="00D2714B" w:rsidTr="007C67CC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B1EC3" w:rsidRPr="00D2714B" w:rsidTr="007C67CC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1EC3" w:rsidRPr="00D2714B" w:rsidTr="007C67CC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5B1EC3" w:rsidRPr="00D2714B" w:rsidTr="007C67CC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B1EC3" w:rsidRPr="00061C87" w:rsidRDefault="005B1EC3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</w:t>
      </w:r>
      <w:r w:rsidRPr="00061C87">
        <w:rPr>
          <w:i/>
          <w:sz w:val="24"/>
          <w:szCs w:val="24"/>
        </w:rPr>
        <w:t>), курсовой проект (КП)</w:t>
      </w:r>
    </w:p>
    <w:p w:rsidR="005B1EC3" w:rsidRPr="00C47E91" w:rsidRDefault="005B1EC3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5B1EC3" w:rsidRPr="00D2714B" w:rsidRDefault="005B1EC3" w:rsidP="00C47E9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1EC3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B1EC3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1EC3" w:rsidRPr="00D2714B" w:rsidTr="003B0894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1EC3" w:rsidRPr="00D2714B" w:rsidRDefault="005B1EC3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1EC3" w:rsidRPr="00D2714B" w:rsidRDefault="005B1EC3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1EC3" w:rsidRPr="00D2714B" w:rsidRDefault="005B1EC3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1EC3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1EC3" w:rsidRPr="00D2714B" w:rsidTr="003B0894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B1EC3" w:rsidRPr="00D2714B" w:rsidTr="003B0894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EC3" w:rsidRPr="00D2714B" w:rsidTr="003B0894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5B1EC3" w:rsidRPr="00D2714B" w:rsidTr="003B0894">
        <w:trPr>
          <w:jc w:val="center"/>
        </w:trPr>
        <w:tc>
          <w:tcPr>
            <w:tcW w:w="5353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B1EC3" w:rsidRPr="00D2714B" w:rsidRDefault="005B1EC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B1EC3" w:rsidRPr="00061C87" w:rsidRDefault="005B1EC3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</w:t>
      </w:r>
      <w:r w:rsidRPr="00061C87">
        <w:rPr>
          <w:i/>
          <w:sz w:val="24"/>
          <w:szCs w:val="24"/>
        </w:rPr>
        <w:t>), курсовой проект (КП)</w:t>
      </w:r>
    </w:p>
    <w:p w:rsidR="005B1EC3" w:rsidRPr="00C47E91" w:rsidRDefault="005B1EC3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B1EC3" w:rsidRPr="00C47E91" w:rsidRDefault="005B1EC3" w:rsidP="002007E7">
      <w:pPr>
        <w:widowControl/>
        <w:spacing w:line="240" w:lineRule="auto"/>
        <w:ind w:firstLine="851"/>
        <w:rPr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B1EC3" w:rsidRPr="00C47E91" w:rsidRDefault="005B1EC3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2394"/>
        <w:gridCol w:w="6212"/>
      </w:tblGrid>
      <w:tr w:rsidR="005B1EC3" w:rsidRPr="00023548" w:rsidTr="004D20D7">
        <w:trPr>
          <w:jc w:val="center"/>
        </w:trPr>
        <w:tc>
          <w:tcPr>
            <w:tcW w:w="560" w:type="dxa"/>
            <w:vAlign w:val="center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400" w:type="dxa"/>
            <w:vAlign w:val="center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Наименование раздела дисципл</w:t>
            </w:r>
            <w:r w:rsidRPr="004118E6">
              <w:rPr>
                <w:bCs/>
                <w:sz w:val="26"/>
                <w:szCs w:val="26"/>
              </w:rPr>
              <w:t>и</w:t>
            </w:r>
            <w:r w:rsidRPr="004118E6">
              <w:rPr>
                <w:bCs/>
                <w:sz w:val="26"/>
                <w:szCs w:val="26"/>
              </w:rPr>
              <w:t>ны</w:t>
            </w:r>
          </w:p>
        </w:tc>
        <w:tc>
          <w:tcPr>
            <w:tcW w:w="6577" w:type="dxa"/>
            <w:vAlign w:val="center"/>
          </w:tcPr>
          <w:p w:rsidR="005B1EC3" w:rsidRPr="004118E6" w:rsidRDefault="005B1EC3" w:rsidP="004D20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Содержание раздела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  <w:p w:rsidR="005B1EC3" w:rsidRPr="004118E6" w:rsidRDefault="005B1EC3" w:rsidP="004D20D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Цели и задачи изучения дисциплины. Структура курса. Понятие об особых условиях строительства. Опыт строительства железных</w:t>
            </w:r>
            <w:r>
              <w:rPr>
                <w:sz w:val="26"/>
                <w:szCs w:val="26"/>
              </w:rPr>
              <w:t xml:space="preserve"> и автомобильных</w:t>
            </w:r>
            <w:r w:rsidRPr="004118E6">
              <w:rPr>
                <w:sz w:val="26"/>
                <w:szCs w:val="26"/>
              </w:rPr>
              <w:t xml:space="preserve"> д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рог на вечномерзлых грунтах и слабых основаниях. Перспективный план транспортного освоения ра</w:t>
            </w:r>
            <w:r w:rsidRPr="004118E6">
              <w:rPr>
                <w:sz w:val="26"/>
                <w:szCs w:val="26"/>
              </w:rPr>
              <w:t>й</w:t>
            </w:r>
            <w:r w:rsidRPr="004118E6">
              <w:rPr>
                <w:sz w:val="26"/>
                <w:szCs w:val="26"/>
              </w:rPr>
              <w:t>онов РФ с неблагоприятными инженерно - геолог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ческими условиями строительства и проблемы с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оружения земляного полотна на вечной мерзлоте и слабых основаниях.  Проблемы возведения землян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го полотна в сложных инженерно-геологических у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 xml:space="preserve">ловиях. 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вечной мерзлоты и криолитозоны. Ра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пространение и формы залегания вечномерзлых грунтов. История мерзлотоведения. Сплошная, сло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стая, островная и линзовая вечная мерзлота. Мо</w:t>
            </w:r>
            <w:r w:rsidRPr="004118E6">
              <w:rPr>
                <w:sz w:val="26"/>
                <w:szCs w:val="26"/>
              </w:rPr>
              <w:t>щ</w:t>
            </w:r>
            <w:r w:rsidRPr="004118E6">
              <w:rPr>
                <w:sz w:val="26"/>
                <w:szCs w:val="26"/>
              </w:rPr>
              <w:t>ность вечной мерзлоты. Температура вечномерзлых грунтов. Высокотемпературная и низкотемперату</w:t>
            </w:r>
            <w:r w:rsidRPr="004118E6">
              <w:rPr>
                <w:sz w:val="26"/>
                <w:szCs w:val="26"/>
              </w:rPr>
              <w:t>р</w:t>
            </w:r>
            <w:r w:rsidRPr="004118E6">
              <w:rPr>
                <w:sz w:val="26"/>
                <w:szCs w:val="26"/>
              </w:rPr>
              <w:t>ная мерзлота. Деятельный слой. Глубина залегания вечномерзлых грунтов. Глубина нулевых годовых амплитуд. Сливающаяся и несливающаяся вечная мерзлота. Талики и их классификация. Грунтовые воды, их классификация. Подземный лед, его виды. Основные процессы, происходящие в грунтах в ра</w:t>
            </w:r>
            <w:r w:rsidRPr="004118E6">
              <w:rPr>
                <w:sz w:val="26"/>
                <w:szCs w:val="26"/>
              </w:rPr>
              <w:t>й</w:t>
            </w:r>
            <w:r w:rsidRPr="004118E6">
              <w:rPr>
                <w:sz w:val="26"/>
                <w:szCs w:val="26"/>
              </w:rPr>
              <w:t xml:space="preserve">онах вечной мерзлоты. 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венных оснований в районах распр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странения вечной мерзлоты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Общая классификация грунтов. Классификация грунтов. Классификация дисперсных грунтов. Разн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видности крупнообломочных грунтов и песков по гранулометрическому составу. Степень неодноро</w:t>
            </w:r>
            <w:r w:rsidRPr="004118E6">
              <w:rPr>
                <w:sz w:val="26"/>
                <w:szCs w:val="26"/>
              </w:rPr>
              <w:t>д</w:t>
            </w:r>
            <w:r w:rsidRPr="004118E6">
              <w:rPr>
                <w:sz w:val="26"/>
                <w:szCs w:val="26"/>
              </w:rPr>
              <w:t>ности песков. Показатель неоднородности гранул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метрического состава песков. Кривая гранулометр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ческого состава. Разновидности глинистых грунтов по числу пластичности и по показателю текучести. Дренирующие и недренирующие грунты для целей дорожного строительства. Классификация вечн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мерзлых грунтов по влажности, прочности на сжатие, по температуре, по виду криогенной текстуры, по степени устойчивости при оттаивании в откосах в</w:t>
            </w:r>
            <w:r w:rsidRPr="004118E6">
              <w:rPr>
                <w:sz w:val="26"/>
                <w:szCs w:val="26"/>
              </w:rPr>
              <w:t>ы</w:t>
            </w:r>
            <w:r w:rsidRPr="004118E6">
              <w:rPr>
                <w:sz w:val="26"/>
                <w:szCs w:val="26"/>
              </w:rPr>
              <w:t>емок. Классификация вечномерзлых естественных оснований. Требования к грунтам земляного полотна, сооружаемого в районах вечной мерзлоты.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Основные проблемы эксплуатации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в условиях вечной мерзлоты. Дорожно-климатическое районирование. Характеристика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рожно-климатических подзон распространения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грунтов. Принципы строительства зданий и сооружений на вечномерзлых грунтах. Типы мес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ности по условиям увлажнения. Выбор принципа проектирования и строительства земляного полотна на вечномерзлых грунтах. Методы обеспечения прочности и устойчивости земляного полотна на вечномёрзлых грунтах. Основные требования прое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к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тирования земляного полотна на вечномерзлых гру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тах. Общие сведения о типовых, групповых и инд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видуальных конструкциях земляного полотна на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грунтах, области их применения. Осно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ные конструктивные требования к земляному поло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ну, сооружаемому на вечномерзлых грунтах. Осадки основания земляного полотна на вечномерзлых гру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тах, методики их определения. Понятие оптимальной высоты насыпи и методика ее определения.  Конс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рукции низких насыпей на слабых и просадочных вечномерзлых основаниях. Конструкции выемок на участках залегания глинистых грунтов. Основные требования к конструкции земляного полотна, 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оружаемого на участках распространения подземн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го льда. Требования к минимальной высоте насыпи на участках залегания подземного льда. Конструкции насыпей на участках залегания подземных льдов. Конструкции выемок на участках залегания подзе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ных льдов. Особенности конструкций земляного п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лотна на наледных участках. Мероприятия по борьбе с наледями, их классификация и характеристика. 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роприятия по предотвращению пучения земляного полотна в районах вечной мерзлоты. 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вечномер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з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лых грунтах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Общие требования к производству земляных р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бот при возведении земляного полотна в районах распространения вечной мерзлоты. Разработка ве</w:t>
            </w:r>
            <w:r w:rsidRPr="004118E6">
              <w:rPr>
                <w:sz w:val="26"/>
                <w:szCs w:val="26"/>
              </w:rPr>
              <w:t>ч</w:t>
            </w:r>
            <w:r w:rsidRPr="004118E6">
              <w:rPr>
                <w:sz w:val="26"/>
                <w:szCs w:val="26"/>
              </w:rPr>
              <w:t>номерзлых грунтов в естественном состоянии и с применением предварительного оттаивания. Естес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венное и искусственное оттаивание грунта. Способы искусственного оттаивания вечномерзлых грунтов. Состав подготовительных земляных работ. Основные требования по технологии возведения насыпей на вечномерзлых грунтах. Технология и организация работ по возведению насыпей на участках залегания подземного льда с его удалением бульдозерами, ры</w:t>
            </w:r>
            <w:r w:rsidRPr="004118E6">
              <w:rPr>
                <w:sz w:val="26"/>
                <w:szCs w:val="26"/>
              </w:rPr>
              <w:t>х</w:t>
            </w:r>
            <w:r w:rsidRPr="004118E6">
              <w:rPr>
                <w:sz w:val="26"/>
                <w:szCs w:val="26"/>
              </w:rPr>
              <w:t>лителями и с использованием взрывного метода. Технология отсыпки насыпей на участках залегания подземного льда методом «с головы».  Строительс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во подтопляемых насыпей в районах вечной мерзл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ты. Общие требования при производстве работ по сооружению выемок в вечномерзлых грунтах. Орг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 xml:space="preserve">низационно-технологические схемы сооружения земляного полотна на вечномёрзлых грунтах. 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Опыт сооружения земляного полотна железных </w:t>
            </w:r>
            <w:r>
              <w:rPr>
                <w:rFonts w:ascii="Times New Roman" w:hAnsi="Times New Roman"/>
                <w:sz w:val="26"/>
                <w:szCs w:val="26"/>
              </w:rPr>
              <w:t>и авт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мобильных 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дорог на вечной мерзлоте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Опыт строительства Байкало-Амурской и Ам</w:t>
            </w:r>
            <w:r w:rsidRPr="004118E6">
              <w:rPr>
                <w:sz w:val="26"/>
                <w:szCs w:val="26"/>
              </w:rPr>
              <w:t>у</w:t>
            </w:r>
            <w:r w:rsidRPr="004118E6">
              <w:rPr>
                <w:sz w:val="26"/>
                <w:szCs w:val="26"/>
              </w:rPr>
              <w:t>ро-Якутской железнодорожных магистралей: пр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родные условия БАМа и АЯМа, запасы грунтов для сооружения земляного полотна, особенности конс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рукций земляного полотна БАМа и АЯМа, принципы использования вечной мерзлоты, технологические схемы отсыпки земляного полотна на АЯМе.</w:t>
            </w:r>
          </w:p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Возведение земляного полотна железных</w:t>
            </w:r>
            <w:r>
              <w:rPr>
                <w:sz w:val="26"/>
                <w:szCs w:val="26"/>
              </w:rPr>
              <w:t xml:space="preserve"> и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томобильных</w:t>
            </w:r>
            <w:r w:rsidRPr="004118E6">
              <w:rPr>
                <w:sz w:val="26"/>
                <w:szCs w:val="26"/>
              </w:rPr>
              <w:t xml:space="preserve"> дорог на севере Западной Сибири и на полуострове Ямал: природные условия, запасы гру</w:t>
            </w:r>
            <w:r w:rsidRPr="004118E6">
              <w:rPr>
                <w:sz w:val="26"/>
                <w:szCs w:val="26"/>
              </w:rPr>
              <w:t>н</w:t>
            </w:r>
            <w:r w:rsidRPr="004118E6">
              <w:rPr>
                <w:sz w:val="26"/>
                <w:szCs w:val="26"/>
              </w:rPr>
              <w:t>тов, принципы использования вечной мерзлоты, ос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бенности конструкции земляного полотна, организ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ционно-технологические схемы сооружения земл</w:t>
            </w:r>
            <w:r w:rsidRPr="004118E6">
              <w:rPr>
                <w:sz w:val="26"/>
                <w:szCs w:val="26"/>
              </w:rPr>
              <w:t>я</w:t>
            </w:r>
            <w:r w:rsidRPr="004118E6">
              <w:rPr>
                <w:sz w:val="26"/>
                <w:szCs w:val="26"/>
              </w:rPr>
              <w:t>ного полотна, графики производства работ.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о слабых грунтах. Классификация сл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бых грунтов для целей дорожного строительства. Основные разновидности слабых грунтов. Особенн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сти физико-механических свойств слабых грунтов.  Понятие слабого основания. Основные причины н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рушения стабильности земляного полотна на слабых основаниях. Строительная классификация болот.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ниях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Особенности системы расчетов земляного п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лотна на слабых основаниях. Определение расчетной нагрузки, действующей на слабое основание. Опр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деление напряженного состояния оснований от внешней нагрузки.  Методы оценки несущей спосо</w:t>
            </w:r>
            <w:r w:rsidRPr="004118E6">
              <w:rPr>
                <w:sz w:val="26"/>
                <w:szCs w:val="26"/>
              </w:rPr>
              <w:t>б</w:t>
            </w:r>
            <w:r w:rsidRPr="004118E6">
              <w:rPr>
                <w:sz w:val="26"/>
                <w:szCs w:val="26"/>
              </w:rPr>
              <w:t xml:space="preserve">ности слабых оснований под насыпями </w:t>
            </w:r>
            <w:r>
              <w:rPr>
                <w:sz w:val="26"/>
                <w:szCs w:val="26"/>
              </w:rPr>
              <w:t>автомобил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</w:t>
            </w:r>
            <w:r w:rsidRPr="004118E6">
              <w:rPr>
                <w:sz w:val="26"/>
                <w:szCs w:val="26"/>
              </w:rPr>
              <w:t xml:space="preserve"> дорог, условие прочности слабого основания.  Понятие безопасной нагрузки и коэффициента без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пасности (стабильности). Оценка несущей способн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сти основания в различные моменты процесса конс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лидации, режимы отсыпки земляного полотна на слабых основаниях. Классификация оснований по устойчивости (несущей способности). Особенности расчета устойчивости откосов земляного полотна на слабых основаниях. Принципы и методы расчета к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 xml:space="preserve">нечной величины осадки насыпей на слабых грунтах. Прогноз хода осадки во времени. 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на слабых грунтах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Типовые, групповые решения и индивидуальные проекты земляного полотна на слабых основаниях. Конструкции насыпей с полным и частичным удал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нием слабого грунта из-под насыпи. Обеспечение у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тойчивости насыпей с помощью боковых пригрузо</w:t>
            </w:r>
            <w:r w:rsidRPr="004118E6">
              <w:rPr>
                <w:sz w:val="26"/>
                <w:szCs w:val="26"/>
              </w:rPr>
              <w:t>ч</w:t>
            </w:r>
            <w:r w:rsidRPr="004118E6">
              <w:rPr>
                <w:sz w:val="26"/>
                <w:szCs w:val="26"/>
              </w:rPr>
              <w:t>ных берм.  Свайные основания. Применение геом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териалов для повышения устойчивости земляного полотна на слабых основаниях. Комплекс меропри</w:t>
            </w:r>
            <w:r w:rsidRPr="004118E6">
              <w:rPr>
                <w:sz w:val="26"/>
                <w:szCs w:val="26"/>
              </w:rPr>
              <w:t>я</w:t>
            </w:r>
            <w:r w:rsidRPr="004118E6">
              <w:rPr>
                <w:sz w:val="26"/>
                <w:szCs w:val="26"/>
              </w:rPr>
              <w:t>тий по учету и ускорению осадок земляного полотна на слабых основаниях. Ускорение осадки методом временной пригрузки. Основания с вертикальными дренами и дренажными прорезями (грунтовые и ге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синтетические дрены). Облегченные конструкции на поверхности слабого слоя. Технико-экономическое обоснование выбора рациональных конструкций земляного полотна на слабых основаниях</w:t>
            </w:r>
          </w:p>
        </w:tc>
      </w:tr>
      <w:tr w:rsidR="005B1EC3" w:rsidRPr="00023548" w:rsidTr="004D20D7">
        <w:trPr>
          <w:jc w:val="center"/>
        </w:trPr>
        <w:tc>
          <w:tcPr>
            <w:tcW w:w="560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5B1EC3" w:rsidRPr="004118E6" w:rsidRDefault="005B1EC3" w:rsidP="004D20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слабых 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нованиях</w:t>
            </w:r>
          </w:p>
        </w:tc>
        <w:tc>
          <w:tcPr>
            <w:tcW w:w="6577" w:type="dxa"/>
          </w:tcPr>
          <w:p w:rsidR="005B1EC3" w:rsidRPr="004118E6" w:rsidRDefault="005B1EC3" w:rsidP="004D20D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Общие положения. Подготовительные работы. Удаление слабых грунтов из-под насыпи механич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ским способом. Взрывные работы. Методы гидром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ханизации. Погружение насыпей на дно болота без удаления слабого грунта. Метод постепенного з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гружения слабого основания. Устройство вертикал</w:t>
            </w:r>
            <w:r w:rsidRPr="004118E6">
              <w:rPr>
                <w:sz w:val="26"/>
                <w:szCs w:val="26"/>
              </w:rPr>
              <w:t>ь</w:t>
            </w:r>
            <w:r w:rsidRPr="004118E6">
              <w:rPr>
                <w:sz w:val="26"/>
                <w:szCs w:val="26"/>
              </w:rPr>
              <w:t>ного дренажа. Особенности производства работ на промороженных основаниях. Технология глубинного уплотнения.  Современные методы укрепления сл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бых грунтов в основании земляного полотна желе</w:t>
            </w:r>
            <w:r w:rsidRPr="004118E6">
              <w:rPr>
                <w:sz w:val="26"/>
                <w:szCs w:val="26"/>
              </w:rPr>
              <w:t>з</w:t>
            </w:r>
            <w:r w:rsidRPr="004118E6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и автомобильных</w:t>
            </w:r>
            <w:r w:rsidRPr="004118E6">
              <w:rPr>
                <w:sz w:val="26"/>
                <w:szCs w:val="26"/>
              </w:rPr>
              <w:t xml:space="preserve"> дорог. Проектирование прои</w:t>
            </w:r>
            <w:r w:rsidRPr="004118E6">
              <w:rPr>
                <w:sz w:val="26"/>
                <w:szCs w:val="26"/>
              </w:rPr>
              <w:t>з</w:t>
            </w:r>
            <w:r w:rsidRPr="004118E6">
              <w:rPr>
                <w:sz w:val="26"/>
                <w:szCs w:val="26"/>
              </w:rPr>
              <w:t>водства земляных работ на болотах.</w:t>
            </w:r>
          </w:p>
        </w:tc>
      </w:tr>
    </w:tbl>
    <w:p w:rsidR="005B1EC3" w:rsidRPr="00641208" w:rsidRDefault="005B1EC3" w:rsidP="007C67CC">
      <w:pPr>
        <w:widowControl/>
        <w:tabs>
          <w:tab w:val="left" w:pos="0"/>
        </w:tabs>
        <w:spacing w:line="240" w:lineRule="auto"/>
        <w:ind w:firstLine="0"/>
        <w:rPr>
          <w:szCs w:val="16"/>
        </w:rPr>
      </w:pPr>
    </w:p>
    <w:p w:rsidR="005B1EC3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B1EC3" w:rsidRPr="00641208" w:rsidRDefault="005B1EC3" w:rsidP="0095427B">
      <w:pPr>
        <w:widowControl/>
        <w:spacing w:line="240" w:lineRule="auto"/>
        <w:ind w:firstLine="851"/>
        <w:rPr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6211"/>
        <w:gridCol w:w="793"/>
        <w:gridCol w:w="759"/>
        <w:gridCol w:w="743"/>
        <w:gridCol w:w="711"/>
      </w:tblGrid>
      <w:tr w:rsidR="005B1EC3" w:rsidRPr="00701C65" w:rsidTr="00641208">
        <w:trPr>
          <w:tblHeader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64120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120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64120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120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6412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СРС</w:t>
            </w:r>
          </w:p>
        </w:tc>
      </w:tr>
      <w:tr w:rsidR="005B1EC3" w:rsidRPr="00DB0452" w:rsidTr="004D20D7">
        <w:trPr>
          <w:trHeight w:val="347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1EC3" w:rsidRPr="00DB0452" w:rsidTr="004D20D7">
        <w:trPr>
          <w:trHeight w:val="409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DB0452" w:rsidTr="004D20D7">
        <w:trPr>
          <w:trHeight w:val="415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ний в районах распространения вечной мерзлоты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B1EC3" w:rsidRPr="00DB0452" w:rsidTr="004D20D7">
        <w:trPr>
          <w:trHeight w:val="423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B1EC3" w:rsidRPr="00DB0452" w:rsidTr="004D20D7">
        <w:trPr>
          <w:trHeight w:val="559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вечномерзлых грунтах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DB0452" w:rsidTr="004D20D7">
        <w:trPr>
          <w:trHeight w:val="830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вечной мерзлоте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B1EC3" w:rsidRPr="00DB0452" w:rsidTr="004D20D7">
        <w:trPr>
          <w:trHeight w:val="575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DB0452" w:rsidTr="004D20D7">
        <w:trPr>
          <w:trHeight w:val="555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ваниях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DB0452" w:rsidTr="004D20D7">
        <w:trPr>
          <w:trHeight w:val="407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DB0452" w:rsidTr="004D20D7">
        <w:trPr>
          <w:trHeight w:val="414"/>
          <w:jc w:val="center"/>
        </w:trPr>
        <w:tc>
          <w:tcPr>
            <w:tcW w:w="561" w:type="dxa"/>
            <w:vAlign w:val="center"/>
          </w:tcPr>
          <w:p w:rsidR="005B1EC3" w:rsidRPr="00641208" w:rsidRDefault="005B1EC3" w:rsidP="003F47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11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слабых основаниях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D2714B" w:rsidTr="00641208">
        <w:trPr>
          <w:trHeight w:val="405"/>
          <w:jc w:val="center"/>
        </w:trPr>
        <w:tc>
          <w:tcPr>
            <w:tcW w:w="6772" w:type="dxa"/>
            <w:gridSpan w:val="2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12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36</w:t>
            </w:r>
          </w:p>
        </w:tc>
        <w:tc>
          <w:tcPr>
            <w:tcW w:w="743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5B1EC3" w:rsidRPr="00641208" w:rsidRDefault="005B1EC3" w:rsidP="003F474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208">
              <w:rPr>
                <w:sz w:val="24"/>
                <w:szCs w:val="24"/>
              </w:rPr>
              <w:t>54</w:t>
            </w:r>
          </w:p>
        </w:tc>
      </w:tr>
    </w:tbl>
    <w:p w:rsidR="005B1EC3" w:rsidRDefault="005B1EC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1EC3" w:rsidRPr="00D2714B" w:rsidRDefault="005B1EC3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113"/>
        <w:gridCol w:w="781"/>
        <w:gridCol w:w="887"/>
        <w:gridCol w:w="798"/>
        <w:gridCol w:w="851"/>
      </w:tblGrid>
      <w:tr w:rsidR="005B1EC3" w:rsidRPr="00701C65" w:rsidTr="00641208">
        <w:trPr>
          <w:tblHeader/>
          <w:jc w:val="center"/>
        </w:trPr>
        <w:tc>
          <w:tcPr>
            <w:tcW w:w="628" w:type="dxa"/>
            <w:vAlign w:val="center"/>
          </w:tcPr>
          <w:p w:rsidR="005B1EC3" w:rsidRPr="00701C65" w:rsidRDefault="005B1EC3" w:rsidP="005312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C6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5312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C6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1" w:type="dxa"/>
            <w:vAlign w:val="center"/>
          </w:tcPr>
          <w:p w:rsidR="005B1EC3" w:rsidRPr="00701C65" w:rsidRDefault="005B1EC3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87" w:type="dxa"/>
            <w:vAlign w:val="center"/>
          </w:tcPr>
          <w:p w:rsidR="005B1EC3" w:rsidRPr="00701C65" w:rsidRDefault="005B1EC3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8" w:type="dxa"/>
            <w:vAlign w:val="center"/>
          </w:tcPr>
          <w:p w:rsidR="005B1EC3" w:rsidRPr="00701C65" w:rsidRDefault="005B1EC3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1EC3" w:rsidRPr="00701C65" w:rsidRDefault="005B1EC3" w:rsidP="0053120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1C65">
              <w:rPr>
                <w:b/>
                <w:sz w:val="24"/>
                <w:szCs w:val="24"/>
              </w:rPr>
              <w:t>СРС</w:t>
            </w:r>
          </w:p>
        </w:tc>
      </w:tr>
      <w:tr w:rsidR="005B1EC3" w:rsidRPr="00C5434A" w:rsidTr="004D20D7">
        <w:trPr>
          <w:trHeight w:val="329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113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bookmarkEnd w:id="0"/>
      <w:tr w:rsidR="005B1EC3" w:rsidRPr="00C5434A" w:rsidTr="004D20D7">
        <w:trPr>
          <w:trHeight w:val="421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B1EC3" w:rsidRPr="00C5434A" w:rsidTr="004D20D7">
        <w:trPr>
          <w:trHeight w:val="541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ний в районах распространения вечной мерзлоты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B1EC3" w:rsidRPr="00C5434A" w:rsidTr="004D20D7">
        <w:trPr>
          <w:trHeight w:val="551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з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лых грунтах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B1EC3" w:rsidRPr="00C5434A" w:rsidTr="004D20D7">
        <w:trPr>
          <w:trHeight w:val="573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вечномерзлых грунтах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B1EC3" w:rsidRPr="00C5434A" w:rsidTr="004D20D7">
        <w:trPr>
          <w:trHeight w:val="830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дорог на вечной мерзлоте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B1EC3" w:rsidRPr="00C5434A" w:rsidTr="004D20D7">
        <w:trPr>
          <w:trHeight w:val="564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B1EC3" w:rsidRPr="00C5434A" w:rsidTr="004D20D7">
        <w:trPr>
          <w:trHeight w:val="559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6113" w:type="dxa"/>
            <w:vAlign w:val="center"/>
          </w:tcPr>
          <w:p w:rsidR="005B1EC3" w:rsidRPr="00641208" w:rsidRDefault="005B1EC3" w:rsidP="00E776AD">
            <w:pPr>
              <w:pStyle w:val="NoSpacing"/>
              <w:jc w:val="both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ваниях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B1EC3" w:rsidRPr="00C5434A" w:rsidTr="004D20D7">
        <w:trPr>
          <w:trHeight w:val="412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B1EC3" w:rsidRPr="00C5434A" w:rsidTr="004D20D7">
        <w:trPr>
          <w:trHeight w:val="387"/>
          <w:jc w:val="center"/>
        </w:trPr>
        <w:tc>
          <w:tcPr>
            <w:tcW w:w="628" w:type="dxa"/>
            <w:vAlign w:val="center"/>
          </w:tcPr>
          <w:p w:rsidR="005B1EC3" w:rsidRPr="005F4E44" w:rsidRDefault="005B1EC3" w:rsidP="005224F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13" w:type="dxa"/>
            <w:vAlign w:val="center"/>
          </w:tcPr>
          <w:p w:rsidR="005B1EC3" w:rsidRPr="00701C65" w:rsidRDefault="005B1EC3" w:rsidP="00E776AD">
            <w:pPr>
              <w:pStyle w:val="NoSpacing"/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земляного полотна </w:t>
            </w:r>
            <w:r>
              <w:rPr>
                <w:rFonts w:ascii="Times New Roman" w:hAnsi="Times New Roman"/>
                <w:sz w:val="26"/>
                <w:szCs w:val="26"/>
              </w:rPr>
              <w:t>автомобильных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слабых основаниях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C5434A" w:rsidRDefault="005B1EC3" w:rsidP="005224F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B1EC3" w:rsidRPr="00D2714B" w:rsidTr="00641208">
        <w:trPr>
          <w:trHeight w:val="250"/>
          <w:jc w:val="center"/>
        </w:trPr>
        <w:tc>
          <w:tcPr>
            <w:tcW w:w="6741" w:type="dxa"/>
            <w:gridSpan w:val="2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1EC3" w:rsidRPr="00D2714B" w:rsidRDefault="005B1EC3" w:rsidP="005224F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5B1EC3" w:rsidRPr="00D2714B" w:rsidRDefault="005B1EC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1EC3" w:rsidRDefault="005B1EC3" w:rsidP="00701C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5B1EC3" w:rsidRPr="00701C65" w:rsidRDefault="005B1EC3" w:rsidP="00701C65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5557"/>
        <w:gridCol w:w="3501"/>
      </w:tblGrid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№</w:t>
            </w:r>
          </w:p>
          <w:p w:rsidR="005B1EC3" w:rsidRPr="00512C8F" w:rsidRDefault="005B1EC3" w:rsidP="00512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1EC3" w:rsidRPr="00512C8F" w:rsidRDefault="005B1EC3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  <w:p w:rsidR="005B1EC3" w:rsidRPr="00512C8F" w:rsidRDefault="005B1EC3" w:rsidP="00512C8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8F">
              <w:rPr>
                <w:b/>
                <w:bCs/>
                <w:sz w:val="24"/>
                <w:szCs w:val="24"/>
              </w:rPr>
              <w:t>(в соответствии с разд</w:t>
            </w:r>
            <w:r w:rsidRPr="00512C8F">
              <w:rPr>
                <w:b/>
                <w:bCs/>
                <w:sz w:val="24"/>
                <w:szCs w:val="24"/>
              </w:rPr>
              <w:t>е</w:t>
            </w:r>
            <w:r w:rsidRPr="00512C8F">
              <w:rPr>
                <w:b/>
                <w:bCs/>
                <w:sz w:val="24"/>
                <w:szCs w:val="24"/>
              </w:rPr>
              <w:t>лом 8)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[3]</w:t>
            </w:r>
            <w:r w:rsidRPr="00512C8F">
              <w:rPr>
                <w:sz w:val="24"/>
                <w:szCs w:val="24"/>
              </w:rPr>
              <w:t>,</w:t>
            </w:r>
            <w:r w:rsidRPr="00512C8F">
              <w:rPr>
                <w:sz w:val="24"/>
                <w:szCs w:val="24"/>
                <w:lang w:val="en-US"/>
              </w:rPr>
              <w:t xml:space="preserve"> [4], [21]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Общие сведения о вечной мерзлоте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</w:rPr>
              <w:t>[3], [</w:t>
            </w:r>
            <w:r w:rsidRPr="00512C8F">
              <w:rPr>
                <w:sz w:val="24"/>
                <w:szCs w:val="24"/>
                <w:lang w:val="en-US"/>
              </w:rPr>
              <w:t xml:space="preserve">11],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[12], [21]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а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ний в районах распространения вечной мерзлоты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[3], [5]-[10],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 [11], [13], [14],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[15], [21]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Проектирование земляного полотна на вечномер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з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лых грунтах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[3], [5]-[10],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[12], [21]</w:t>
            </w:r>
            <w:r w:rsidRPr="00512C8F">
              <w:rPr>
                <w:sz w:val="24"/>
                <w:szCs w:val="24"/>
              </w:rPr>
              <w:t xml:space="preserve">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 xml:space="preserve">[21],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Опыт сооружения земляного полотна железных д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рог на вечной мерзлоте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[3], [21]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Общие сведения о слабых грунтах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 xml:space="preserve">[3], [7]-[9],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[17]-[18]</w:t>
            </w:r>
            <w:r w:rsidRPr="00512C8F">
              <w:rPr>
                <w:sz w:val="24"/>
                <w:szCs w:val="24"/>
                <w:lang w:val="en-US"/>
              </w:rPr>
              <w:t>, [21]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Основы расчета земляного полотна на слабых о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с</w:t>
            </w:r>
            <w:r w:rsidRPr="00512C8F">
              <w:rPr>
                <w:rFonts w:ascii="Times New Roman" w:hAnsi="Times New Roman"/>
                <w:sz w:val="24"/>
                <w:szCs w:val="24"/>
              </w:rPr>
              <w:t>нованиях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</w:rPr>
              <w:t>[17]-[19]</w:t>
            </w:r>
            <w:r w:rsidRPr="00512C8F">
              <w:rPr>
                <w:sz w:val="24"/>
                <w:szCs w:val="24"/>
                <w:lang w:val="en-US"/>
              </w:rPr>
              <w:t xml:space="preserve">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  <w:lang w:val="en-US"/>
              </w:rPr>
              <w:t>[21]</w:t>
            </w:r>
            <w:r w:rsidRPr="00512C8F">
              <w:rPr>
                <w:sz w:val="24"/>
                <w:szCs w:val="24"/>
              </w:rPr>
              <w:t xml:space="preserve">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Конструкции земляного полотна на слабых грунтах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[1], [3], [7],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[11], [17], [18],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 [21]</w:t>
            </w:r>
            <w:r w:rsidRPr="00512C8F">
              <w:rPr>
                <w:sz w:val="24"/>
                <w:szCs w:val="24"/>
              </w:rPr>
              <w:t xml:space="preserve">, </w:t>
            </w:r>
            <w:r w:rsidRPr="00512C8F">
              <w:rPr>
                <w:sz w:val="24"/>
                <w:szCs w:val="24"/>
                <w:lang w:val="en-US"/>
              </w:rPr>
              <w:t>[22]</w:t>
            </w:r>
          </w:p>
        </w:tc>
      </w:tr>
      <w:tr w:rsidR="005B1EC3" w:rsidRPr="009F761D" w:rsidTr="00512C8F">
        <w:trPr>
          <w:trHeight w:val="113"/>
          <w:jc w:val="center"/>
        </w:trPr>
        <w:tc>
          <w:tcPr>
            <w:tcW w:w="606" w:type="dxa"/>
            <w:vAlign w:val="center"/>
          </w:tcPr>
          <w:p w:rsidR="005B1EC3" w:rsidRPr="00512C8F" w:rsidRDefault="005B1EC3" w:rsidP="00512C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C8F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:rsidR="005B1EC3" w:rsidRPr="00512C8F" w:rsidRDefault="005B1EC3" w:rsidP="00512C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2C8F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3501" w:type="dxa"/>
            <w:vAlign w:val="center"/>
          </w:tcPr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5B1EC3" w:rsidRPr="00512C8F" w:rsidRDefault="005B1EC3" w:rsidP="00512C8F">
            <w:pPr>
              <w:pStyle w:val="a"/>
              <w:tabs>
                <w:tab w:val="left" w:pos="5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C8F">
              <w:rPr>
                <w:sz w:val="24"/>
                <w:szCs w:val="24"/>
                <w:lang w:val="en-US"/>
              </w:rPr>
              <w:t>[21]</w:t>
            </w:r>
          </w:p>
        </w:tc>
      </w:tr>
    </w:tbl>
    <w:p w:rsidR="005B1EC3" w:rsidRPr="00E17EE5" w:rsidRDefault="005B1EC3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p w:rsidR="005B1EC3" w:rsidRPr="00D2714B" w:rsidRDefault="005B1EC3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EC3" w:rsidRPr="00641208" w:rsidRDefault="005B1EC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EC3" w:rsidRPr="00D2714B" w:rsidRDefault="005B1EC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B1EC3" w:rsidRPr="00E17EE5" w:rsidRDefault="005B1EC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EC3" w:rsidRPr="00D322E9" w:rsidRDefault="005B1EC3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1EC3" w:rsidRPr="00641208" w:rsidRDefault="005B1EC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EC3" w:rsidRDefault="005B1EC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5B1EC3" w:rsidRPr="00244306" w:rsidRDefault="005B1EC3" w:rsidP="00133CA0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</w:t>
      </w:r>
      <w:r w:rsidRPr="00244306">
        <w:t>б</w:t>
      </w:r>
      <w:r w:rsidRPr="00244306">
        <w:t>ник: в 2 кн. / Г. А. Федотов, П. И. Поспелов. - М</w:t>
      </w:r>
      <w:r>
        <w:t>осква : Академия, 2015. - Кн. 1</w:t>
      </w:r>
      <w:r w:rsidRPr="00244306">
        <w:t>: для студентов вузов, обучающихся по специальности "Автомобильные д</w:t>
      </w:r>
      <w:r w:rsidRPr="00244306">
        <w:t>о</w:t>
      </w:r>
      <w:r w:rsidRPr="00244306">
        <w:t>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 : ил.</w:t>
      </w:r>
    </w:p>
    <w:p w:rsidR="005B1EC3" w:rsidRDefault="005B1EC3" w:rsidP="00133CA0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</w:t>
      </w:r>
      <w:r w:rsidRPr="00244306">
        <w:t>б</w:t>
      </w:r>
      <w:r w:rsidRPr="00244306">
        <w:t>ник: в 2 кн. / Г. А. Федотов, П. И. Поспелов. - М</w:t>
      </w:r>
      <w:r>
        <w:t>осква</w:t>
      </w:r>
      <w:r w:rsidRPr="00244306">
        <w:t>: Академия, 2015. - (Высшее образование) (Бакалавриат). - ISBN 978-5-4468-1032-1.Кн. 2 : для студентов вузов, обучающихся по специальности "Автомобильные дороги и аэродромы" направления подготовки "Транспортное строительство" и н</w:t>
      </w:r>
      <w:r w:rsidRPr="00244306">
        <w:t>а</w:t>
      </w:r>
      <w:r w:rsidRPr="00244306">
        <w:t>правлению подготовки бакалавров "Строительство" (профиль подготовки "Автомобильные дороги". - 415 с. : ил.</w:t>
      </w:r>
    </w:p>
    <w:p w:rsidR="005B1EC3" w:rsidRPr="00E17EE5" w:rsidRDefault="005B1EC3" w:rsidP="00133CA0">
      <w:pPr>
        <w:widowControl/>
        <w:spacing w:line="240" w:lineRule="auto"/>
        <w:ind w:firstLine="851"/>
        <w:rPr>
          <w:bCs/>
          <w:szCs w:val="16"/>
        </w:rPr>
      </w:pPr>
    </w:p>
    <w:p w:rsidR="005B1EC3" w:rsidRDefault="005B1EC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Г.Н. Жинкин, И.А. Грачев Особенности строительства железных дорог в районах распространения вечной мерзлоты и болот. – М., УМК МПС России, 2001. – 419 с.</w:t>
      </w:r>
    </w:p>
    <w:p w:rsidR="005B1EC3" w:rsidRPr="00CF1D14" w:rsidRDefault="005B1EC3" w:rsidP="00DE08A2">
      <w:pPr>
        <w:pStyle w:val="a"/>
        <w:tabs>
          <w:tab w:val="left" w:pos="1134"/>
        </w:tabs>
      </w:pPr>
    </w:p>
    <w:p w:rsidR="005B1EC3" w:rsidRPr="00FF3ECD" w:rsidRDefault="005B1EC3" w:rsidP="00133CA0">
      <w:pPr>
        <w:widowControl/>
        <w:spacing w:line="240" w:lineRule="auto"/>
        <w:ind w:firstLine="851"/>
        <w:rPr>
          <w:bCs/>
          <w:szCs w:val="16"/>
        </w:rPr>
      </w:pPr>
    </w:p>
    <w:p w:rsidR="005B1EC3" w:rsidRDefault="005B1EC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ВСН 61-89 Изыскания, проектирование и строительство железных дорог в районах вечной мерзлоты / Минтранстрой СССР. – М., 1990. – 207 с.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ВСН 200-85 Проектирование и сооружение земляного полотна ж</w:t>
      </w:r>
      <w:r w:rsidRPr="00DE08A2">
        <w:t>е</w:t>
      </w:r>
      <w:r w:rsidRPr="00DE08A2">
        <w:t>лезнодорожной линии Ягельная – Ямбург. М.: ВНИИ транспортного стро</w:t>
      </w:r>
      <w:r w:rsidRPr="00DE08A2">
        <w:t>и</w:t>
      </w:r>
      <w:r w:rsidRPr="00DE08A2">
        <w:t>тельства, 1985. – 62 с.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bookmarkStart w:id="1" w:name="_Hlk497677828"/>
      <w:r w:rsidRPr="00DE08A2">
        <w:t xml:space="preserve">СП </w:t>
      </w:r>
      <w:r>
        <w:t>34.13330.2012 «Автомобильные дороги».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СП 119.13330.2012 Железные дороги колеи 1520 мм. Актуализир</w:t>
      </w:r>
      <w:r w:rsidRPr="00DE08A2">
        <w:t>о</w:t>
      </w:r>
      <w:r w:rsidRPr="00DE08A2">
        <w:t>ванная редакция СНиП 32-01-95.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СП 25.13330.2012 Актуализированная редакция СНиП 2.02.04-88 Основания и фундаменты на вечномерзлых грунтах. М.: Минрегионразвития, 2012.</w:t>
      </w:r>
      <w:bookmarkEnd w:id="1"/>
    </w:p>
    <w:p w:rsidR="005B1EC3" w:rsidRPr="00DE08A2" w:rsidRDefault="005B1EC3" w:rsidP="00DE08A2">
      <w:pPr>
        <w:pStyle w:val="a"/>
        <w:tabs>
          <w:tab w:val="left" w:pos="1134"/>
        </w:tabs>
        <w:ind w:left="851" w:firstLine="0"/>
      </w:pPr>
    </w:p>
    <w:p w:rsidR="005B1EC3" w:rsidRPr="00D02AA2" w:rsidRDefault="005B1EC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Особенности строительства железных дорог в районах распр</w:t>
      </w:r>
      <w:r w:rsidRPr="00DE08A2">
        <w:t>о</w:t>
      </w:r>
      <w:r w:rsidRPr="00DE08A2">
        <w:t>странения вечной мерзлоты и болот</w:t>
      </w:r>
      <w:r>
        <w:t xml:space="preserve"> [Текст] : Учеб. пособие для вузов ж.-д. трансп. / Г. Н. Жинкин, И. А. Грачев. - М. : УМК МПС России, 2001. - 419 с., [5]л. ил.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Сооружение железнодорожного земляного полотна в районах вечной мерзлоты</w:t>
      </w:r>
      <w:r>
        <w:t xml:space="preserve"> [Текст] : Учеб. пособие по курсу "Стр-во ж.д." / Г. Н. Жи</w:t>
      </w:r>
      <w:r>
        <w:t>н</w:t>
      </w:r>
      <w:r>
        <w:t>кин, И. А. Грачев. - СПб. : ПГУПС, 1996. - 89+[1]л.ил. с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Шушаков Е.В. Наледи и борьба с ними. – М.: Транспорт, 1979. – 64 с.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Особенности строительства железных дорог в районах распр</w:t>
      </w:r>
      <w:r w:rsidRPr="00DE08A2">
        <w:t>о</w:t>
      </w:r>
      <w:r w:rsidRPr="00DE08A2">
        <w:t>странения вечной мерзлоты и болот [Текст] : Учеб. пособие для вузов ж.-д. трансп. / Г. Н. Жинкин, И. А. Грачев. - М. : УМК МПС России, 2001. - 419 с., [5]л. ил.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И. Е. Евгеньев, В.Д. Казарновский  Земляное полотно автом</w:t>
      </w:r>
      <w:r w:rsidRPr="00DE08A2">
        <w:t>о</w:t>
      </w:r>
      <w:r w:rsidRPr="00DE08A2">
        <w:t>бильных дорог на слабых грунтах. – М.: Транспорт, 1976. – 271 с.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Пособие по проектированию земляного полотна автомобильных дорог на слабых грунтах. М., Федеральное дорожное агентство, 2004. [Эле</w:t>
      </w:r>
      <w:r w:rsidRPr="00DE08A2">
        <w:t>к</w:t>
      </w:r>
      <w:r w:rsidRPr="00DE08A2">
        <w:t>тронный ресурс]. Режим доступа свободный http: // files. stroyinf.ru/data1/45/45732/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Технология и организация строительства автомобильных дорог. Дорожные покрытия [Текст] : учебник для студентов вузов, обучающихся по специальности "Автомобильные дороги и аэродромы" направления подг</w:t>
      </w:r>
      <w:r w:rsidRPr="00DE08A2">
        <w:t>о</w:t>
      </w:r>
      <w:r w:rsidRPr="00DE08A2">
        <w:t>товки "Транспортное строительство" / под ред. В. П. Подольского. - Москва : Академия, 2012. - 298 с. : ил.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Технология и организация строительства автомобильных дорог. Земляное полотно [Текст] : учебник для студентов вузов, обучающихся по специальности "Автомобильные дороги и аэродромы" направления подг</w:t>
      </w:r>
      <w:r w:rsidRPr="00DE08A2">
        <w:t>о</w:t>
      </w:r>
      <w:r w:rsidRPr="00DE08A2">
        <w:t>товки "Транспортное строительство" / В. П. Подольский, А. В. Глагольев, П. И. Поспелов ; ред. : В. П. Подольский. - М. : Академия, 2011. - 429 с. : ил.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DE08A2">
        <w:t>Строительство автомобильных дорог. Земляное полотно [Текст] : учебник для студентов вузов, обучающихся по специальности "Автомобил</w:t>
      </w:r>
      <w:r w:rsidRPr="00DE08A2">
        <w:t>ь</w:t>
      </w:r>
      <w:r w:rsidRPr="00DE08A2">
        <w:t>ные дороги и аэродромы" направления подготовки "Транспортное строител</w:t>
      </w:r>
      <w:r w:rsidRPr="00DE08A2">
        <w:t>ь</w:t>
      </w:r>
      <w:r w:rsidRPr="00DE08A2">
        <w:t>ство" и направления подготовки бакалавров "Строительство" (профили по</w:t>
      </w:r>
      <w:r w:rsidRPr="00DE08A2">
        <w:t>д</w:t>
      </w:r>
      <w:r w:rsidRPr="00DE08A2">
        <w:t>готовки "Автомобильные дороги" и "Автомобильные дороги и аэродромы") / под ред. В. П. Подольского. - 2-е изд., испр. - Москва : Академия, 2013. - 429 с. : ил.</w:t>
      </w:r>
    </w:p>
    <w:p w:rsidR="005B1EC3" w:rsidRPr="00133CA0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133CA0">
        <w:t xml:space="preserve">Бабков, В. Ф. Проектирование автомобильных дорог [Текст] : Учебник для вузов по спец. "Автомобильные дороги" и "Мосты и тоннели": В 2/кн. Ч.1 / В. Ф. Бабков, О. В. Андреев, М. С. Замахаев; ред. В. Ф. Бабков. - 3-е изд., перераб. и доп. - М. : Транспорт, 1970. - 400 с : ил. 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133CA0">
        <w:t>Бабков, В. Ф.  Проектирование автомобильных дорог [Текст] : Учебник для вузов по спец. "Автомобильные дороги" и "Мосты и тоннели": В 2/кн. Ч.2 / В. Ф. Бабков, О. В. Андреев, М. С. Замахаев; ред. В. Ф. Бабков. - 3-е изд., перераб. и доп. - М. : Транспорт, 1970. - 315 с : ил.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</w:t>
      </w:r>
      <w:r>
        <w:t>О</w:t>
      </w:r>
      <w:r>
        <w:t>РОГ В СЛОЖНЫХ ИНЖЕНЕРНО-ГЕОЛОГИЧЕСКИХ УСЛОВИЯХ</w:t>
      </w:r>
      <w:r w:rsidRPr="00057C9C">
        <w:t>»</w:t>
      </w:r>
      <w:r>
        <w:t xml:space="preserve"> Кра</w:t>
      </w:r>
      <w:r>
        <w:t>т</w:t>
      </w:r>
      <w:r>
        <w:t xml:space="preserve">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</w:t>
      </w:r>
      <w:r w:rsidRPr="00057C9C">
        <w:t>ь</w:t>
      </w:r>
      <w:r w:rsidRPr="00057C9C">
        <w:t xml:space="preserve">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</w:t>
      </w:r>
      <w:r>
        <w:t>о</w:t>
      </w:r>
      <w:r>
        <w:t>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</w:t>
      </w:r>
      <w:r w:rsidRPr="00E91BC2">
        <w:t>в</w:t>
      </w:r>
      <w:r w:rsidRPr="00E91BC2">
        <w:t>торизация)</w:t>
      </w:r>
      <w:r>
        <w:t>.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</w:t>
      </w:r>
      <w:r>
        <w:t>О</w:t>
      </w:r>
      <w:r>
        <w:t>РОГ В СЛОЖНЫХ ИНЖЕНЕРНО-ГЕОЛОГИЧЕСКИХ УСЛОВИЯХ</w:t>
      </w:r>
      <w:r w:rsidRPr="00057C9C">
        <w:t xml:space="preserve">» </w:t>
      </w:r>
      <w:r w:rsidRPr="00DE08A2">
        <w:t>Мет</w:t>
      </w:r>
      <w:r w:rsidRPr="00DE08A2">
        <w:t>о</w:t>
      </w:r>
      <w:r w:rsidRPr="00DE08A2">
        <w:t>дические рекомендации для практических занятий по по</w:t>
      </w:r>
      <w:r>
        <w:t>направл</w:t>
      </w:r>
      <w:r>
        <w:t>е</w:t>
      </w:r>
      <w:r>
        <w:t>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</w:t>
      </w:r>
      <w:r w:rsidRPr="00DE08A2">
        <w:t>е</w:t>
      </w:r>
      <w:r w:rsidRPr="00DE08A2">
        <w:t>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</w:t>
      </w:r>
      <w:r w:rsidRPr="00E91BC2">
        <w:t>о</w:t>
      </w:r>
      <w:r w:rsidRPr="00E91BC2">
        <w:t>кументам требуется авторизация)</w:t>
      </w:r>
      <w:r>
        <w:t>.</w:t>
      </w:r>
    </w:p>
    <w:p w:rsidR="005B1EC3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</w:t>
      </w:r>
      <w:r>
        <w:t>О</w:t>
      </w:r>
      <w:r>
        <w:t>РОГ В СЛОЖНЫХ ИНЖЕНЕРНО-ГЕОЛОГИЧЕСКИХ УСЛОВИЯХ</w:t>
      </w:r>
      <w:r w:rsidRPr="00057C9C">
        <w:t xml:space="preserve">» </w:t>
      </w:r>
      <w:r w:rsidRPr="00DE08A2">
        <w:t>Мет</w:t>
      </w:r>
      <w:r w:rsidRPr="00DE08A2">
        <w:t>о</w:t>
      </w:r>
      <w:r w:rsidRPr="00DE08A2">
        <w:t>дические рекомендации по организации самостоятельной работы обуча</w:t>
      </w:r>
      <w:r w:rsidRPr="00DE08A2">
        <w:t>ю</w:t>
      </w:r>
      <w:r w:rsidRPr="00DE08A2">
        <w:t>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</w:t>
      </w:r>
      <w:r w:rsidRPr="00E91BC2">
        <w:t>л</w:t>
      </w:r>
      <w:r w:rsidRPr="00E91BC2">
        <w:t>нотекстовым документам требуется авторизация)</w:t>
      </w:r>
      <w:r>
        <w:t>.</w:t>
      </w:r>
    </w:p>
    <w:p w:rsidR="005B1EC3" w:rsidRPr="00DE08A2" w:rsidRDefault="005B1EC3" w:rsidP="00DE08A2">
      <w:pPr>
        <w:pStyle w:val="a"/>
        <w:numPr>
          <w:ilvl w:val="0"/>
          <w:numId w:val="30"/>
        </w:numPr>
        <w:tabs>
          <w:tab w:val="left" w:pos="1134"/>
        </w:tabs>
        <w:ind w:left="0" w:firstLine="851"/>
      </w:pPr>
      <w:r w:rsidRPr="00057C9C">
        <w:t>Б1.</w:t>
      </w:r>
      <w:r>
        <w:t>В.ОД.7</w:t>
      </w:r>
      <w:r w:rsidRPr="00057C9C">
        <w:t xml:space="preserve"> «</w:t>
      </w:r>
      <w:r>
        <w:t>ЗЕМЛЯНОЕ ПОЛОТНО АВТОМОБИЛЬНЫХ Д</w:t>
      </w:r>
      <w:r>
        <w:t>О</w:t>
      </w:r>
      <w:r>
        <w:t>РОГ В СЛОЖНЫХ ИНЖЕНЕРНО-ГЕОЛОГИЧЕСКИХ УСЛОВИЯХ</w:t>
      </w:r>
      <w:r w:rsidRPr="00057C9C">
        <w:t xml:space="preserve">» </w:t>
      </w:r>
      <w:r w:rsidRPr="00DE08A2">
        <w:t>Мет</w:t>
      </w:r>
      <w:r w:rsidRPr="00DE08A2">
        <w:t>о</w:t>
      </w:r>
      <w:r w:rsidRPr="00DE08A2">
        <w:t xml:space="preserve">дические рекомендации по выполнению курсового проекта по </w:t>
      </w:r>
      <w:r>
        <w:t>направл</w:t>
      </w:r>
      <w:r>
        <w:t>е</w:t>
      </w:r>
      <w:r>
        <w:t>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</w:t>
      </w:r>
      <w:r w:rsidRPr="00DE08A2">
        <w:t>е</w:t>
      </w:r>
      <w:r w:rsidRPr="00DE08A2">
        <w:t>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</w:t>
      </w:r>
      <w:r w:rsidRPr="00E91BC2">
        <w:t>о</w:t>
      </w:r>
      <w:r w:rsidRPr="00E91BC2">
        <w:t>кументам требуется авторизация)</w:t>
      </w:r>
      <w:r>
        <w:t>.</w:t>
      </w:r>
    </w:p>
    <w:p w:rsidR="005B1EC3" w:rsidRPr="00FF3ECD" w:rsidRDefault="005B1EC3" w:rsidP="0095427B">
      <w:pPr>
        <w:widowControl/>
        <w:spacing w:line="240" w:lineRule="auto"/>
        <w:ind w:firstLine="851"/>
        <w:rPr>
          <w:bCs/>
          <w:szCs w:val="16"/>
        </w:rPr>
      </w:pPr>
    </w:p>
    <w:p w:rsidR="005B1EC3" w:rsidRPr="00104973" w:rsidRDefault="005B1EC3" w:rsidP="00E036B8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5B1EC3" w:rsidRPr="00526C60" w:rsidRDefault="005B1EC3" w:rsidP="00512C8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B1EC3" w:rsidRPr="004579D3" w:rsidRDefault="005B1EC3" w:rsidP="00512C8F">
      <w:pPr>
        <w:pStyle w:val="ListParagraph"/>
        <w:widowControl/>
        <w:numPr>
          <w:ilvl w:val="0"/>
          <w:numId w:val="41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5B1EC3" w:rsidRPr="000A4891" w:rsidRDefault="005B1EC3" w:rsidP="00512C8F">
      <w:pPr>
        <w:widowControl/>
        <w:numPr>
          <w:ilvl w:val="0"/>
          <w:numId w:val="41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5B1EC3" w:rsidRPr="00526C60" w:rsidRDefault="005B1EC3" w:rsidP="00512C8F">
      <w:pPr>
        <w:widowControl/>
        <w:spacing w:line="240" w:lineRule="auto"/>
        <w:ind w:firstLine="851"/>
        <w:rPr>
          <w:bCs/>
          <w:szCs w:val="16"/>
        </w:rPr>
      </w:pPr>
    </w:p>
    <w:p w:rsidR="005B1EC3" w:rsidRPr="00104973" w:rsidRDefault="005B1EC3" w:rsidP="00512C8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B1EC3" w:rsidRPr="000A4891" w:rsidRDefault="005B1EC3" w:rsidP="00512C8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1EC3" w:rsidRPr="000A4891" w:rsidRDefault="005B1EC3" w:rsidP="00512C8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5B1EC3" w:rsidRPr="000A4891" w:rsidRDefault="005B1EC3" w:rsidP="00512C8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B1EC3" w:rsidRDefault="005B1EC3" w:rsidP="00512C8F">
      <w:pPr>
        <w:rPr>
          <w:b/>
          <w:bCs/>
          <w:szCs w:val="16"/>
        </w:rPr>
      </w:pPr>
    </w:p>
    <w:p w:rsidR="005B1EC3" w:rsidRPr="000A4891" w:rsidRDefault="005B1EC3" w:rsidP="00512C8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5B1EC3" w:rsidRPr="000A4891" w:rsidRDefault="005B1EC3" w:rsidP="00512C8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5B1EC3" w:rsidRPr="000A4891" w:rsidRDefault="005B1EC3" w:rsidP="00512C8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B1EC3" w:rsidRPr="000A4891" w:rsidRDefault="005B1EC3" w:rsidP="00512C8F">
      <w:pPr>
        <w:spacing w:line="240" w:lineRule="auto"/>
        <w:rPr>
          <w:b/>
          <w:bCs/>
          <w:szCs w:val="16"/>
        </w:rPr>
      </w:pPr>
    </w:p>
    <w:p w:rsidR="005B1EC3" w:rsidRPr="000A4891" w:rsidRDefault="005B1EC3" w:rsidP="00512C8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B1EC3" w:rsidRPr="000A4891" w:rsidRDefault="005B1EC3" w:rsidP="00512C8F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8pt;margin-top:-13.2pt;width:500pt;height:128.35pt;z-index:251657728">
            <v:imagedata r:id="rId10" o:title=""/>
          </v:shape>
        </w:pict>
      </w: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5B1EC3" w:rsidRDefault="005B1EC3" w:rsidP="00E036B8">
      <w:pPr>
        <w:spacing w:line="240" w:lineRule="auto"/>
        <w:ind w:firstLine="708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5B1EC3" w:rsidRPr="005B7A71" w:rsidTr="00E776AD">
        <w:tc>
          <w:tcPr>
            <w:tcW w:w="4786" w:type="dxa"/>
          </w:tcPr>
          <w:p w:rsidR="005B1EC3" w:rsidRPr="00104973" w:rsidRDefault="005B1EC3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5B1EC3" w:rsidRPr="00104973" w:rsidRDefault="005B1EC3" w:rsidP="00E776A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5B1EC3" w:rsidRPr="00104973" w:rsidRDefault="005B1EC3" w:rsidP="00E776A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EC3" w:rsidRPr="005B7A71" w:rsidTr="00E776AD">
        <w:tc>
          <w:tcPr>
            <w:tcW w:w="4786" w:type="dxa"/>
          </w:tcPr>
          <w:p w:rsidR="005B1EC3" w:rsidRPr="00104973" w:rsidRDefault="005B1EC3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5B1EC3" w:rsidRPr="00104973" w:rsidRDefault="005B1EC3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EC3" w:rsidRPr="00104973" w:rsidRDefault="005B1EC3" w:rsidP="00E77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B1EC3" w:rsidRPr="00512C8F" w:rsidRDefault="005B1EC3" w:rsidP="00512C8F">
      <w:pPr>
        <w:spacing w:line="240" w:lineRule="auto"/>
        <w:ind w:firstLine="851"/>
        <w:rPr>
          <w:sz w:val="4"/>
          <w:szCs w:val="4"/>
        </w:rPr>
      </w:pPr>
    </w:p>
    <w:sectPr w:rsidR="005B1EC3" w:rsidRPr="00512C8F" w:rsidSect="00C57D7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C3" w:rsidRDefault="005B1EC3" w:rsidP="00C57D7B">
      <w:pPr>
        <w:spacing w:line="240" w:lineRule="auto"/>
      </w:pPr>
      <w:r>
        <w:separator/>
      </w:r>
    </w:p>
  </w:endnote>
  <w:endnote w:type="continuationSeparator" w:id="0">
    <w:p w:rsidR="005B1EC3" w:rsidRDefault="005B1EC3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C3" w:rsidRDefault="005B1EC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B1EC3" w:rsidRDefault="005B1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C3" w:rsidRDefault="005B1EC3" w:rsidP="00C57D7B">
      <w:pPr>
        <w:spacing w:line="240" w:lineRule="auto"/>
      </w:pPr>
      <w:r>
        <w:separator/>
      </w:r>
    </w:p>
  </w:footnote>
  <w:footnote w:type="continuationSeparator" w:id="0">
    <w:p w:rsidR="005B1EC3" w:rsidRDefault="005B1EC3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001162"/>
    <w:multiLevelType w:val="hybridMultilevel"/>
    <w:tmpl w:val="C50AB77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F2D0EF6"/>
    <w:multiLevelType w:val="hybridMultilevel"/>
    <w:tmpl w:val="359E6724"/>
    <w:lvl w:ilvl="0" w:tplc="AA68032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B25133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16"/>
  </w:num>
  <w:num w:numId="5">
    <w:abstractNumId w:val="39"/>
  </w:num>
  <w:num w:numId="6">
    <w:abstractNumId w:val="0"/>
  </w:num>
  <w:num w:numId="7">
    <w:abstractNumId w:val="32"/>
  </w:num>
  <w:num w:numId="8">
    <w:abstractNumId w:val="22"/>
  </w:num>
  <w:num w:numId="9">
    <w:abstractNumId w:val="5"/>
  </w:num>
  <w:num w:numId="10">
    <w:abstractNumId w:val="37"/>
  </w:num>
  <w:num w:numId="11">
    <w:abstractNumId w:val="1"/>
  </w:num>
  <w:num w:numId="12">
    <w:abstractNumId w:val="8"/>
  </w:num>
  <w:num w:numId="13">
    <w:abstractNumId w:val="7"/>
  </w:num>
  <w:num w:numId="14">
    <w:abstractNumId w:val="23"/>
  </w:num>
  <w:num w:numId="15">
    <w:abstractNumId w:val="20"/>
  </w:num>
  <w:num w:numId="16">
    <w:abstractNumId w:val="14"/>
  </w:num>
  <w:num w:numId="17">
    <w:abstractNumId w:val="36"/>
  </w:num>
  <w:num w:numId="18">
    <w:abstractNumId w:val="13"/>
  </w:num>
  <w:num w:numId="19">
    <w:abstractNumId w:val="4"/>
  </w:num>
  <w:num w:numId="20">
    <w:abstractNumId w:val="29"/>
  </w:num>
  <w:num w:numId="21">
    <w:abstractNumId w:val="38"/>
  </w:num>
  <w:num w:numId="22">
    <w:abstractNumId w:val="3"/>
  </w:num>
  <w:num w:numId="23">
    <w:abstractNumId w:val="21"/>
  </w:num>
  <w:num w:numId="24">
    <w:abstractNumId w:val="15"/>
  </w:num>
  <w:num w:numId="25">
    <w:abstractNumId w:val="27"/>
  </w:num>
  <w:num w:numId="26">
    <w:abstractNumId w:val="17"/>
  </w:num>
  <w:num w:numId="27">
    <w:abstractNumId w:val="34"/>
  </w:num>
  <w:num w:numId="28">
    <w:abstractNumId w:val="31"/>
  </w:num>
  <w:num w:numId="29">
    <w:abstractNumId w:val="11"/>
  </w:num>
  <w:num w:numId="30">
    <w:abstractNumId w:val="12"/>
  </w:num>
  <w:num w:numId="31">
    <w:abstractNumId w:val="25"/>
  </w:num>
  <w:num w:numId="32">
    <w:abstractNumId w:val="33"/>
  </w:num>
  <w:num w:numId="33">
    <w:abstractNumId w:val="28"/>
  </w:num>
  <w:num w:numId="34">
    <w:abstractNumId w:val="6"/>
  </w:num>
  <w:num w:numId="35">
    <w:abstractNumId w:val="40"/>
  </w:num>
  <w:num w:numId="36">
    <w:abstractNumId w:val="2"/>
  </w:num>
  <w:num w:numId="37">
    <w:abstractNumId w:val="30"/>
  </w:num>
  <w:num w:numId="38">
    <w:abstractNumId w:val="9"/>
  </w:num>
  <w:num w:numId="39">
    <w:abstractNumId w:val="19"/>
  </w:num>
  <w:num w:numId="40">
    <w:abstractNumId w:val="18"/>
  </w:num>
  <w:num w:numId="41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2369"/>
    <w:rsid w:val="000224E1"/>
    <w:rsid w:val="0002349A"/>
    <w:rsid w:val="00023548"/>
    <w:rsid w:val="000241DC"/>
    <w:rsid w:val="00034024"/>
    <w:rsid w:val="00043FF7"/>
    <w:rsid w:val="00046652"/>
    <w:rsid w:val="00057C9C"/>
    <w:rsid w:val="00061C87"/>
    <w:rsid w:val="000667EF"/>
    <w:rsid w:val="000670FC"/>
    <w:rsid w:val="00072176"/>
    <w:rsid w:val="00072DF0"/>
    <w:rsid w:val="00082026"/>
    <w:rsid w:val="000A1736"/>
    <w:rsid w:val="000A4891"/>
    <w:rsid w:val="000B2834"/>
    <w:rsid w:val="000B5BCA"/>
    <w:rsid w:val="000B6233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7146F"/>
    <w:rsid w:val="001863CC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6889"/>
    <w:rsid w:val="002007E7"/>
    <w:rsid w:val="00200A40"/>
    <w:rsid w:val="002103AE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20D1"/>
    <w:rsid w:val="002730BA"/>
    <w:rsid w:val="002766FC"/>
    <w:rsid w:val="00282FE9"/>
    <w:rsid w:val="00284208"/>
    <w:rsid w:val="00294080"/>
    <w:rsid w:val="002A228F"/>
    <w:rsid w:val="002A28B2"/>
    <w:rsid w:val="002B2137"/>
    <w:rsid w:val="002B37F6"/>
    <w:rsid w:val="002E0DFE"/>
    <w:rsid w:val="002E1FE1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805EA"/>
    <w:rsid w:val="00380A78"/>
    <w:rsid w:val="0038560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B78B3"/>
    <w:rsid w:val="003C1BCC"/>
    <w:rsid w:val="003C4293"/>
    <w:rsid w:val="003D0338"/>
    <w:rsid w:val="003D4E39"/>
    <w:rsid w:val="003E40B5"/>
    <w:rsid w:val="003E47E8"/>
    <w:rsid w:val="003F4749"/>
    <w:rsid w:val="004039C2"/>
    <w:rsid w:val="00406337"/>
    <w:rsid w:val="004118E6"/>
    <w:rsid w:val="004122E6"/>
    <w:rsid w:val="0041232E"/>
    <w:rsid w:val="00412C37"/>
    <w:rsid w:val="00414729"/>
    <w:rsid w:val="004327EE"/>
    <w:rsid w:val="00443E82"/>
    <w:rsid w:val="0044783E"/>
    <w:rsid w:val="00450455"/>
    <w:rsid w:val="004524D2"/>
    <w:rsid w:val="004579D3"/>
    <w:rsid w:val="00467009"/>
    <w:rsid w:val="00467271"/>
    <w:rsid w:val="00470B7E"/>
    <w:rsid w:val="004728D4"/>
    <w:rsid w:val="0047344E"/>
    <w:rsid w:val="00474B01"/>
    <w:rsid w:val="00480E1B"/>
    <w:rsid w:val="0048304E"/>
    <w:rsid w:val="0048379C"/>
    <w:rsid w:val="00483FDC"/>
    <w:rsid w:val="00485395"/>
    <w:rsid w:val="00490574"/>
    <w:rsid w:val="004929B4"/>
    <w:rsid w:val="004947EE"/>
    <w:rsid w:val="004B09F5"/>
    <w:rsid w:val="004C3466"/>
    <w:rsid w:val="004C3FFE"/>
    <w:rsid w:val="004C4122"/>
    <w:rsid w:val="004D20D7"/>
    <w:rsid w:val="004D227E"/>
    <w:rsid w:val="004D4F59"/>
    <w:rsid w:val="004E1A1F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2C8F"/>
    <w:rsid w:val="0051349E"/>
    <w:rsid w:val="005220DA"/>
    <w:rsid w:val="005224F9"/>
    <w:rsid w:val="00526C60"/>
    <w:rsid w:val="005272E2"/>
    <w:rsid w:val="00531200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3158"/>
    <w:rsid w:val="005949BC"/>
    <w:rsid w:val="005B1EC3"/>
    <w:rsid w:val="005B3385"/>
    <w:rsid w:val="005B59F7"/>
    <w:rsid w:val="005B5D66"/>
    <w:rsid w:val="005B7A71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0A8D"/>
    <w:rsid w:val="005F29AD"/>
    <w:rsid w:val="005F4E44"/>
    <w:rsid w:val="0060555E"/>
    <w:rsid w:val="006320D9"/>
    <w:rsid w:val="006338D7"/>
    <w:rsid w:val="00641208"/>
    <w:rsid w:val="00643E88"/>
    <w:rsid w:val="006622A4"/>
    <w:rsid w:val="00662DC2"/>
    <w:rsid w:val="00663984"/>
    <w:rsid w:val="00665E04"/>
    <w:rsid w:val="00670DC4"/>
    <w:rsid w:val="006758BB"/>
    <w:rsid w:val="006759B2"/>
    <w:rsid w:val="00677754"/>
    <w:rsid w:val="00677827"/>
    <w:rsid w:val="006815F8"/>
    <w:rsid w:val="006829D0"/>
    <w:rsid w:val="00683D51"/>
    <w:rsid w:val="00692E37"/>
    <w:rsid w:val="006B1382"/>
    <w:rsid w:val="006B3E84"/>
    <w:rsid w:val="006B4827"/>
    <w:rsid w:val="006B5760"/>
    <w:rsid w:val="006B624F"/>
    <w:rsid w:val="006B6C1A"/>
    <w:rsid w:val="006C0AE1"/>
    <w:rsid w:val="006D28BD"/>
    <w:rsid w:val="006E4AE9"/>
    <w:rsid w:val="006E647D"/>
    <w:rsid w:val="006E6582"/>
    <w:rsid w:val="006E778E"/>
    <w:rsid w:val="006F033C"/>
    <w:rsid w:val="006F0765"/>
    <w:rsid w:val="006F1B45"/>
    <w:rsid w:val="006F1EA6"/>
    <w:rsid w:val="006F3109"/>
    <w:rsid w:val="006F46DE"/>
    <w:rsid w:val="006F6BC1"/>
    <w:rsid w:val="006F74A7"/>
    <w:rsid w:val="00701C65"/>
    <w:rsid w:val="0070584B"/>
    <w:rsid w:val="00713032"/>
    <w:rsid w:val="007150CC"/>
    <w:rsid w:val="007228D6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A1121"/>
    <w:rsid w:val="007B2B93"/>
    <w:rsid w:val="007C0285"/>
    <w:rsid w:val="007C67CC"/>
    <w:rsid w:val="007D7EAC"/>
    <w:rsid w:val="007E3977"/>
    <w:rsid w:val="007E7072"/>
    <w:rsid w:val="007F2B72"/>
    <w:rsid w:val="00800843"/>
    <w:rsid w:val="008147D9"/>
    <w:rsid w:val="00816F43"/>
    <w:rsid w:val="00823DC0"/>
    <w:rsid w:val="008318A2"/>
    <w:rsid w:val="008353E1"/>
    <w:rsid w:val="008378C6"/>
    <w:rsid w:val="00846C11"/>
    <w:rsid w:val="00846E3C"/>
    <w:rsid w:val="008534DF"/>
    <w:rsid w:val="00853F66"/>
    <w:rsid w:val="00854D72"/>
    <w:rsid w:val="00854E56"/>
    <w:rsid w:val="008633AD"/>
    <w:rsid w:val="008649D8"/>
    <w:rsid w:val="008651E5"/>
    <w:rsid w:val="008738C0"/>
    <w:rsid w:val="00876F1E"/>
    <w:rsid w:val="008839F8"/>
    <w:rsid w:val="00884355"/>
    <w:rsid w:val="008A7E49"/>
    <w:rsid w:val="008B3A13"/>
    <w:rsid w:val="008B3C0E"/>
    <w:rsid w:val="008B7D9C"/>
    <w:rsid w:val="008C02CB"/>
    <w:rsid w:val="008C144C"/>
    <w:rsid w:val="008C18AF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3A15"/>
    <w:rsid w:val="00973D05"/>
    <w:rsid w:val="00974682"/>
    <w:rsid w:val="00985000"/>
    <w:rsid w:val="0098550A"/>
    <w:rsid w:val="00986C41"/>
    <w:rsid w:val="00986F63"/>
    <w:rsid w:val="00987D34"/>
    <w:rsid w:val="00990DC5"/>
    <w:rsid w:val="0099490D"/>
    <w:rsid w:val="009A3C08"/>
    <w:rsid w:val="009A3F8D"/>
    <w:rsid w:val="009B66A3"/>
    <w:rsid w:val="009D471B"/>
    <w:rsid w:val="009D66E8"/>
    <w:rsid w:val="009D7234"/>
    <w:rsid w:val="009D7B76"/>
    <w:rsid w:val="009E5E2B"/>
    <w:rsid w:val="009E60CB"/>
    <w:rsid w:val="009F761D"/>
    <w:rsid w:val="00A01F44"/>
    <w:rsid w:val="00A037C3"/>
    <w:rsid w:val="00A03C11"/>
    <w:rsid w:val="00A06EE7"/>
    <w:rsid w:val="00A15FA9"/>
    <w:rsid w:val="00A16963"/>
    <w:rsid w:val="00A17B31"/>
    <w:rsid w:val="00A21397"/>
    <w:rsid w:val="00A218A1"/>
    <w:rsid w:val="00A218C2"/>
    <w:rsid w:val="00A34065"/>
    <w:rsid w:val="00A43E0E"/>
    <w:rsid w:val="00A472DF"/>
    <w:rsid w:val="00A52159"/>
    <w:rsid w:val="00A53592"/>
    <w:rsid w:val="00A55036"/>
    <w:rsid w:val="00A63776"/>
    <w:rsid w:val="00A7043A"/>
    <w:rsid w:val="00A70BB7"/>
    <w:rsid w:val="00A73DB7"/>
    <w:rsid w:val="00A84B58"/>
    <w:rsid w:val="00A8508F"/>
    <w:rsid w:val="00A96BD2"/>
    <w:rsid w:val="00AB134C"/>
    <w:rsid w:val="00AB57D4"/>
    <w:rsid w:val="00AB6790"/>
    <w:rsid w:val="00AB689B"/>
    <w:rsid w:val="00AD24D8"/>
    <w:rsid w:val="00AD642A"/>
    <w:rsid w:val="00AE3971"/>
    <w:rsid w:val="00AF34CF"/>
    <w:rsid w:val="00B03720"/>
    <w:rsid w:val="00B054F2"/>
    <w:rsid w:val="00B34A24"/>
    <w:rsid w:val="00B37313"/>
    <w:rsid w:val="00B41204"/>
    <w:rsid w:val="00B42E6C"/>
    <w:rsid w:val="00B431D7"/>
    <w:rsid w:val="00B43819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63C9"/>
    <w:rsid w:val="00BD474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2781E"/>
    <w:rsid w:val="00C31C43"/>
    <w:rsid w:val="00C37D9F"/>
    <w:rsid w:val="00C44E5D"/>
    <w:rsid w:val="00C47E91"/>
    <w:rsid w:val="00C50101"/>
    <w:rsid w:val="00C5145D"/>
    <w:rsid w:val="00C51C84"/>
    <w:rsid w:val="00C5434A"/>
    <w:rsid w:val="00C573A9"/>
    <w:rsid w:val="00C57D7B"/>
    <w:rsid w:val="00C632B4"/>
    <w:rsid w:val="00C64284"/>
    <w:rsid w:val="00C65508"/>
    <w:rsid w:val="00C70349"/>
    <w:rsid w:val="00C71B73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1D14"/>
    <w:rsid w:val="00CF291D"/>
    <w:rsid w:val="00CF30A2"/>
    <w:rsid w:val="00CF4A40"/>
    <w:rsid w:val="00D02AA2"/>
    <w:rsid w:val="00D04802"/>
    <w:rsid w:val="00D12A03"/>
    <w:rsid w:val="00D1455C"/>
    <w:rsid w:val="00D16774"/>
    <w:rsid w:val="00D17D3C"/>
    <w:rsid w:val="00D20331"/>
    <w:rsid w:val="00D23D0B"/>
    <w:rsid w:val="00D23ED0"/>
    <w:rsid w:val="00D2714B"/>
    <w:rsid w:val="00D322E9"/>
    <w:rsid w:val="00D36ADA"/>
    <w:rsid w:val="00D41EE8"/>
    <w:rsid w:val="00D45002"/>
    <w:rsid w:val="00D514C5"/>
    <w:rsid w:val="00D679E5"/>
    <w:rsid w:val="00D72828"/>
    <w:rsid w:val="00D75AB6"/>
    <w:rsid w:val="00D81C65"/>
    <w:rsid w:val="00D8235F"/>
    <w:rsid w:val="00D84600"/>
    <w:rsid w:val="00D870FA"/>
    <w:rsid w:val="00D92FDE"/>
    <w:rsid w:val="00D93BFD"/>
    <w:rsid w:val="00D94C71"/>
    <w:rsid w:val="00DA3098"/>
    <w:rsid w:val="00DA4F2C"/>
    <w:rsid w:val="00DA6A01"/>
    <w:rsid w:val="00DB0452"/>
    <w:rsid w:val="00DB2A19"/>
    <w:rsid w:val="00DB40A3"/>
    <w:rsid w:val="00DB6259"/>
    <w:rsid w:val="00DB7F70"/>
    <w:rsid w:val="00DC3A4E"/>
    <w:rsid w:val="00DC6162"/>
    <w:rsid w:val="00DD1949"/>
    <w:rsid w:val="00DD2FB4"/>
    <w:rsid w:val="00DD47BC"/>
    <w:rsid w:val="00DE049B"/>
    <w:rsid w:val="00DE08A2"/>
    <w:rsid w:val="00DF509E"/>
    <w:rsid w:val="00DF7688"/>
    <w:rsid w:val="00DF78F0"/>
    <w:rsid w:val="00E036B8"/>
    <w:rsid w:val="00E03E9A"/>
    <w:rsid w:val="00E05466"/>
    <w:rsid w:val="00E10201"/>
    <w:rsid w:val="00E17EE5"/>
    <w:rsid w:val="00E20F70"/>
    <w:rsid w:val="00E219F4"/>
    <w:rsid w:val="00E25AC7"/>
    <w:rsid w:val="00E25B65"/>
    <w:rsid w:val="00E2622F"/>
    <w:rsid w:val="00E34CF9"/>
    <w:rsid w:val="00E357C8"/>
    <w:rsid w:val="00E4212F"/>
    <w:rsid w:val="00E44EBF"/>
    <w:rsid w:val="00E47C8E"/>
    <w:rsid w:val="00E512E0"/>
    <w:rsid w:val="00E6137C"/>
    <w:rsid w:val="00E61448"/>
    <w:rsid w:val="00E64FBC"/>
    <w:rsid w:val="00E70167"/>
    <w:rsid w:val="00E74C43"/>
    <w:rsid w:val="00E76DB1"/>
    <w:rsid w:val="00E776AD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0D06"/>
    <w:rsid w:val="00EA2396"/>
    <w:rsid w:val="00EA5F0E"/>
    <w:rsid w:val="00EB402F"/>
    <w:rsid w:val="00EB7F44"/>
    <w:rsid w:val="00EC214C"/>
    <w:rsid w:val="00ED101F"/>
    <w:rsid w:val="00ED1ADD"/>
    <w:rsid w:val="00ED448C"/>
    <w:rsid w:val="00EF1DC8"/>
    <w:rsid w:val="00F01EB0"/>
    <w:rsid w:val="00F0473C"/>
    <w:rsid w:val="00F05DEA"/>
    <w:rsid w:val="00F12303"/>
    <w:rsid w:val="00F13FAB"/>
    <w:rsid w:val="00F15715"/>
    <w:rsid w:val="00F15A01"/>
    <w:rsid w:val="00F23B7B"/>
    <w:rsid w:val="00F251A6"/>
    <w:rsid w:val="00F3494E"/>
    <w:rsid w:val="00F4289A"/>
    <w:rsid w:val="00F54398"/>
    <w:rsid w:val="00F57136"/>
    <w:rsid w:val="00F5749D"/>
    <w:rsid w:val="00F57ED6"/>
    <w:rsid w:val="00F64488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3EC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">
    <w:name w:val="Абзац списка2"/>
    <w:basedOn w:val="Normal"/>
    <w:uiPriority w:val="99"/>
    <w:rsid w:val="00DE08A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18</Pages>
  <Words>5014</Words>
  <Characters>28580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14</cp:revision>
  <cp:lastPrinted>2017-11-13T12:22:00Z</cp:lastPrinted>
  <dcterms:created xsi:type="dcterms:W3CDTF">2017-11-05T19:20:00Z</dcterms:created>
  <dcterms:modified xsi:type="dcterms:W3CDTF">2017-11-16T06:39:00Z</dcterms:modified>
</cp:coreProperties>
</file>