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ФЕДЕРАЛЬНОЕ АГЕНТСТВО ЖЕЛЕЗНОДОРОЖНОГО ТРАНСПОРТА 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Императора Александра </w:t>
      </w:r>
      <w:r w:rsidRPr="0030479E">
        <w:rPr>
          <w:sz w:val="28"/>
          <w:szCs w:val="28"/>
          <w:lang w:val="en-US"/>
        </w:rPr>
        <w:t>I</w:t>
      </w:r>
      <w:r w:rsidRPr="0030479E">
        <w:rPr>
          <w:sz w:val="28"/>
          <w:szCs w:val="28"/>
        </w:rPr>
        <w:t>»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(ФГБОУ ВО ПГУПС)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Кафедра «</w:t>
      </w:r>
      <w:r>
        <w:rPr>
          <w:sz w:val="28"/>
          <w:szCs w:val="28"/>
        </w:rPr>
        <w:t>Водоснабжение, водоотведение и гидравлика</w:t>
      </w:r>
      <w:r w:rsidRPr="0030479E">
        <w:rPr>
          <w:sz w:val="28"/>
          <w:szCs w:val="28"/>
        </w:rPr>
        <w:t>»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77C52" w:rsidRPr="0030479E" w:rsidRDefault="00877C52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0479E">
        <w:rPr>
          <w:b/>
          <w:bCs/>
          <w:sz w:val="28"/>
          <w:szCs w:val="28"/>
        </w:rPr>
        <w:t>ПРОГРАММА</w:t>
      </w:r>
    </w:p>
    <w:p w:rsidR="00175A49" w:rsidRPr="0030479E" w:rsidRDefault="00E92F2C" w:rsidP="00175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175A49" w:rsidRPr="0030479E">
        <w:rPr>
          <w:i/>
          <w:iCs/>
          <w:sz w:val="28"/>
          <w:szCs w:val="28"/>
        </w:rPr>
        <w:t>практики</w:t>
      </w:r>
    </w:p>
    <w:p w:rsidR="00175A49" w:rsidRPr="00877C52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316B9">
        <w:rPr>
          <w:sz w:val="28"/>
          <w:szCs w:val="28"/>
        </w:rPr>
        <w:t>«</w:t>
      </w:r>
      <w:r w:rsidRPr="00877C52">
        <w:rPr>
          <w:sz w:val="28"/>
          <w:szCs w:val="28"/>
        </w:rPr>
        <w:t>ПРОИЗВОДСТВЕННАЯ ПРАКТИКА ПО ВЫБОРУ ТЕХНОЛОГИЧЕСКИХ РЕШЕНИЙ СИСТЕМ В</w:t>
      </w:r>
      <w:r w:rsidR="0071193A">
        <w:rPr>
          <w:sz w:val="28"/>
          <w:szCs w:val="28"/>
        </w:rPr>
        <w:t>и</w:t>
      </w:r>
      <w:r w:rsidRPr="00877C52">
        <w:rPr>
          <w:sz w:val="28"/>
          <w:szCs w:val="28"/>
        </w:rPr>
        <w:t>В</w:t>
      </w:r>
      <w:proofErr w:type="gramStart"/>
      <w:r w:rsidRPr="00877C52">
        <w:rPr>
          <w:sz w:val="28"/>
          <w:szCs w:val="28"/>
        </w:rPr>
        <w:t>»(</w:t>
      </w:r>
      <w:proofErr w:type="gramEnd"/>
      <w:r w:rsidRPr="00877C52">
        <w:rPr>
          <w:sz w:val="28"/>
          <w:szCs w:val="28"/>
        </w:rPr>
        <w:t>Б2.П.1)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для направления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26184" w:rsidRDefault="00175A49" w:rsidP="00175A49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021FAF">
        <w:rPr>
          <w:rFonts w:eastAsia="Calibri"/>
          <w:sz w:val="28"/>
          <w:szCs w:val="28"/>
        </w:rPr>
        <w:t>по магистерской про</w:t>
      </w:r>
      <w:bookmarkStart w:id="0" w:name="_GoBack"/>
      <w:bookmarkEnd w:id="0"/>
      <w:r w:rsidRPr="00021FAF">
        <w:rPr>
          <w:rFonts w:eastAsia="Calibri"/>
          <w:sz w:val="28"/>
          <w:szCs w:val="28"/>
        </w:rPr>
        <w:t>грамме «</w:t>
      </w:r>
      <w:r w:rsidR="00190E19" w:rsidRPr="00190E19">
        <w:rPr>
          <w:rFonts w:eastAsia="Calibri"/>
          <w:sz w:val="28"/>
          <w:szCs w:val="28"/>
        </w:rPr>
        <w:t xml:space="preserve">Водоснабжение и водоотведение </w:t>
      </w:r>
    </w:p>
    <w:p w:rsidR="00175A49" w:rsidRPr="00021FAF" w:rsidRDefault="00190E19" w:rsidP="00175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190E19">
        <w:rPr>
          <w:rFonts w:eastAsia="Calibri"/>
          <w:sz w:val="28"/>
          <w:szCs w:val="28"/>
        </w:rPr>
        <w:t>на предприятиях транспорта и в системах ЖКХ</w:t>
      </w:r>
      <w:r w:rsidR="00175A49" w:rsidRPr="00021FAF">
        <w:rPr>
          <w:rFonts w:eastAsia="Calibri"/>
          <w:sz w:val="28"/>
          <w:szCs w:val="28"/>
        </w:rPr>
        <w:t>»</w:t>
      </w:r>
    </w:p>
    <w:p w:rsidR="00175A49" w:rsidRPr="00D2714B" w:rsidRDefault="00175A49" w:rsidP="00175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175A49" w:rsidRPr="00D2714B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5E2969">
        <w:rPr>
          <w:sz w:val="28"/>
          <w:szCs w:val="28"/>
        </w:rPr>
        <w:t>, заочная</w:t>
      </w: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77C52" w:rsidRDefault="00877C52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E41D1" w:rsidRDefault="00FE41D1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75A49" w:rsidRPr="0030479E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Санкт-Петербург</w:t>
      </w:r>
    </w:p>
    <w:p w:rsidR="00175A49" w:rsidRDefault="00175A49" w:rsidP="00175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175A49" w:rsidRDefault="00175A49" w:rsidP="00175A49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42624" w:rsidRDefault="0071193A" w:rsidP="00175A4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-1013461</wp:posOffset>
            </wp:positionH>
            <wp:positionV relativeFrom="paragraph">
              <wp:posOffset>-681990</wp:posOffset>
            </wp:positionV>
            <wp:extent cx="7480041" cy="10572750"/>
            <wp:effectExtent l="0" t="0" r="0" b="0"/>
            <wp:wrapNone/>
            <wp:docPr id="1" name="Рисунок 1" descr="H:\28.09.2017_Бакалавры\21-10-2017_Практики магистров ВиВ\ВВМ и ТОМ_Производственная практика\Сканы_ВиВ_Производственная\ВВМ_Произв.Практика_РП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8.09.2017_Бакалавры\21-10-2017_Практики магистров ВиВ\ВВМ и ТОМ_Производственная практика\Сканы_ВиВ_Производственная\ВВМ_Произв.Практика_РП с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041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315A" w:rsidRDefault="0095315A" w:rsidP="009531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5315A" w:rsidRDefault="0095315A" w:rsidP="0095315A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95315A" w:rsidRDefault="0095315A" w:rsidP="0095315A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6088"/>
        <w:gridCol w:w="1896"/>
        <w:gridCol w:w="1586"/>
      </w:tblGrid>
      <w:tr w:rsidR="0095315A" w:rsidTr="0095315A">
        <w:tc>
          <w:tcPr>
            <w:tcW w:w="6088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95315A" w:rsidRDefault="0095315A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5315A" w:rsidTr="0095315A">
        <w:tc>
          <w:tcPr>
            <w:tcW w:w="6088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г.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6005"/>
        <w:gridCol w:w="1979"/>
        <w:gridCol w:w="1586"/>
      </w:tblGrid>
      <w:tr w:rsidR="0095315A" w:rsidTr="0095315A">
        <w:tc>
          <w:tcPr>
            <w:tcW w:w="6005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5315A" w:rsidTr="0095315A">
        <w:tc>
          <w:tcPr>
            <w:tcW w:w="6005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>
        <w:rPr>
          <w:sz w:val="28"/>
          <w:szCs w:val="28"/>
          <w:lang w:eastAsia="zh-CN"/>
        </w:rPr>
        <w:t>Водоснабжение, водоотведение и гидравлика»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 от «___» _________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г.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Программа актуализирована и продлена на 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>/201</w:t>
      </w:r>
      <w:r>
        <w:rPr>
          <w:sz w:val="28"/>
          <w:szCs w:val="28"/>
          <w:lang w:eastAsia="zh-CN"/>
        </w:rPr>
        <w:t>__</w:t>
      </w:r>
      <w:r>
        <w:rPr>
          <w:sz w:val="28"/>
          <w:szCs w:val="28"/>
          <w:lang w:eastAsia="en-US"/>
        </w:rPr>
        <w:t xml:space="preserve"> учебный год.</w:t>
      </w:r>
    </w:p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/>
      </w:tblPr>
      <w:tblGrid>
        <w:gridCol w:w="6005"/>
        <w:gridCol w:w="1979"/>
        <w:gridCol w:w="1586"/>
      </w:tblGrid>
      <w:tr w:rsidR="0095315A" w:rsidTr="0095315A">
        <w:tc>
          <w:tcPr>
            <w:tcW w:w="6005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5315A" w:rsidTr="0095315A">
        <w:tc>
          <w:tcPr>
            <w:tcW w:w="6005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5315A" w:rsidRDefault="0095315A" w:rsidP="0095315A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  <w:r>
        <w:rPr>
          <w:i/>
          <w:sz w:val="28"/>
          <w:szCs w:val="28"/>
          <w:lang w:eastAsia="zh-CN"/>
        </w:rPr>
        <w:br w:type="page"/>
      </w:r>
    </w:p>
    <w:p w:rsidR="0095315A" w:rsidRDefault="0071193A" w:rsidP="0095315A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480041" cy="10572750"/>
            <wp:effectExtent l="0" t="0" r="0" b="0"/>
            <wp:wrapNone/>
            <wp:docPr id="2" name="Рисунок 2" descr="H:\28.09.2017_Бакалавры\21-10-2017_Практики магистров ВиВ\ВВМ и ТОМ_Производственная практика\Сканы_ВиВ_Производственная\ВВМ_Произв.Практика_РП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8.09.2017_Бакалавры\21-10-2017_Практики магистров ВиВ\ВВМ и ТОМ_Производственная практика\Сканы_ВиВ_Производственная\ВВМ_Произв.Практика_РП с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041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15A">
        <w:rPr>
          <w:sz w:val="28"/>
          <w:szCs w:val="28"/>
        </w:rPr>
        <w:t>ЛИСТ СОГЛАСОВАНИЙ</w:t>
      </w:r>
    </w:p>
    <w:p w:rsidR="0095315A" w:rsidRDefault="0095315A" w:rsidP="0095315A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95315A" w:rsidRDefault="0095315A" w:rsidP="0095315A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Рабочая программа рассмотрена и обсуждена на заседании кафедры </w:t>
      </w:r>
      <w:r>
        <w:rPr>
          <w:sz w:val="28"/>
          <w:szCs w:val="28"/>
        </w:rPr>
        <w:t>«</w:t>
      </w:r>
      <w:r>
        <w:rPr>
          <w:rFonts w:eastAsia="Calibri"/>
          <w:sz w:val="28"/>
          <w:szCs w:val="28"/>
        </w:rPr>
        <w:t>Водоснабжение, водоотведение и гидравлика</w:t>
      </w:r>
      <w:r>
        <w:rPr>
          <w:sz w:val="28"/>
          <w:szCs w:val="28"/>
        </w:rPr>
        <w:t>»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Протокол № 8 от «26»  апреля 2016г.</w:t>
      </w:r>
    </w:p>
    <w:p w:rsidR="0095315A" w:rsidRDefault="0095315A" w:rsidP="0095315A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dxa"/>
        <w:tblLayout w:type="fixed"/>
        <w:tblLook w:val="00A0"/>
      </w:tblPr>
      <w:tblGrid>
        <w:gridCol w:w="5778"/>
        <w:gridCol w:w="1701"/>
        <w:gridCol w:w="2268"/>
      </w:tblGrid>
      <w:tr w:rsidR="0095315A" w:rsidTr="0095315A">
        <w:tc>
          <w:tcPr>
            <w:tcW w:w="5778" w:type="dxa"/>
            <w:hideMark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 «</w:t>
            </w:r>
            <w:r>
              <w:rPr>
                <w:rFonts w:eastAsia="Calibri"/>
                <w:sz w:val="28"/>
                <w:szCs w:val="28"/>
              </w:rPr>
              <w:t>Водоснабжение, водоотведение и гидравлика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ind w:left="34" w:right="-108"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В.Г. Иванов</w:t>
            </w:r>
          </w:p>
        </w:tc>
      </w:tr>
      <w:tr w:rsidR="0095315A" w:rsidTr="0095315A">
        <w:tc>
          <w:tcPr>
            <w:tcW w:w="5778" w:type="dxa"/>
            <w:hideMark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5315A" w:rsidRDefault="0095315A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</w:tr>
    </w:tbl>
    <w:p w:rsidR="0095315A" w:rsidRDefault="0095315A" w:rsidP="0095315A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dxa"/>
        <w:tblInd w:w="-34" w:type="dxa"/>
        <w:tblLayout w:type="fixed"/>
        <w:tblLook w:val="00A0"/>
      </w:tblPr>
      <w:tblGrid>
        <w:gridCol w:w="5812"/>
        <w:gridCol w:w="1701"/>
        <w:gridCol w:w="2268"/>
      </w:tblGrid>
      <w:tr w:rsidR="0095315A" w:rsidTr="0095315A">
        <w:tc>
          <w:tcPr>
            <w:tcW w:w="5812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315A" w:rsidTr="0095315A">
        <w:tc>
          <w:tcPr>
            <w:tcW w:w="5812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95315A" w:rsidTr="0095315A">
        <w:tc>
          <w:tcPr>
            <w:tcW w:w="5812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Л.Д. Терехов</w:t>
            </w:r>
          </w:p>
        </w:tc>
      </w:tr>
      <w:tr w:rsidR="0095315A" w:rsidTr="0095315A">
        <w:tc>
          <w:tcPr>
            <w:tcW w:w="5812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315A" w:rsidTr="0095315A">
        <w:tc>
          <w:tcPr>
            <w:tcW w:w="5812" w:type="dxa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5315A" w:rsidTr="0095315A">
        <w:tc>
          <w:tcPr>
            <w:tcW w:w="5812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5315A" w:rsidRDefault="0046042C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95315A" w:rsidTr="0095315A">
        <w:tc>
          <w:tcPr>
            <w:tcW w:w="5812" w:type="dxa"/>
            <w:hideMark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Align w:val="bottom"/>
          </w:tcPr>
          <w:p w:rsidR="0095315A" w:rsidRDefault="0095315A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5315A" w:rsidRDefault="0095315A" w:rsidP="0095315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5315A" w:rsidRDefault="0095315A" w:rsidP="0095315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56380" w:rsidRDefault="003563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56380" w:rsidRDefault="0035638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35638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356380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D2714B">
        <w:rPr>
          <w:sz w:val="28"/>
          <w:szCs w:val="28"/>
        </w:rPr>
        <w:t>ВО</w:t>
      </w:r>
      <w:proofErr w:type="gramEnd"/>
      <w:r w:rsidR="00087799" w:rsidRPr="00D2714B">
        <w:rPr>
          <w:sz w:val="28"/>
          <w:szCs w:val="28"/>
        </w:rPr>
        <w:t>, утвержденным</w:t>
      </w:r>
      <w:r w:rsidR="00356380">
        <w:rPr>
          <w:sz w:val="28"/>
          <w:szCs w:val="28"/>
        </w:rPr>
        <w:t xml:space="preserve"> </w:t>
      </w:r>
      <w:r w:rsidR="001426AA"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="00300223" w:rsidRPr="001426AA">
        <w:rPr>
          <w:sz w:val="28"/>
          <w:szCs w:val="28"/>
        </w:rPr>
        <w:t>,</w:t>
      </w:r>
      <w:r w:rsidR="00087799" w:rsidRPr="001426AA">
        <w:rPr>
          <w:sz w:val="28"/>
          <w:szCs w:val="28"/>
        </w:rPr>
        <w:t xml:space="preserve"> по производствен</w:t>
      </w:r>
      <w:r w:rsidR="00087799" w:rsidRPr="00300223">
        <w:rPr>
          <w:sz w:val="28"/>
          <w:szCs w:val="28"/>
        </w:rPr>
        <w:t>ной практике «</w:t>
      </w:r>
      <w:r w:rsidR="00175A49">
        <w:rPr>
          <w:sz w:val="28"/>
          <w:szCs w:val="28"/>
        </w:rPr>
        <w:t>П</w:t>
      </w:r>
      <w:r w:rsidR="00175A49" w:rsidRPr="009201E3">
        <w:rPr>
          <w:sz w:val="28"/>
          <w:szCs w:val="28"/>
        </w:rPr>
        <w:t>роизводственная практика по выбору технологических решений систем В</w:t>
      </w:r>
      <w:r w:rsidR="005B4655" w:rsidRPr="009201E3">
        <w:rPr>
          <w:sz w:val="28"/>
          <w:szCs w:val="28"/>
        </w:rPr>
        <w:t>и</w:t>
      </w:r>
      <w:r w:rsidR="00175A49" w:rsidRPr="009201E3">
        <w:rPr>
          <w:sz w:val="28"/>
          <w:szCs w:val="28"/>
        </w:rPr>
        <w:t>В</w:t>
      </w:r>
      <w:r w:rsidR="00175A49" w:rsidRPr="00300223">
        <w:rPr>
          <w:sz w:val="28"/>
          <w:szCs w:val="28"/>
        </w:rPr>
        <w:t>».</w:t>
      </w:r>
    </w:p>
    <w:p w:rsidR="007855EE" w:rsidRPr="00361ACB" w:rsidRDefault="007855EE" w:rsidP="007855EE">
      <w:pPr>
        <w:widowControl/>
        <w:spacing w:line="240" w:lineRule="auto"/>
        <w:ind w:firstLine="851"/>
        <w:rPr>
          <w:sz w:val="28"/>
          <w:szCs w:val="28"/>
        </w:rPr>
      </w:pPr>
      <w:r w:rsidRPr="00361ACB">
        <w:rPr>
          <w:sz w:val="28"/>
          <w:szCs w:val="28"/>
        </w:rPr>
        <w:t xml:space="preserve">Вид практики – </w:t>
      </w:r>
      <w:proofErr w:type="gramStart"/>
      <w:r w:rsidRPr="00361ACB">
        <w:rPr>
          <w:sz w:val="28"/>
          <w:szCs w:val="28"/>
        </w:rPr>
        <w:t>производственная</w:t>
      </w:r>
      <w:proofErr w:type="gramEnd"/>
      <w:r w:rsidRPr="00361ACB">
        <w:rPr>
          <w:sz w:val="28"/>
          <w:szCs w:val="28"/>
        </w:rPr>
        <w:t>.</w:t>
      </w:r>
    </w:p>
    <w:p w:rsidR="007855EE" w:rsidRPr="00175A49" w:rsidRDefault="007855EE" w:rsidP="007855EE">
      <w:pPr>
        <w:widowControl/>
        <w:spacing w:line="240" w:lineRule="auto"/>
        <w:ind w:firstLine="851"/>
        <w:rPr>
          <w:sz w:val="28"/>
          <w:szCs w:val="28"/>
        </w:rPr>
      </w:pPr>
      <w:r w:rsidRPr="00D96C54">
        <w:rPr>
          <w:sz w:val="28"/>
          <w:szCs w:val="28"/>
        </w:rPr>
        <w:t>Тип практики</w:t>
      </w:r>
      <w:r w:rsidR="00356380">
        <w:rPr>
          <w:sz w:val="28"/>
          <w:szCs w:val="28"/>
        </w:rPr>
        <w:t xml:space="preserve"> </w:t>
      </w:r>
      <w:r w:rsidR="00356380" w:rsidRPr="00361ACB">
        <w:rPr>
          <w:sz w:val="28"/>
          <w:szCs w:val="28"/>
        </w:rPr>
        <w:t>–</w:t>
      </w:r>
      <w:r w:rsidR="0071193A">
        <w:rPr>
          <w:sz w:val="28"/>
          <w:szCs w:val="28"/>
        </w:rPr>
        <w:t xml:space="preserve"> практика по получению профессиональных умений и опыта профессиональной деятельности (в том числе технологическая практика)</w:t>
      </w:r>
      <w:r w:rsidRPr="00175A49">
        <w:rPr>
          <w:sz w:val="28"/>
          <w:szCs w:val="28"/>
        </w:rPr>
        <w:t>.</w:t>
      </w:r>
    </w:p>
    <w:p w:rsidR="00087799" w:rsidRPr="00D96C54" w:rsidRDefault="00087799" w:rsidP="00D96C54">
      <w:pPr>
        <w:widowControl/>
        <w:spacing w:line="240" w:lineRule="auto"/>
        <w:ind w:firstLine="851"/>
        <w:rPr>
          <w:bCs/>
          <w:i/>
          <w:sz w:val="20"/>
          <w:szCs w:val="28"/>
        </w:rPr>
      </w:pPr>
      <w:r w:rsidRPr="00D96C54">
        <w:rPr>
          <w:sz w:val="28"/>
          <w:szCs w:val="28"/>
        </w:rPr>
        <w:t>Способ</w:t>
      </w:r>
      <w:r w:rsidR="00356380">
        <w:rPr>
          <w:sz w:val="28"/>
          <w:szCs w:val="28"/>
        </w:rPr>
        <w:t>ы</w:t>
      </w:r>
      <w:r w:rsidRPr="00D96C54">
        <w:rPr>
          <w:sz w:val="28"/>
          <w:szCs w:val="28"/>
        </w:rPr>
        <w:t xml:space="preserve"> проведения практики – стационарная</w:t>
      </w:r>
      <w:r w:rsidR="00356380">
        <w:rPr>
          <w:sz w:val="28"/>
          <w:szCs w:val="28"/>
        </w:rPr>
        <w:t xml:space="preserve">; </w:t>
      </w:r>
      <w:r w:rsidRPr="00D96C54">
        <w:rPr>
          <w:sz w:val="28"/>
          <w:szCs w:val="28"/>
        </w:rPr>
        <w:t>выездная</w:t>
      </w:r>
      <w:r w:rsidR="000C41DF" w:rsidRPr="00D96C54">
        <w:rPr>
          <w:sz w:val="28"/>
          <w:szCs w:val="28"/>
        </w:rPr>
        <w:t>.</w:t>
      </w:r>
    </w:p>
    <w:p w:rsidR="0071193A" w:rsidRDefault="0071193A" w:rsidP="009531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6C54">
        <w:rPr>
          <w:sz w:val="28"/>
          <w:szCs w:val="28"/>
        </w:rPr>
        <w:t xml:space="preserve">Практика проводится </w:t>
      </w:r>
      <w:r w:rsidRPr="00D96C54">
        <w:rPr>
          <w:bCs/>
          <w:sz w:val="28"/>
          <w:szCs w:val="28"/>
        </w:rPr>
        <w:t>в структурных подразделениях университетского комплекса</w:t>
      </w:r>
      <w:r>
        <w:rPr>
          <w:bCs/>
          <w:sz w:val="28"/>
          <w:szCs w:val="28"/>
        </w:rPr>
        <w:t>,</w:t>
      </w:r>
      <w:r w:rsidRPr="00D96C54">
        <w:rPr>
          <w:bCs/>
          <w:sz w:val="28"/>
          <w:szCs w:val="28"/>
        </w:rPr>
        <w:t xml:space="preserve"> соответствующих направлению подготовки</w:t>
      </w:r>
      <w:r>
        <w:rPr>
          <w:bCs/>
          <w:sz w:val="28"/>
          <w:szCs w:val="28"/>
        </w:rPr>
        <w:t>,</w:t>
      </w:r>
      <w:r w:rsidRPr="00D96C54">
        <w:rPr>
          <w:bCs/>
          <w:sz w:val="28"/>
          <w:szCs w:val="28"/>
        </w:rPr>
        <w:t xml:space="preserve"> на предприятиях (в организациях) и научно-исследовательских подразделениях железнодорожного транспорта, </w:t>
      </w:r>
      <w:r>
        <w:rPr>
          <w:color w:val="000000"/>
          <w:sz w:val="28"/>
          <w:szCs w:val="28"/>
        </w:rPr>
        <w:t xml:space="preserve">на </w:t>
      </w:r>
      <w:r w:rsidRPr="00D96C54">
        <w:rPr>
          <w:color w:val="000000"/>
          <w:sz w:val="28"/>
          <w:szCs w:val="28"/>
        </w:rPr>
        <w:t>коммунальны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предприятия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«Водоканал», строительно-монтажны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управления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и предприятия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>, специализирующиеся на монтаже водопроводно-канализационных сетей и сооружений, специализированны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проектны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и научно-исследовательски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организаци</w:t>
      </w:r>
      <w:r>
        <w:rPr>
          <w:color w:val="000000"/>
          <w:sz w:val="28"/>
          <w:szCs w:val="28"/>
        </w:rPr>
        <w:t>ях</w:t>
      </w:r>
      <w:r w:rsidRPr="00D96C54">
        <w:rPr>
          <w:color w:val="000000"/>
          <w:sz w:val="28"/>
          <w:szCs w:val="28"/>
        </w:rPr>
        <w:t xml:space="preserve"> и отдел</w:t>
      </w:r>
      <w:r>
        <w:rPr>
          <w:color w:val="000000"/>
          <w:sz w:val="28"/>
          <w:szCs w:val="28"/>
        </w:rPr>
        <w:t>ах</w:t>
      </w:r>
      <w:r w:rsidRPr="00D96C54">
        <w:rPr>
          <w:color w:val="000000"/>
          <w:sz w:val="28"/>
          <w:szCs w:val="28"/>
        </w:rPr>
        <w:t>, ведущи</w:t>
      </w:r>
      <w:r>
        <w:rPr>
          <w:color w:val="000000"/>
          <w:sz w:val="28"/>
          <w:szCs w:val="28"/>
        </w:rPr>
        <w:t>х</w:t>
      </w:r>
      <w:r w:rsidRPr="00D96C54">
        <w:rPr>
          <w:color w:val="000000"/>
          <w:sz w:val="28"/>
          <w:szCs w:val="28"/>
        </w:rPr>
        <w:t xml:space="preserve"> проектирование и реконструкцию водопроводно-канализационных систем и сооружений</w:t>
      </w:r>
      <w:r w:rsidRPr="00D96C54">
        <w:rPr>
          <w:bCs/>
          <w:sz w:val="28"/>
          <w:szCs w:val="28"/>
        </w:rPr>
        <w:t>.</w:t>
      </w:r>
    </w:p>
    <w:p w:rsidR="0095315A" w:rsidRDefault="0071193A" w:rsidP="0095315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Целью</w:t>
      </w:r>
      <w:r w:rsidR="00087799" w:rsidRPr="00D96C54">
        <w:rPr>
          <w:sz w:val="28"/>
          <w:szCs w:val="28"/>
        </w:rPr>
        <w:t xml:space="preserve"> проведения практики является </w:t>
      </w:r>
      <w:r w:rsidR="00087799" w:rsidRPr="00D96C54">
        <w:rPr>
          <w:bCs/>
          <w:sz w:val="28"/>
          <w:szCs w:val="28"/>
        </w:rPr>
        <w:t>закрепление теоретических и практических знаний, полученных обучающимися при изучении</w:t>
      </w:r>
      <w:r w:rsidR="00A268CE">
        <w:rPr>
          <w:bCs/>
          <w:sz w:val="28"/>
          <w:szCs w:val="28"/>
        </w:rPr>
        <w:t xml:space="preserve"> дисциплин</w:t>
      </w:r>
      <w:r w:rsidR="00087799" w:rsidRPr="00D96C54">
        <w:rPr>
          <w:bCs/>
          <w:sz w:val="28"/>
          <w:szCs w:val="28"/>
        </w:rPr>
        <w:t xml:space="preserve">, а также </w:t>
      </w:r>
      <w:r w:rsidR="0095315A" w:rsidRPr="00A268CE">
        <w:rPr>
          <w:sz w:val="28"/>
          <w:szCs w:val="28"/>
        </w:rPr>
        <w:t>совершенствование умени</w:t>
      </w:r>
      <w:r w:rsidR="00A268CE" w:rsidRPr="00A268CE">
        <w:rPr>
          <w:sz w:val="28"/>
          <w:szCs w:val="28"/>
        </w:rPr>
        <w:t>й, навыков</w:t>
      </w:r>
      <w:r w:rsidR="0095315A" w:rsidRPr="00A268CE">
        <w:rPr>
          <w:sz w:val="28"/>
          <w:szCs w:val="28"/>
        </w:rPr>
        <w:t xml:space="preserve"> и опыта деятельности по направлению подготовки</w:t>
      </w:r>
      <w:r w:rsidR="001426AA" w:rsidRPr="00A268CE">
        <w:rPr>
          <w:sz w:val="28"/>
          <w:szCs w:val="28"/>
        </w:rPr>
        <w:t>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56380" w:rsidRPr="00202776" w:rsidRDefault="00356380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356380">
      <w:pPr>
        <w:widowControl/>
        <w:spacing w:line="276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C64F45" w:rsidRPr="00F71832" w:rsidRDefault="00C64F45" w:rsidP="00C64F45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нормы и правила проектирования</w:t>
      </w:r>
      <w:r w:rsidRPr="00F7183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F71832">
        <w:rPr>
          <w:sz w:val="28"/>
          <w:szCs w:val="28"/>
        </w:rPr>
        <w:t xml:space="preserve">; </w:t>
      </w:r>
      <w:r w:rsidRPr="00F71832">
        <w:rPr>
          <w:color w:val="000000"/>
          <w:sz w:val="28"/>
          <w:szCs w:val="28"/>
        </w:rPr>
        <w:t>требования, предъявляемые к проектным решениям;</w:t>
      </w:r>
    </w:p>
    <w:p w:rsidR="00A268CE" w:rsidRPr="00F71832" w:rsidRDefault="00A268CE" w:rsidP="00A268CE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 xml:space="preserve">виды и технологию производства проектно-изыскательских работ при проектировании новых и реконструкции существующих </w:t>
      </w:r>
      <w:r w:rsidRPr="00F71832">
        <w:rPr>
          <w:color w:val="000000"/>
          <w:sz w:val="28"/>
          <w:szCs w:val="28"/>
        </w:rPr>
        <w:t>водопроводно-канализационных систем и сооружений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C64F45" w:rsidRPr="00F71832" w:rsidRDefault="00C64F45" w:rsidP="00C64F45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методику проведения технико-экономического анализа, обоснования и выбора научно-технических и организационных решений по реализации проекта с использованием инновационных материалов, технологий, конструкций и систем, расчетных методик, в том числе с использованием научных достижений и программно-вычислительных комплексов;</w:t>
      </w:r>
    </w:p>
    <w:p w:rsidR="00C64F45" w:rsidRPr="00F71832" w:rsidRDefault="00C64F45" w:rsidP="00C64F45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методику контролирования соответствия проектов и технической документации заданию на проектирование, стандартам, строительным нормам и правилам, техническими условиями и другим исполнительным документам;</w:t>
      </w:r>
    </w:p>
    <w:p w:rsidR="00570B45" w:rsidRPr="00F7183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>основные требования охраны труда и техники безопасности при производстве строительных работ</w:t>
      </w:r>
      <w:r w:rsidR="00BE35D2" w:rsidRPr="00F71832">
        <w:rPr>
          <w:bCs/>
          <w:iCs/>
          <w:color w:val="000000"/>
          <w:sz w:val="28"/>
          <w:szCs w:val="28"/>
        </w:rPr>
        <w:t xml:space="preserve"> и эксплуатации сооружений и систем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570B45" w:rsidRPr="00F7183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 xml:space="preserve">вопросы учета требований экологии при </w:t>
      </w:r>
      <w:r w:rsidR="00BE35D2" w:rsidRPr="00F71832">
        <w:rPr>
          <w:sz w:val="28"/>
          <w:szCs w:val="28"/>
        </w:rPr>
        <w:t>проектировании</w:t>
      </w:r>
      <w:r w:rsidRPr="00F71832">
        <w:rPr>
          <w:sz w:val="28"/>
          <w:szCs w:val="28"/>
        </w:rPr>
        <w:t>, строительстве и эксплуатации сооружений и систем</w:t>
      </w:r>
      <w:r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087799" w:rsidRPr="00F71832" w:rsidRDefault="00570B45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>организационную структуру проектных и строительных предприятий; принципы материально-технического снабжения, финансирования и управления работой различных подразделений</w:t>
      </w:r>
      <w:r w:rsidR="00BE35D2" w:rsidRPr="00F71832">
        <w:rPr>
          <w:bCs/>
          <w:iCs/>
          <w:color w:val="000000"/>
          <w:sz w:val="28"/>
          <w:szCs w:val="28"/>
        </w:rPr>
        <w:t xml:space="preserve"> предприятий </w:t>
      </w:r>
      <w:r w:rsidR="00BE35D2" w:rsidRPr="00F71832">
        <w:rPr>
          <w:color w:val="000000"/>
          <w:sz w:val="28"/>
          <w:szCs w:val="28"/>
        </w:rPr>
        <w:t>водопроводно-канализационного комплекса.</w:t>
      </w:r>
    </w:p>
    <w:p w:rsidR="00087799" w:rsidRPr="00F71832" w:rsidRDefault="00087799" w:rsidP="00BE35D2">
      <w:pPr>
        <w:widowControl/>
        <w:tabs>
          <w:tab w:val="num" w:pos="284"/>
        </w:tabs>
        <w:spacing w:line="240" w:lineRule="auto"/>
        <w:ind w:firstLine="0"/>
        <w:rPr>
          <w:sz w:val="28"/>
          <w:szCs w:val="28"/>
        </w:rPr>
      </w:pPr>
      <w:r w:rsidRPr="00F71832">
        <w:rPr>
          <w:b/>
          <w:sz w:val="28"/>
          <w:szCs w:val="28"/>
        </w:rPr>
        <w:t>УМЕТЬ</w:t>
      </w:r>
      <w:r w:rsidRPr="00F71832">
        <w:rPr>
          <w:sz w:val="28"/>
          <w:szCs w:val="28"/>
        </w:rPr>
        <w:t>:</w:t>
      </w:r>
    </w:p>
    <w:p w:rsidR="00596AB3" w:rsidRPr="00F71832" w:rsidRDefault="00596AB3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вести сбор, анализ и систематизацию информации по теме исследования, готовить научно-технические отчеты;</w:t>
      </w:r>
    </w:p>
    <w:p w:rsidR="00BE35D2" w:rsidRPr="00F7183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выполнять проектирование</w:t>
      </w:r>
      <w:r w:rsidRPr="00F71832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F71832">
        <w:rPr>
          <w:sz w:val="28"/>
          <w:szCs w:val="28"/>
        </w:rPr>
        <w:t>;</w:t>
      </w:r>
    </w:p>
    <w:p w:rsidR="00BE35D2" w:rsidRPr="00F7183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color w:val="000000"/>
          <w:sz w:val="28"/>
          <w:szCs w:val="28"/>
        </w:rPr>
        <w:t>увязывать проектные решения с передовыми технологиями водозабора,  подготовки, транспортировки воды для различных нужд промышленности и населения, а также новейшими технологиями по отведению и  очистке сточных вод от различных потребителей;</w:t>
      </w:r>
    </w:p>
    <w:p w:rsidR="00BE35D2" w:rsidRPr="00F71832" w:rsidRDefault="00BE35D2" w:rsidP="00BE35D2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работать с реальными проектными материалами в условиях конкретного производства.</w:t>
      </w:r>
    </w:p>
    <w:p w:rsidR="00087799" w:rsidRPr="00F71832" w:rsidRDefault="00087799" w:rsidP="00BE35D2">
      <w:pPr>
        <w:widowControl/>
        <w:tabs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F71832">
        <w:rPr>
          <w:b/>
          <w:sz w:val="28"/>
          <w:szCs w:val="28"/>
        </w:rPr>
        <w:t>ВЛАДЕТЬ</w:t>
      </w:r>
      <w:r w:rsidRPr="00F71832">
        <w:rPr>
          <w:sz w:val="28"/>
          <w:szCs w:val="28"/>
        </w:rPr>
        <w:t>:</w:t>
      </w:r>
    </w:p>
    <w:p w:rsidR="00596AB3" w:rsidRPr="00F71832" w:rsidRDefault="00596AB3" w:rsidP="002A763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навыками в организации  научно-исследовательских и научно-производственных работ;</w:t>
      </w:r>
    </w:p>
    <w:p w:rsidR="00BE35D2" w:rsidRPr="00F71832" w:rsidRDefault="00BE35D2" w:rsidP="002A763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bCs/>
          <w:iCs/>
          <w:color w:val="000000"/>
          <w:sz w:val="28"/>
          <w:szCs w:val="28"/>
        </w:rPr>
        <w:t>навыками самостоятельного выполнения и, по возможности, руководства основными видами проектных, строительных работ и работ по эксплуатации различных сооружений и систем</w:t>
      </w:r>
      <w:r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bCs/>
          <w:iCs/>
          <w:color w:val="000000"/>
          <w:sz w:val="28"/>
          <w:szCs w:val="28"/>
        </w:rPr>
        <w:t>;</w:t>
      </w:r>
    </w:p>
    <w:p w:rsidR="00BE35D2" w:rsidRPr="00F7183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color w:val="000000"/>
          <w:sz w:val="28"/>
          <w:szCs w:val="28"/>
        </w:rPr>
        <w:t>современными средствами автоматизации проектных, строительных работ и эксплуатации</w:t>
      </w:r>
      <w:r w:rsidR="00967FDF" w:rsidRPr="00F71832">
        <w:rPr>
          <w:bCs/>
          <w:iCs/>
          <w:color w:val="000000"/>
          <w:sz w:val="28"/>
          <w:szCs w:val="28"/>
        </w:rPr>
        <w:t xml:space="preserve"> различных сооружений и систем</w:t>
      </w:r>
      <w:r w:rsidR="00967FDF"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color w:val="000000"/>
          <w:sz w:val="28"/>
          <w:szCs w:val="28"/>
        </w:rPr>
        <w:t>;</w:t>
      </w:r>
    </w:p>
    <w:p w:rsidR="00BE35D2" w:rsidRPr="00F71832" w:rsidRDefault="00BE35D2" w:rsidP="00967FDF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 xml:space="preserve">методами проектирования </w:t>
      </w:r>
      <w:r w:rsidR="00967FDF" w:rsidRPr="00F71832">
        <w:rPr>
          <w:bCs/>
          <w:iCs/>
          <w:color w:val="000000"/>
          <w:sz w:val="28"/>
          <w:szCs w:val="28"/>
        </w:rPr>
        <w:t>различных сооружений и систем</w:t>
      </w:r>
      <w:r w:rsidR="00967FDF" w:rsidRPr="00F71832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F71832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811308" w:rsidRPr="00F71832" w:rsidRDefault="00811308" w:rsidP="00811308">
      <w:pPr>
        <w:widowControl/>
        <w:spacing w:line="240" w:lineRule="auto"/>
        <w:ind w:firstLine="0"/>
        <w:rPr>
          <w:sz w:val="28"/>
          <w:szCs w:val="28"/>
        </w:rPr>
      </w:pPr>
      <w:r w:rsidRPr="00F71832">
        <w:rPr>
          <w:b/>
          <w:sz w:val="28"/>
          <w:szCs w:val="28"/>
        </w:rPr>
        <w:t>ОПЫТ ДЕЯТЕЛЬНОСТИ</w:t>
      </w:r>
      <w:r w:rsidRPr="00F71832">
        <w:rPr>
          <w:sz w:val="28"/>
          <w:szCs w:val="28"/>
        </w:rPr>
        <w:t>:</w:t>
      </w:r>
    </w:p>
    <w:p w:rsidR="00811308" w:rsidRPr="00F71832" w:rsidRDefault="00811308" w:rsidP="00937908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опыт инновационной, изыскательской и проектно-расчетной деятельности;</w:t>
      </w:r>
    </w:p>
    <w:p w:rsidR="00811308" w:rsidRPr="00F71832" w:rsidRDefault="00811308" w:rsidP="00937908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опыт научно-исследовательской</w:t>
      </w:r>
      <w:r w:rsidR="00820542" w:rsidRPr="00F71832">
        <w:rPr>
          <w:sz w:val="28"/>
          <w:szCs w:val="28"/>
        </w:rPr>
        <w:t xml:space="preserve"> и педагогической  деятельности;</w:t>
      </w:r>
    </w:p>
    <w:p w:rsidR="00820542" w:rsidRPr="00F71832" w:rsidRDefault="00820542" w:rsidP="00937908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sz w:val="28"/>
          <w:szCs w:val="28"/>
        </w:rPr>
        <w:t>опыт производственно-технологической деятельности.</w:t>
      </w:r>
    </w:p>
    <w:p w:rsidR="00D96C54" w:rsidRPr="00F7183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F71832">
        <w:rPr>
          <w:sz w:val="28"/>
          <w:szCs w:val="28"/>
        </w:rPr>
        <w:t>Приобретенные знания, умения, навыки и/или опыт деятельности</w:t>
      </w:r>
      <w:proofErr w:type="gramStart"/>
      <w:r w:rsidRPr="00F71832">
        <w:rPr>
          <w:sz w:val="28"/>
          <w:szCs w:val="28"/>
        </w:rPr>
        <w:t>,х</w:t>
      </w:r>
      <w:proofErr w:type="gramEnd"/>
      <w:r w:rsidRPr="00F71832">
        <w:rPr>
          <w:sz w:val="28"/>
          <w:szCs w:val="28"/>
        </w:rPr>
        <w:t>арактеризующие формирование компетенций,осваиваемы</w:t>
      </w:r>
      <w:r w:rsidR="002137C5" w:rsidRPr="00F71832">
        <w:rPr>
          <w:sz w:val="28"/>
          <w:szCs w:val="28"/>
        </w:rPr>
        <w:t>х</w:t>
      </w:r>
      <w:r w:rsidRPr="00F71832"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F71832">
        <w:rPr>
          <w:sz w:val="28"/>
          <w:szCs w:val="28"/>
        </w:rPr>
        <w:t xml:space="preserve">общей характеристики </w:t>
      </w:r>
      <w:r w:rsidRPr="00F71832">
        <w:rPr>
          <w:sz w:val="28"/>
          <w:szCs w:val="28"/>
        </w:rPr>
        <w:t>основной профессиональной образовательной программы 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 xml:space="preserve">готовность действовать в нестандартных ситуациях, нести социальную и этическую ответственность за принятые решения(ОК-2).  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 xml:space="preserve">готовность к коммуникации в устной и письменной </w:t>
      </w:r>
      <w:proofErr w:type="gramStart"/>
      <w:r w:rsidRPr="004C7418">
        <w:rPr>
          <w:rFonts w:eastAsia="Calibri"/>
          <w:sz w:val="28"/>
          <w:szCs w:val="28"/>
        </w:rPr>
        <w:t>формах</w:t>
      </w:r>
      <w:proofErr w:type="gramEnd"/>
      <w:r w:rsidRPr="004C7418">
        <w:rPr>
          <w:rFonts w:eastAsia="Calibri"/>
          <w:sz w:val="28"/>
          <w:szCs w:val="28"/>
        </w:rPr>
        <w:t xml:space="preserve"> на русском и иностранных языках для решения задач профессиональной деятельности (ОПК-1);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на практике навыки и умения в организации 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демонстрировать знания фундаментальных и прикладных дисциплин программ магистратуры  (ОПК-4);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теоретические и практические знания, часть которых находится на передовом рубеже данной науки(ОПК-5);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использовать углубленные знания правовых и этических норм при оценке последствий своей профессиональной деятельности, при разработке и осуществлении социально значимых проектов (ОПК-7);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>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BF3697">
        <w:rPr>
          <w:bCs/>
          <w:sz w:val="28"/>
          <w:szCs w:val="28"/>
        </w:rPr>
        <w:t>соответствующихвидам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4C7418" w:rsidRPr="004C7418" w:rsidRDefault="004C7418" w:rsidP="004C7418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C7418">
        <w:rPr>
          <w:rFonts w:eastAsia="Calibri"/>
          <w:b/>
          <w:sz w:val="28"/>
          <w:szCs w:val="28"/>
        </w:rPr>
        <w:t>инновационная, изыскательская и проектно-расчетная деятельность:</w:t>
      </w:r>
    </w:p>
    <w:p w:rsidR="004C7418" w:rsidRDefault="004C7418" w:rsidP="00596AB3">
      <w:pPr>
        <w:pStyle w:val="a3"/>
        <w:widowControl/>
        <w:numPr>
          <w:ilvl w:val="0"/>
          <w:numId w:val="36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596AB3">
        <w:rPr>
          <w:rFonts w:eastAsia="Calibri"/>
          <w:sz w:val="28"/>
          <w:szCs w:val="28"/>
        </w:rPr>
        <w:t>способность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F71832" w:rsidRPr="00F71832" w:rsidRDefault="00F71832" w:rsidP="00F71832">
      <w:pPr>
        <w:pStyle w:val="a3"/>
        <w:widowControl/>
        <w:numPr>
          <w:ilvl w:val="0"/>
          <w:numId w:val="36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F71832">
        <w:rPr>
          <w:rFonts w:eastAsia="Calibri"/>
          <w:sz w:val="28"/>
          <w:szCs w:val="28"/>
        </w:rPr>
        <w:t>владение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4C7418" w:rsidRP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обладание знаниями методов проектирования и мониторинга зданий и сооружений, их конструктивных элементов, включая методы расчетных обоснований,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</w:t>
      </w:r>
      <w:r>
        <w:rPr>
          <w:rFonts w:eastAsia="Calibri"/>
          <w:sz w:val="28"/>
          <w:szCs w:val="28"/>
        </w:rPr>
        <w:t>;</w:t>
      </w:r>
    </w:p>
    <w:p w:rsidR="004C7418" w:rsidRDefault="004C7418" w:rsidP="00596AB3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вести разработку эскизных, технических и рабочих проектов сложных объектов, в том числе с использованием систем автоматизированного проектирования (ПК</w:t>
      </w:r>
      <w:r>
        <w:rPr>
          <w:rFonts w:eastAsia="Calibri"/>
          <w:sz w:val="28"/>
          <w:szCs w:val="28"/>
        </w:rPr>
        <w:t>-4</w:t>
      </w:r>
      <w:r w:rsidRPr="004C7418">
        <w:rPr>
          <w:rFonts w:eastAsia="Calibri"/>
          <w:sz w:val="28"/>
          <w:szCs w:val="28"/>
        </w:rPr>
        <w:t>);</w:t>
      </w:r>
    </w:p>
    <w:p w:rsidR="004C7418" w:rsidRPr="004C7418" w:rsidRDefault="004C7418" w:rsidP="004C7418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C7418"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4C7418" w:rsidRDefault="004C7418" w:rsidP="004C7418">
      <w:pPr>
        <w:widowControl/>
        <w:numPr>
          <w:ilvl w:val="0"/>
          <w:numId w:val="34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умение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820542" w:rsidRPr="00820542" w:rsidRDefault="00820542" w:rsidP="00820542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820542">
        <w:rPr>
          <w:rFonts w:eastAsia="Calibri"/>
          <w:b/>
          <w:sz w:val="28"/>
          <w:szCs w:val="28"/>
        </w:rPr>
        <w:t>производственно-технологическая деятельность</w:t>
      </w:r>
      <w:r>
        <w:rPr>
          <w:rFonts w:eastAsia="Calibri"/>
          <w:b/>
          <w:sz w:val="28"/>
          <w:szCs w:val="28"/>
        </w:rPr>
        <w:t>:</w:t>
      </w:r>
    </w:p>
    <w:p w:rsidR="0095315A" w:rsidRDefault="0095315A" w:rsidP="00820542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r w:rsidRPr="00820542">
        <w:rPr>
          <w:sz w:val="28"/>
          <w:szCs w:val="28"/>
        </w:rPr>
        <w:t xml:space="preserve">способность вести организацию, совершенствование и освоение новых технологических процессов производственного процесса на предприятии или участке, </w:t>
      </w:r>
      <w:proofErr w:type="gramStart"/>
      <w:r w:rsidRPr="00820542">
        <w:rPr>
          <w:sz w:val="28"/>
          <w:szCs w:val="28"/>
        </w:rPr>
        <w:t>контроль за</w:t>
      </w:r>
      <w:proofErr w:type="gramEnd"/>
      <w:r w:rsidRPr="00820542">
        <w:rPr>
          <w:sz w:val="28"/>
          <w:szCs w:val="28"/>
        </w:rPr>
        <w:t xml:space="preserve"> соблюдением технологической дисциплины, обслуживанием технологического оборудования и машин (ПК-10);</w:t>
      </w:r>
    </w:p>
    <w:p w:rsidR="00F71832" w:rsidRPr="00F71832" w:rsidRDefault="00F71832" w:rsidP="00F71832">
      <w:pPr>
        <w:pStyle w:val="a3"/>
        <w:widowControl/>
        <w:numPr>
          <w:ilvl w:val="0"/>
          <w:numId w:val="36"/>
        </w:numPr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left="0" w:firstLine="0"/>
        <w:rPr>
          <w:rFonts w:eastAsia="Calibri"/>
          <w:sz w:val="28"/>
          <w:szCs w:val="28"/>
        </w:rPr>
      </w:pPr>
      <w:r w:rsidRPr="00F71832">
        <w:rPr>
          <w:rFonts w:eastAsia="Calibri"/>
          <w:sz w:val="28"/>
          <w:szCs w:val="28"/>
        </w:rPr>
        <w:t>способность вести организацию наладки, испытания и сдачи в эксплуатацию объектов, образцовой и модернизированной продукции, выпускаемой предприятием (ПК-11);</w:t>
      </w:r>
    </w:p>
    <w:p w:rsidR="0095315A" w:rsidRPr="00820542" w:rsidRDefault="0095315A" w:rsidP="00820542">
      <w:pPr>
        <w:pStyle w:val="a3"/>
        <w:widowControl/>
        <w:numPr>
          <w:ilvl w:val="0"/>
          <w:numId w:val="41"/>
        </w:numPr>
        <w:spacing w:line="240" w:lineRule="auto"/>
        <w:ind w:left="0" w:firstLine="0"/>
        <w:rPr>
          <w:sz w:val="28"/>
          <w:szCs w:val="28"/>
        </w:rPr>
      </w:pPr>
      <w:r w:rsidRPr="00820542">
        <w:rPr>
          <w:sz w:val="28"/>
          <w:szCs w:val="28"/>
        </w:rPr>
        <w:t>владение методами организации безопасного ведения работ, профилактики производственного травматизма, профессиональных заболеваний, предотвращение экологических нарушений</w:t>
      </w:r>
      <w:r w:rsidR="00820542" w:rsidRPr="00820542">
        <w:rPr>
          <w:sz w:val="28"/>
          <w:szCs w:val="28"/>
        </w:rPr>
        <w:t xml:space="preserve"> (ПК-12).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данную практику, приведена в п. 2.1 </w:t>
      </w:r>
      <w:r w:rsidR="00F7183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F71832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E92F2C" w:rsidRPr="00D2714B" w:rsidRDefault="00E92F2C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82054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087799">
        <w:rPr>
          <w:sz w:val="28"/>
          <w:szCs w:val="28"/>
        </w:rPr>
        <w:t>рактика</w:t>
      </w:r>
      <w:proofErr w:type="gramStart"/>
      <w:r w:rsidR="00765B37">
        <w:rPr>
          <w:sz w:val="28"/>
          <w:szCs w:val="28"/>
        </w:rPr>
        <w:t>«</w:t>
      </w:r>
      <w:r w:rsidR="00175A49">
        <w:rPr>
          <w:sz w:val="28"/>
          <w:szCs w:val="28"/>
        </w:rPr>
        <w:t>П</w:t>
      </w:r>
      <w:proofErr w:type="gramEnd"/>
      <w:r w:rsidR="00175A49" w:rsidRPr="00A61F85">
        <w:rPr>
          <w:sz w:val="28"/>
          <w:szCs w:val="28"/>
        </w:rPr>
        <w:t>роизводственная практика по выбору технологических решений систем В</w:t>
      </w:r>
      <w:r w:rsidR="00A61F85">
        <w:rPr>
          <w:sz w:val="28"/>
          <w:szCs w:val="28"/>
        </w:rPr>
        <w:t>и</w:t>
      </w:r>
      <w:r w:rsidR="00175A49" w:rsidRPr="00A61F85">
        <w:rPr>
          <w:sz w:val="28"/>
          <w:szCs w:val="28"/>
        </w:rPr>
        <w:t>В</w:t>
      </w:r>
      <w:r w:rsidR="00765B37">
        <w:rPr>
          <w:sz w:val="28"/>
          <w:szCs w:val="28"/>
        </w:rPr>
        <w:t>»</w:t>
      </w:r>
      <w:r w:rsidR="00087799" w:rsidRPr="00D2714B">
        <w:rPr>
          <w:sz w:val="28"/>
          <w:szCs w:val="28"/>
        </w:rPr>
        <w:t xml:space="preserve"> (</w:t>
      </w:r>
      <w:r w:rsidR="00BF3697">
        <w:rPr>
          <w:sz w:val="28"/>
          <w:szCs w:val="28"/>
        </w:rPr>
        <w:t>Б2.П</w:t>
      </w:r>
      <w:r w:rsidR="00BF3697" w:rsidRPr="00902ED4">
        <w:rPr>
          <w:sz w:val="28"/>
          <w:szCs w:val="28"/>
        </w:rPr>
        <w:t>.</w:t>
      </w:r>
      <w:r w:rsidR="00FD6393">
        <w:rPr>
          <w:sz w:val="28"/>
          <w:szCs w:val="28"/>
        </w:rPr>
        <w:t>1</w:t>
      </w:r>
      <w:r w:rsidR="00087799" w:rsidRPr="00902ED4">
        <w:rPr>
          <w:sz w:val="28"/>
          <w:szCs w:val="28"/>
        </w:rPr>
        <w:t>)</w:t>
      </w:r>
      <w:r w:rsidR="00087799" w:rsidRPr="00D2714B">
        <w:rPr>
          <w:sz w:val="28"/>
          <w:szCs w:val="28"/>
        </w:rPr>
        <w:t xml:space="preserve"> относится к </w:t>
      </w:r>
      <w:r w:rsidR="00087799">
        <w:rPr>
          <w:sz w:val="28"/>
          <w:szCs w:val="28"/>
        </w:rPr>
        <w:t>Блоку 2 «</w:t>
      </w:r>
      <w:r w:rsidR="00175A49">
        <w:rPr>
          <w:sz w:val="28"/>
          <w:szCs w:val="28"/>
        </w:rPr>
        <w:t>Практики</w:t>
      </w:r>
      <w:r w:rsidR="006B590A" w:rsidRPr="00A61F85">
        <w:rPr>
          <w:sz w:val="28"/>
          <w:szCs w:val="28"/>
        </w:rPr>
        <w:t>, в том числе научно-исследовательская работа (НИР)</w:t>
      </w:r>
      <w:r w:rsidR="00175A49" w:rsidRPr="00A61F85">
        <w:rPr>
          <w:sz w:val="28"/>
          <w:szCs w:val="28"/>
        </w:rPr>
        <w:t>»</w:t>
      </w:r>
      <w:r w:rsidR="00087799" w:rsidRPr="00D2714B">
        <w:rPr>
          <w:sz w:val="28"/>
          <w:szCs w:val="28"/>
        </w:rPr>
        <w:t>и является обязательной.</w:t>
      </w:r>
    </w:p>
    <w:p w:rsidR="00E92F2C" w:rsidRPr="00D2714B" w:rsidRDefault="00E92F2C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61F85" w:rsidRDefault="00A61F85" w:rsidP="00190E19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A61F85" w:rsidRDefault="00A61F85" w:rsidP="00190E19">
      <w:pPr>
        <w:widowControl/>
        <w:spacing w:line="240" w:lineRule="auto"/>
        <w:ind w:firstLine="851"/>
        <w:rPr>
          <w:sz w:val="28"/>
          <w:szCs w:val="28"/>
        </w:rPr>
      </w:pPr>
    </w:p>
    <w:p w:rsidR="00190E19" w:rsidRPr="00D2714B" w:rsidRDefault="00190E19" w:rsidP="00A61F85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190E19" w:rsidRPr="00D2714B" w:rsidRDefault="00190E19" w:rsidP="00190E1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190E19" w:rsidRPr="00D2714B" w:rsidTr="004C0EA8">
        <w:trPr>
          <w:jc w:val="center"/>
        </w:trPr>
        <w:tc>
          <w:tcPr>
            <w:tcW w:w="5353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90E19" w:rsidRPr="00263AF3" w:rsidRDefault="00190E19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proofErr w:type="gramStart"/>
            <w:r w:rsidRPr="00263AF3">
              <w:rPr>
                <w:i/>
                <w:sz w:val="28"/>
                <w:szCs w:val="28"/>
              </w:rPr>
              <w:t>З</w:t>
            </w:r>
            <w:proofErr w:type="gramEnd"/>
            <w:r w:rsidR="00263AF3" w:rsidRPr="00263AF3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190E19" w:rsidRPr="00263AF3" w:rsidRDefault="00263AF3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proofErr w:type="gramStart"/>
            <w:r w:rsidRPr="00263AF3">
              <w:rPr>
                <w:i/>
                <w:sz w:val="28"/>
                <w:szCs w:val="28"/>
              </w:rPr>
              <w:t>З</w:t>
            </w:r>
            <w:proofErr w:type="gramEnd"/>
            <w:r w:rsidRPr="00263AF3">
              <w:rPr>
                <w:i/>
                <w:sz w:val="28"/>
                <w:szCs w:val="28"/>
              </w:rPr>
              <w:t>*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190E19" w:rsidRDefault="00190E19" w:rsidP="00190E19">
      <w:pPr>
        <w:widowControl/>
        <w:spacing w:line="240" w:lineRule="auto"/>
        <w:ind w:firstLine="851"/>
        <w:rPr>
          <w:sz w:val="28"/>
          <w:szCs w:val="28"/>
        </w:rPr>
      </w:pPr>
    </w:p>
    <w:p w:rsidR="00190E19" w:rsidRPr="00D2714B" w:rsidRDefault="00190E19" w:rsidP="0070789A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p w:rsidR="00190E19" w:rsidRPr="00D2714B" w:rsidRDefault="00190E19" w:rsidP="00190E1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190E19" w:rsidRPr="00D2714B" w:rsidTr="004C0EA8">
        <w:trPr>
          <w:jc w:val="center"/>
        </w:trPr>
        <w:tc>
          <w:tcPr>
            <w:tcW w:w="5353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190E19" w:rsidRPr="00263AF3" w:rsidRDefault="00190E19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proofErr w:type="gramStart"/>
            <w:r w:rsidRPr="00263AF3">
              <w:rPr>
                <w:i/>
                <w:sz w:val="28"/>
                <w:szCs w:val="28"/>
              </w:rPr>
              <w:t>З</w:t>
            </w:r>
            <w:proofErr w:type="gramEnd"/>
            <w:r w:rsidR="00263AF3" w:rsidRPr="00263AF3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190E19" w:rsidRPr="00263AF3" w:rsidRDefault="00190E19" w:rsidP="00263AF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proofErr w:type="gramStart"/>
            <w:r w:rsidRPr="00263AF3">
              <w:rPr>
                <w:i/>
                <w:sz w:val="28"/>
                <w:szCs w:val="28"/>
              </w:rPr>
              <w:t>З</w:t>
            </w:r>
            <w:proofErr w:type="gramEnd"/>
            <w:r w:rsidR="00263AF3" w:rsidRPr="00263AF3">
              <w:rPr>
                <w:i/>
                <w:sz w:val="28"/>
                <w:szCs w:val="28"/>
              </w:rPr>
              <w:t>*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</w:tr>
      <w:tr w:rsidR="00190E19" w:rsidRPr="00D2714B" w:rsidTr="004C0EA8">
        <w:trPr>
          <w:jc w:val="center"/>
        </w:trPr>
        <w:tc>
          <w:tcPr>
            <w:tcW w:w="5353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190E19" w:rsidRPr="00D2714B" w:rsidRDefault="00190E19" w:rsidP="004C0EA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</w:tbl>
    <w:p w:rsidR="00190E19" w:rsidRDefault="00263AF3" w:rsidP="00263AF3">
      <w:pPr>
        <w:widowControl/>
        <w:tabs>
          <w:tab w:val="left" w:pos="851"/>
          <w:tab w:val="left" w:pos="1371"/>
        </w:tabs>
        <w:spacing w:before="120" w:line="240" w:lineRule="auto"/>
        <w:ind w:firstLine="851"/>
        <w:rPr>
          <w:sz w:val="28"/>
          <w:szCs w:val="28"/>
        </w:rPr>
      </w:pPr>
      <w:r w:rsidRPr="00107D6B">
        <w:rPr>
          <w:i/>
          <w:sz w:val="28"/>
          <w:szCs w:val="28"/>
        </w:rPr>
        <w:t xml:space="preserve">Примечания: «Форма контроля знаний» </w:t>
      </w:r>
      <w:proofErr w:type="gramStart"/>
      <w:r w:rsidRPr="00107D6B">
        <w:rPr>
          <w:i/>
          <w:sz w:val="28"/>
          <w:szCs w:val="28"/>
        </w:rPr>
        <w:t>–з</w:t>
      </w:r>
      <w:proofErr w:type="gramEnd"/>
      <w:r w:rsidRPr="00107D6B">
        <w:rPr>
          <w:i/>
          <w:sz w:val="28"/>
          <w:szCs w:val="28"/>
        </w:rPr>
        <w:t>ачет с оценкой (З*).</w:t>
      </w:r>
    </w:p>
    <w:p w:rsidR="00263AF3" w:rsidRDefault="00263AF3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44115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133CA" w:rsidRPr="00DA3DDB" w:rsidRDefault="00FC47F8" w:rsidP="00092BE8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A3DDB">
        <w:rPr>
          <w:i/>
          <w:sz w:val="28"/>
          <w:szCs w:val="28"/>
        </w:rPr>
        <w:t xml:space="preserve">Первая неделя: </w:t>
      </w:r>
      <w:r w:rsidRPr="00DA3DDB">
        <w:rPr>
          <w:sz w:val="28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</w:t>
      </w:r>
      <w:r w:rsidR="00263AF3">
        <w:rPr>
          <w:sz w:val="28"/>
          <w:szCs w:val="28"/>
        </w:rPr>
        <w:t>индивидуального задания</w:t>
      </w:r>
      <w:r w:rsidRPr="00DA3DDB">
        <w:rPr>
          <w:sz w:val="28"/>
          <w:szCs w:val="28"/>
        </w:rPr>
        <w:t>, анализ и выбор методов решения поставленных задач</w:t>
      </w:r>
      <w:r w:rsidR="00DA3DDB">
        <w:rPr>
          <w:sz w:val="28"/>
          <w:szCs w:val="28"/>
        </w:rPr>
        <w:t>.</w:t>
      </w:r>
    </w:p>
    <w:p w:rsidR="00596AB3" w:rsidRDefault="00FC47F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>Вторая</w:t>
      </w:r>
      <w:r w:rsidR="00263AF3">
        <w:rPr>
          <w:i/>
          <w:sz w:val="28"/>
          <w:szCs w:val="28"/>
        </w:rPr>
        <w:t>, третья и четвертая</w:t>
      </w:r>
      <w:r w:rsidRPr="00DA3DDB">
        <w:rPr>
          <w:i/>
          <w:sz w:val="28"/>
          <w:szCs w:val="28"/>
        </w:rPr>
        <w:t xml:space="preserve"> недел</w:t>
      </w:r>
      <w:r w:rsidR="00674718">
        <w:rPr>
          <w:i/>
          <w:sz w:val="28"/>
          <w:szCs w:val="28"/>
        </w:rPr>
        <w:t>и</w:t>
      </w:r>
      <w:r w:rsidRPr="00DA3DDB">
        <w:rPr>
          <w:i/>
          <w:sz w:val="28"/>
          <w:szCs w:val="28"/>
        </w:rPr>
        <w:t>:</w:t>
      </w:r>
      <w:r w:rsidR="00263AF3" w:rsidRPr="00263AF3">
        <w:rPr>
          <w:sz w:val="28"/>
          <w:szCs w:val="28"/>
        </w:rPr>
        <w:t>о</w:t>
      </w:r>
      <w:r w:rsidR="00C6099E" w:rsidRPr="00CE7FF5">
        <w:rPr>
          <w:sz w:val="28"/>
          <w:szCs w:val="28"/>
        </w:rPr>
        <w:t xml:space="preserve">бзор </w:t>
      </w:r>
      <w:r w:rsidR="00A61F85">
        <w:rPr>
          <w:sz w:val="28"/>
          <w:szCs w:val="28"/>
        </w:rPr>
        <w:t xml:space="preserve">и анализ </w:t>
      </w:r>
      <w:r w:rsidR="00C6099E" w:rsidRPr="00CE7FF5">
        <w:rPr>
          <w:sz w:val="28"/>
          <w:szCs w:val="28"/>
        </w:rPr>
        <w:t xml:space="preserve">литературных источников по теме </w:t>
      </w:r>
      <w:r w:rsidR="00263AF3">
        <w:rPr>
          <w:sz w:val="28"/>
          <w:szCs w:val="28"/>
        </w:rPr>
        <w:t>индивидуального задания</w:t>
      </w:r>
      <w:r w:rsidR="00C6099E" w:rsidRPr="00CE7FF5">
        <w:rPr>
          <w:sz w:val="28"/>
          <w:szCs w:val="28"/>
        </w:rPr>
        <w:t>.</w:t>
      </w:r>
      <w:r w:rsidR="00674718">
        <w:rPr>
          <w:sz w:val="28"/>
          <w:szCs w:val="28"/>
        </w:rPr>
        <w:t>Сбор исходных данных для выполнения индивидуального задания.</w:t>
      </w:r>
    </w:p>
    <w:p w:rsidR="00D16635" w:rsidRPr="00C6099E" w:rsidRDefault="00D16635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Пятая</w:t>
      </w:r>
      <w:r w:rsidR="00C6099E">
        <w:rPr>
          <w:i/>
          <w:sz w:val="28"/>
          <w:szCs w:val="28"/>
        </w:rPr>
        <w:t>,</w:t>
      </w:r>
      <w:r w:rsidR="00674718">
        <w:rPr>
          <w:i/>
          <w:sz w:val="28"/>
          <w:szCs w:val="28"/>
        </w:rPr>
        <w:t>ш</w:t>
      </w:r>
      <w:r w:rsidR="00C6099E">
        <w:rPr>
          <w:i/>
          <w:sz w:val="28"/>
          <w:szCs w:val="28"/>
        </w:rPr>
        <w:t xml:space="preserve">естая и </w:t>
      </w:r>
      <w:r w:rsidR="00674718">
        <w:rPr>
          <w:i/>
          <w:sz w:val="28"/>
          <w:szCs w:val="28"/>
        </w:rPr>
        <w:t>с</w:t>
      </w:r>
      <w:r>
        <w:rPr>
          <w:i/>
          <w:sz w:val="28"/>
          <w:szCs w:val="28"/>
        </w:rPr>
        <w:t xml:space="preserve">едьмая </w:t>
      </w:r>
      <w:r w:rsidRPr="00DA3DDB">
        <w:rPr>
          <w:i/>
          <w:sz w:val="28"/>
          <w:szCs w:val="28"/>
        </w:rPr>
        <w:t>недел</w:t>
      </w:r>
      <w:r w:rsidR="00674718"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:</w:t>
      </w:r>
      <w:r w:rsidR="00674718" w:rsidRPr="00674718">
        <w:rPr>
          <w:sz w:val="28"/>
          <w:szCs w:val="28"/>
        </w:rPr>
        <w:t>п</w:t>
      </w:r>
      <w:r w:rsidR="00C6099E" w:rsidRPr="00674718">
        <w:rPr>
          <w:sz w:val="28"/>
          <w:szCs w:val="28"/>
        </w:rPr>
        <w:t>р</w:t>
      </w:r>
      <w:r w:rsidR="00C6099E" w:rsidRPr="00C6099E">
        <w:rPr>
          <w:sz w:val="28"/>
          <w:szCs w:val="28"/>
        </w:rPr>
        <w:t>оведен</w:t>
      </w:r>
      <w:r w:rsidR="00C6099E">
        <w:rPr>
          <w:sz w:val="28"/>
          <w:szCs w:val="28"/>
        </w:rPr>
        <w:t xml:space="preserve">ие </w:t>
      </w:r>
      <w:r w:rsidR="00674718">
        <w:rPr>
          <w:sz w:val="28"/>
          <w:szCs w:val="28"/>
        </w:rPr>
        <w:t xml:space="preserve">исследований и/или </w:t>
      </w:r>
      <w:r w:rsidR="00C6099E">
        <w:rPr>
          <w:sz w:val="28"/>
          <w:szCs w:val="28"/>
        </w:rPr>
        <w:t>расчетов</w:t>
      </w:r>
      <w:r w:rsidR="00674718">
        <w:rPr>
          <w:sz w:val="28"/>
          <w:szCs w:val="28"/>
        </w:rPr>
        <w:t xml:space="preserve"> для</w:t>
      </w:r>
      <w:r w:rsidR="00C6099E">
        <w:rPr>
          <w:sz w:val="28"/>
          <w:szCs w:val="28"/>
        </w:rPr>
        <w:t xml:space="preserve"> выбор</w:t>
      </w:r>
      <w:r w:rsidR="00674718">
        <w:rPr>
          <w:sz w:val="28"/>
          <w:szCs w:val="28"/>
        </w:rPr>
        <w:t>а</w:t>
      </w:r>
      <w:r w:rsidR="00263AF3">
        <w:rPr>
          <w:sz w:val="28"/>
          <w:szCs w:val="28"/>
        </w:rPr>
        <w:t>оптимальн</w:t>
      </w:r>
      <w:r w:rsidR="00674718">
        <w:rPr>
          <w:sz w:val="28"/>
          <w:szCs w:val="28"/>
        </w:rPr>
        <w:t>ого технологического решения</w:t>
      </w:r>
      <w:r w:rsidR="00A61F85">
        <w:rPr>
          <w:sz w:val="28"/>
          <w:szCs w:val="28"/>
        </w:rPr>
        <w:t xml:space="preserve"> согласно</w:t>
      </w:r>
      <w:r w:rsidR="00820542">
        <w:rPr>
          <w:sz w:val="28"/>
          <w:szCs w:val="28"/>
        </w:rPr>
        <w:t xml:space="preserve"> индивидуально</w:t>
      </w:r>
      <w:r w:rsidR="00A61F85">
        <w:rPr>
          <w:sz w:val="28"/>
          <w:szCs w:val="28"/>
        </w:rPr>
        <w:t>му</w:t>
      </w:r>
      <w:r w:rsidR="00820542">
        <w:rPr>
          <w:sz w:val="28"/>
          <w:szCs w:val="28"/>
        </w:rPr>
        <w:t xml:space="preserve"> задани</w:t>
      </w:r>
      <w:r w:rsidR="00A61F85">
        <w:rPr>
          <w:sz w:val="28"/>
          <w:szCs w:val="28"/>
        </w:rPr>
        <w:t>ю</w:t>
      </w:r>
      <w:r w:rsidR="00820542">
        <w:rPr>
          <w:sz w:val="28"/>
          <w:szCs w:val="28"/>
        </w:rPr>
        <w:t>.</w:t>
      </w:r>
    </w:p>
    <w:p w:rsidR="00D16635" w:rsidRPr="00C6099E" w:rsidRDefault="00D16635" w:rsidP="00092BE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i/>
          <w:sz w:val="28"/>
          <w:szCs w:val="28"/>
        </w:rPr>
        <w:t>Восьмая</w:t>
      </w:r>
      <w:r w:rsidRPr="00DA3DDB">
        <w:rPr>
          <w:i/>
          <w:sz w:val="28"/>
          <w:szCs w:val="28"/>
        </w:rPr>
        <w:t>неделя</w:t>
      </w:r>
      <w:r>
        <w:rPr>
          <w:i/>
          <w:sz w:val="28"/>
          <w:szCs w:val="28"/>
        </w:rPr>
        <w:t>:</w:t>
      </w:r>
      <w:r w:rsidR="001C7B02" w:rsidRPr="001C7B02">
        <w:rPr>
          <w:sz w:val="28"/>
          <w:szCs w:val="28"/>
        </w:rPr>
        <w:t>о</w:t>
      </w:r>
      <w:r w:rsidR="00C6099E" w:rsidRPr="00C6099E">
        <w:rPr>
          <w:sz w:val="28"/>
          <w:szCs w:val="28"/>
        </w:rPr>
        <w:t>формление отчета по практике.</w:t>
      </w:r>
    </w:p>
    <w:p w:rsidR="00596AB3" w:rsidRPr="00FC47F8" w:rsidRDefault="00596AB3" w:rsidP="00092BE8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Default="009B3986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9B398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</w:t>
      </w:r>
      <w:proofErr w:type="gramStart"/>
      <w:r w:rsidR="007917E8">
        <w:rPr>
          <w:bCs/>
          <w:sz w:val="28"/>
          <w:szCs w:val="28"/>
        </w:rPr>
        <w:t>.</w:t>
      </w:r>
      <w:r w:rsidRPr="00E015D0">
        <w:rPr>
          <w:bCs/>
          <w:sz w:val="28"/>
          <w:szCs w:val="28"/>
        </w:rPr>
        <w:t>П</w:t>
      </w:r>
      <w:proofErr w:type="gramEnd"/>
      <w:r w:rsidRPr="00E015D0">
        <w:rPr>
          <w:bCs/>
          <w:sz w:val="28"/>
          <w:szCs w:val="28"/>
        </w:rPr>
        <w:t>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A61F85">
        <w:rPr>
          <w:sz w:val="28"/>
          <w:szCs w:val="28"/>
        </w:rPr>
        <w:t>.</w:t>
      </w:r>
    </w:p>
    <w:p w:rsidR="00087799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597D2B" w:rsidRPr="000F4984">
        <w:rPr>
          <w:bCs/>
          <w:sz w:val="28"/>
          <w:szCs w:val="28"/>
        </w:rPr>
        <w:t>организацию</w:t>
      </w:r>
      <w:r w:rsidR="00087799" w:rsidRPr="00E015D0">
        <w:rPr>
          <w:bCs/>
          <w:sz w:val="28"/>
          <w:szCs w:val="28"/>
        </w:rPr>
        <w:t>практики.</w:t>
      </w:r>
    </w:p>
    <w:p w:rsidR="00674718" w:rsidRPr="00E015D0" w:rsidRDefault="00674718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765B37" w:rsidRDefault="00765B3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820542" w:rsidRPr="00820542" w:rsidRDefault="00820542" w:rsidP="00820542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20542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 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[Текст]</w:t>
      </w:r>
      <w:r w:rsidRPr="00820542">
        <w:rPr>
          <w:rFonts w:eastAsia="Calibri"/>
          <w:sz w:val="28"/>
          <w:szCs w:val="28"/>
        </w:rPr>
        <w:t>: Учебник</w:t>
      </w:r>
      <w:proofErr w:type="gramStart"/>
      <w:r w:rsidRPr="00820542">
        <w:rPr>
          <w:rFonts w:eastAsia="Calibri"/>
          <w:sz w:val="28"/>
          <w:szCs w:val="28"/>
        </w:rPr>
        <w:t xml:space="preserve"> / П</w:t>
      </w:r>
      <w:proofErr w:type="gramEnd"/>
      <w:r w:rsidRPr="00820542">
        <w:rPr>
          <w:rFonts w:eastAsia="Calibri"/>
          <w:sz w:val="28"/>
          <w:szCs w:val="28"/>
        </w:rPr>
        <w:t>од ред. проф. В.С. </w:t>
      </w:r>
      <w:proofErr w:type="spellStart"/>
      <w:r w:rsidRPr="00820542">
        <w:rPr>
          <w:rFonts w:eastAsia="Calibri"/>
          <w:sz w:val="28"/>
          <w:szCs w:val="28"/>
        </w:rPr>
        <w:t>Дикаревского</w:t>
      </w:r>
      <w:proofErr w:type="spellEnd"/>
      <w:r w:rsidRPr="00820542">
        <w:rPr>
          <w:rFonts w:eastAsia="Calibri"/>
          <w:sz w:val="28"/>
          <w:szCs w:val="28"/>
        </w:rPr>
        <w:t xml:space="preserve">. – 2-е изд. </w:t>
      </w:r>
      <w:proofErr w:type="spellStart"/>
      <w:r w:rsidRPr="00820542">
        <w:rPr>
          <w:rFonts w:eastAsia="Calibri"/>
          <w:sz w:val="28"/>
          <w:szCs w:val="28"/>
        </w:rPr>
        <w:t>перераб</w:t>
      </w:r>
      <w:proofErr w:type="spellEnd"/>
      <w:r w:rsidRPr="00820542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Pr="00820542">
        <w:rPr>
          <w:bCs/>
          <w:sz w:val="28"/>
          <w:szCs w:val="28"/>
        </w:rPr>
        <w:t xml:space="preserve"> Режим доступа: https://e.lanbook.com/book/59003, свободный.</w:t>
      </w:r>
    </w:p>
    <w:p w:rsidR="00820542" w:rsidRPr="00820542" w:rsidRDefault="00820542" w:rsidP="00820542">
      <w:pPr>
        <w:widowControl/>
        <w:numPr>
          <w:ilvl w:val="0"/>
          <w:numId w:val="42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820542">
        <w:rPr>
          <w:bCs/>
          <w:sz w:val="28"/>
          <w:szCs w:val="28"/>
        </w:rPr>
        <w:t xml:space="preserve">Иванов В.Г., Черников Н.А. Водоснабжение и водоотведение промышленных предприятий 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[Текст]</w:t>
      </w:r>
      <w:r w:rsidRPr="00820542">
        <w:rPr>
          <w:bCs/>
          <w:sz w:val="28"/>
          <w:szCs w:val="28"/>
        </w:rPr>
        <w:t xml:space="preserve">: Учебное пособие. – СПб. : ООО «Издательство «ОМ-Пресс», 2013. – 592 </w:t>
      </w:r>
      <w:proofErr w:type="gramStart"/>
      <w:r w:rsidRPr="00820542">
        <w:rPr>
          <w:bCs/>
          <w:sz w:val="28"/>
          <w:szCs w:val="28"/>
        </w:rPr>
        <w:t>с</w:t>
      </w:r>
      <w:proofErr w:type="gramEnd"/>
      <w:r w:rsidRPr="00820542">
        <w:rPr>
          <w:bCs/>
          <w:sz w:val="28"/>
          <w:szCs w:val="28"/>
        </w:rPr>
        <w:t>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основной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82054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820542" w:rsidRPr="00820542" w:rsidRDefault="00820542" w:rsidP="00820542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820542">
        <w:rPr>
          <w:rFonts w:eastAsia="Calibri"/>
          <w:sz w:val="28"/>
          <w:szCs w:val="28"/>
        </w:rPr>
        <w:t xml:space="preserve">Реконструкция инженерных сетей и сооружений 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[Текст]</w:t>
      </w:r>
      <w:proofErr w:type="gramStart"/>
      <w:r w:rsidRPr="00820542">
        <w:rPr>
          <w:color w:val="000000" w:themeColor="text1"/>
          <w:sz w:val="28"/>
          <w:szCs w:val="28"/>
          <w:shd w:val="clear" w:color="auto" w:fill="FFFFFF"/>
        </w:rPr>
        <w:t xml:space="preserve"> :</w:t>
      </w:r>
      <w:proofErr w:type="gramEnd"/>
      <w:r w:rsidRPr="00820542">
        <w:rPr>
          <w:rFonts w:eastAsia="Calibri"/>
          <w:sz w:val="28"/>
          <w:szCs w:val="28"/>
        </w:rPr>
        <w:t xml:space="preserve"> Учебное пособие. Под ред. д.т.н. проф. В.Г. Иванова. – СПб, 2004.-137 с.</w:t>
      </w:r>
    </w:p>
    <w:p w:rsidR="00820542" w:rsidRPr="00820542" w:rsidRDefault="00820542" w:rsidP="00820542">
      <w:pPr>
        <w:widowControl/>
        <w:numPr>
          <w:ilvl w:val="0"/>
          <w:numId w:val="43"/>
        </w:numPr>
        <w:tabs>
          <w:tab w:val="left" w:pos="1276"/>
        </w:tabs>
        <w:spacing w:line="240" w:lineRule="auto"/>
        <w:ind w:left="0" w:firstLine="851"/>
        <w:rPr>
          <w:rFonts w:eastAsia="Calibri"/>
          <w:color w:val="000000" w:themeColor="text1"/>
          <w:sz w:val="28"/>
          <w:szCs w:val="28"/>
        </w:rPr>
      </w:pPr>
      <w:r w:rsidRPr="00820542">
        <w:rPr>
          <w:rFonts w:eastAsia="Calibri"/>
          <w:sz w:val="28"/>
          <w:szCs w:val="28"/>
        </w:rPr>
        <w:t>Водоснабжение</w:t>
      </w:r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 xml:space="preserve"> Санкт-Петербурга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 [Текст]: монография / А. П. </w:t>
      </w:r>
      <w:proofErr w:type="spellStart"/>
      <w:r w:rsidRPr="00820542">
        <w:rPr>
          <w:color w:val="000000" w:themeColor="text1"/>
          <w:sz w:val="28"/>
          <w:szCs w:val="28"/>
          <w:shd w:val="clear" w:color="auto" w:fill="FFFFFF"/>
        </w:rPr>
        <w:t>Авсюкевич</w:t>
      </w:r>
      <w:proofErr w:type="spellEnd"/>
      <w:r w:rsidRPr="00820542">
        <w:rPr>
          <w:color w:val="000000" w:themeColor="text1"/>
          <w:sz w:val="28"/>
          <w:szCs w:val="28"/>
          <w:shd w:val="clear" w:color="auto" w:fill="FFFFFF"/>
        </w:rPr>
        <w:t xml:space="preserve"> [и др.].; ред.: Ф.</w:t>
      </w:r>
      <w:r w:rsidRPr="00820542">
        <w:t> </w:t>
      </w:r>
      <w:r w:rsidRPr="00820542">
        <w:rPr>
          <w:color w:val="000000" w:themeColor="text1"/>
          <w:sz w:val="28"/>
          <w:szCs w:val="28"/>
          <w:shd w:val="clear" w:color="auto" w:fill="FFFFFF"/>
        </w:rPr>
        <w:t>В. Кармазинов, В. С. </w:t>
      </w:r>
      <w:proofErr w:type="spellStart"/>
      <w:r w:rsidRPr="00820542">
        <w:rPr>
          <w:color w:val="000000" w:themeColor="text1"/>
          <w:sz w:val="28"/>
          <w:szCs w:val="28"/>
          <w:shd w:val="clear" w:color="auto" w:fill="FFFFFF"/>
        </w:rPr>
        <w:t>Дикаревский</w:t>
      </w:r>
      <w:proofErr w:type="spellEnd"/>
      <w:r w:rsidRPr="00820542">
        <w:rPr>
          <w:color w:val="000000" w:themeColor="text1"/>
          <w:sz w:val="28"/>
          <w:szCs w:val="28"/>
          <w:shd w:val="clear" w:color="auto" w:fill="FFFFFF"/>
        </w:rPr>
        <w:t>, А. П. Медведев</w:t>
      </w:r>
      <w:proofErr w:type="gramStart"/>
      <w:r w:rsidRPr="00820542">
        <w:rPr>
          <w:color w:val="000000" w:themeColor="text1"/>
          <w:sz w:val="28"/>
          <w:szCs w:val="28"/>
          <w:shd w:val="clear" w:color="auto" w:fill="FFFFFF"/>
        </w:rPr>
        <w:t xml:space="preserve"> ;</w:t>
      </w:r>
      <w:proofErr w:type="gramEnd"/>
      <w:r w:rsidRPr="00820542">
        <w:rPr>
          <w:color w:val="000000" w:themeColor="text1"/>
          <w:sz w:val="28"/>
          <w:szCs w:val="28"/>
          <w:shd w:val="clear" w:color="auto" w:fill="FFFFFF"/>
        </w:rPr>
        <w:t xml:space="preserve"> Водоканал. - СПб. : Новый журнал, 2003. - 687 </w:t>
      </w:r>
      <w:proofErr w:type="gramStart"/>
      <w:r w:rsidRPr="00820542">
        <w:rPr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820542">
        <w:rPr>
          <w:color w:val="000000" w:themeColor="text1"/>
          <w:sz w:val="28"/>
          <w:szCs w:val="28"/>
          <w:shd w:val="clear" w:color="auto" w:fill="FFFFFF"/>
        </w:rPr>
        <w:t>. 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 w:rsidRPr="00820542">
        <w:rPr>
          <w:rFonts w:eastAsia="Calibri"/>
          <w:sz w:val="28"/>
          <w:szCs w:val="28"/>
        </w:rPr>
        <w:t>СП 30.13330.2012. Внутренний водопровод и канализация зданий. Актуализированная редакция СНиП 2.04.01–85* [Текст]. – М.</w:t>
      </w:r>
      <w:proofErr w:type="gramStart"/>
      <w:r w:rsidRPr="00820542">
        <w:rPr>
          <w:rFonts w:eastAsia="Calibri"/>
          <w:sz w:val="28"/>
          <w:szCs w:val="28"/>
        </w:rPr>
        <w:t xml:space="preserve"> :</w:t>
      </w:r>
      <w:proofErr w:type="spellStart"/>
      <w:proofErr w:type="gramEnd"/>
      <w:r w:rsidRPr="00820542">
        <w:rPr>
          <w:rFonts w:eastAsia="Calibri"/>
          <w:sz w:val="28"/>
          <w:szCs w:val="28"/>
        </w:rPr>
        <w:t>Минрегион</w:t>
      </w:r>
      <w:proofErr w:type="spellEnd"/>
      <w:r w:rsidRPr="00820542">
        <w:rPr>
          <w:rFonts w:eastAsia="Calibri"/>
          <w:sz w:val="28"/>
          <w:szCs w:val="28"/>
        </w:rPr>
        <w:t xml:space="preserve"> России, 2012. –  60 с.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20542"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 w:rsidRPr="00820542">
        <w:rPr>
          <w:rFonts w:eastAsia="Calibri"/>
          <w:sz w:val="28"/>
          <w:szCs w:val="28"/>
        </w:rPr>
        <w:t>[Текст]</w:t>
      </w:r>
      <w:r w:rsidRPr="00820542">
        <w:rPr>
          <w:sz w:val="28"/>
          <w:szCs w:val="28"/>
        </w:rPr>
        <w:t xml:space="preserve"> - М.</w:t>
      </w:r>
      <w:proofErr w:type="gramStart"/>
      <w:r w:rsidRPr="00820542">
        <w:rPr>
          <w:sz w:val="28"/>
          <w:szCs w:val="28"/>
        </w:rPr>
        <w:t xml:space="preserve"> :</w:t>
      </w:r>
      <w:proofErr w:type="gramEnd"/>
      <w:r w:rsidRPr="00820542">
        <w:rPr>
          <w:sz w:val="28"/>
          <w:szCs w:val="28"/>
        </w:rPr>
        <w:t xml:space="preserve"> Минстрой России, 2015. - 125 с. 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820542">
        <w:rPr>
          <w:sz w:val="28"/>
          <w:szCs w:val="28"/>
        </w:rPr>
        <w:t>СП 32.13330.2012 Канализация. Наружные сети и сооружения. Актуализированная редакция СНиП 2.04.03-85 [Текст]. – М.</w:t>
      </w:r>
      <w:proofErr w:type="gramStart"/>
      <w:r w:rsidRPr="00820542">
        <w:rPr>
          <w:sz w:val="28"/>
          <w:szCs w:val="28"/>
        </w:rPr>
        <w:t xml:space="preserve"> :</w:t>
      </w:r>
      <w:proofErr w:type="spellStart"/>
      <w:proofErr w:type="gramEnd"/>
      <w:r w:rsidRPr="00820542">
        <w:rPr>
          <w:sz w:val="28"/>
          <w:szCs w:val="28"/>
        </w:rPr>
        <w:t>Минрегион</w:t>
      </w:r>
      <w:proofErr w:type="spellEnd"/>
      <w:r w:rsidRPr="00820542">
        <w:rPr>
          <w:sz w:val="28"/>
          <w:szCs w:val="28"/>
        </w:rPr>
        <w:t xml:space="preserve"> России, 2012. - 85 с.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820542">
        <w:rPr>
          <w:rFonts w:eastAsia="Calibri"/>
          <w:sz w:val="28"/>
          <w:szCs w:val="28"/>
          <w:lang w:eastAsia="en-US"/>
        </w:rPr>
        <w:t xml:space="preserve">СанПиН 2.1.4.1074-01. </w:t>
      </w:r>
      <w:r w:rsidRPr="00820542">
        <w:rPr>
          <w:rFonts w:eastAsia="Calibri"/>
          <w:sz w:val="28"/>
          <w:szCs w:val="28"/>
        </w:rPr>
        <w:t>Питьевая</w:t>
      </w:r>
      <w:r w:rsidRPr="00820542"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 w:rsidRPr="00820542">
        <w:rPr>
          <w:sz w:val="28"/>
          <w:szCs w:val="28"/>
        </w:rPr>
        <w:t>[Текст]</w:t>
      </w:r>
      <w:r w:rsidRPr="00820542">
        <w:rPr>
          <w:rFonts w:eastAsia="Calibri"/>
          <w:sz w:val="28"/>
          <w:szCs w:val="28"/>
        </w:rPr>
        <w:t xml:space="preserve"> – </w:t>
      </w:r>
      <w:r w:rsidRPr="00820542">
        <w:rPr>
          <w:rFonts w:eastAsia="Calibri"/>
          <w:sz w:val="28"/>
          <w:szCs w:val="28"/>
          <w:lang w:eastAsia="en-US"/>
        </w:rPr>
        <w:t xml:space="preserve"> М.: РИД ГРУПП ООО Москва, 2011 г.</w:t>
      </w:r>
      <w:r w:rsidRPr="00820542">
        <w:rPr>
          <w:rFonts w:eastAsia="Calibri"/>
          <w:sz w:val="28"/>
          <w:szCs w:val="28"/>
        </w:rPr>
        <w:t xml:space="preserve"> – </w:t>
      </w:r>
      <w:r w:rsidRPr="00820542">
        <w:rPr>
          <w:color w:val="000000"/>
          <w:sz w:val="28"/>
          <w:szCs w:val="28"/>
          <w:shd w:val="clear" w:color="auto" w:fill="F3F3F3"/>
        </w:rPr>
        <w:t>128 с.</w:t>
      </w:r>
    </w:p>
    <w:p w:rsidR="00820542" w:rsidRPr="00820542" w:rsidRDefault="00820542" w:rsidP="00820542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rFonts w:eastAsia="Calibri"/>
          <w:sz w:val="28"/>
          <w:szCs w:val="28"/>
          <w:lang w:eastAsia="en-US"/>
        </w:rPr>
      </w:pPr>
      <w:r w:rsidRPr="00820542">
        <w:rPr>
          <w:rFonts w:eastAsia="Calibri"/>
          <w:sz w:val="28"/>
          <w:szCs w:val="28"/>
          <w:lang w:eastAsia="en-US"/>
        </w:rPr>
        <w:t xml:space="preserve">СанПиН 2.1.5.980-00 </w:t>
      </w:r>
      <w:r w:rsidRPr="00820542">
        <w:rPr>
          <w:rFonts w:eastAsia="Calibri"/>
          <w:sz w:val="28"/>
          <w:szCs w:val="28"/>
        </w:rPr>
        <w:t>Гигиенические</w:t>
      </w:r>
      <w:r w:rsidRPr="00820542">
        <w:rPr>
          <w:rFonts w:eastAsia="Calibri"/>
          <w:sz w:val="28"/>
          <w:szCs w:val="28"/>
          <w:lang w:eastAsia="en-US"/>
        </w:rPr>
        <w:t xml:space="preserve"> требования к охране поверхностных вод. </w:t>
      </w:r>
      <w:r w:rsidRPr="00820542">
        <w:rPr>
          <w:sz w:val="28"/>
          <w:szCs w:val="28"/>
        </w:rPr>
        <w:t>[Текст]</w:t>
      </w:r>
      <w:r w:rsidRPr="00820542">
        <w:rPr>
          <w:rFonts w:eastAsia="Calibri"/>
          <w:sz w:val="28"/>
          <w:szCs w:val="28"/>
        </w:rPr>
        <w:t xml:space="preserve">– </w:t>
      </w:r>
      <w:r w:rsidRPr="00820542">
        <w:rPr>
          <w:rFonts w:eastAsia="Calibri"/>
          <w:sz w:val="28"/>
          <w:szCs w:val="28"/>
          <w:lang w:eastAsia="en-US"/>
        </w:rPr>
        <w:t xml:space="preserve"> М.: Минздрав России, 2000г. </w:t>
      </w:r>
      <w:r w:rsidRPr="00820542">
        <w:rPr>
          <w:rFonts w:eastAsia="Calibri"/>
          <w:sz w:val="28"/>
          <w:szCs w:val="28"/>
        </w:rPr>
        <w:t xml:space="preserve">– </w:t>
      </w:r>
      <w:r w:rsidRPr="00820542">
        <w:rPr>
          <w:color w:val="000000"/>
          <w:sz w:val="28"/>
          <w:szCs w:val="28"/>
          <w:shd w:val="clear" w:color="auto" w:fill="F3F3F3"/>
        </w:rPr>
        <w:t>12 с.</w:t>
      </w:r>
    </w:p>
    <w:p w:rsidR="00820542" w:rsidRPr="00820542" w:rsidRDefault="00820542" w:rsidP="00A61F85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820542">
        <w:rPr>
          <w:sz w:val="28"/>
          <w:szCs w:val="28"/>
        </w:rPr>
        <w:t xml:space="preserve">ГОСТ 2.105-95. Единая система конструкторской документации. Общие требования к текстовым документам [Текст]. – </w:t>
      </w:r>
      <w:proofErr w:type="spellStart"/>
      <w:r w:rsidRPr="00820542">
        <w:rPr>
          <w:sz w:val="28"/>
          <w:szCs w:val="28"/>
        </w:rPr>
        <w:t>Введ</w:t>
      </w:r>
      <w:proofErr w:type="spellEnd"/>
      <w:r w:rsidRPr="00820542">
        <w:rPr>
          <w:sz w:val="28"/>
          <w:szCs w:val="28"/>
        </w:rPr>
        <w:t xml:space="preserve">. 1996-07-01 с </w:t>
      </w:r>
      <w:proofErr w:type="spellStart"/>
      <w:r w:rsidRPr="00820542">
        <w:rPr>
          <w:sz w:val="28"/>
          <w:szCs w:val="28"/>
        </w:rPr>
        <w:t>изм</w:t>
      </w:r>
      <w:proofErr w:type="spellEnd"/>
      <w:r w:rsidRPr="00820542">
        <w:rPr>
          <w:sz w:val="28"/>
          <w:szCs w:val="28"/>
        </w:rPr>
        <w:t xml:space="preserve"> №1. – Минск</w:t>
      </w:r>
      <w:proofErr w:type="gramStart"/>
      <w:r w:rsidRPr="00820542">
        <w:rPr>
          <w:sz w:val="28"/>
          <w:szCs w:val="28"/>
        </w:rPr>
        <w:t xml:space="preserve"> :</w:t>
      </w:r>
      <w:proofErr w:type="gramEnd"/>
      <w:r w:rsidRPr="00820542">
        <w:rPr>
          <w:sz w:val="28"/>
          <w:szCs w:val="28"/>
        </w:rPr>
        <w:t xml:space="preserve"> ИПК Издательство стандартов, 2007. – 28 </w:t>
      </w:r>
      <w:proofErr w:type="gramStart"/>
      <w:r w:rsidRPr="00820542">
        <w:rPr>
          <w:sz w:val="28"/>
          <w:szCs w:val="28"/>
        </w:rPr>
        <w:t>с</w:t>
      </w:r>
      <w:proofErr w:type="gramEnd"/>
      <w:r w:rsidRPr="00820542">
        <w:rPr>
          <w:sz w:val="28"/>
          <w:szCs w:val="28"/>
        </w:rPr>
        <w:t>.</w:t>
      </w:r>
    </w:p>
    <w:p w:rsidR="00820542" w:rsidRPr="00820542" w:rsidRDefault="00820542" w:rsidP="00A61F85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820542">
        <w:rPr>
          <w:sz w:val="28"/>
          <w:szCs w:val="28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</w:t>
      </w:r>
      <w:proofErr w:type="gramStart"/>
      <w:r w:rsidRPr="00820542">
        <w:rPr>
          <w:sz w:val="28"/>
          <w:szCs w:val="28"/>
        </w:rPr>
        <w:t xml:space="preserve"> ;</w:t>
      </w:r>
      <w:proofErr w:type="spellStart"/>
      <w:proofErr w:type="gramEnd"/>
      <w:r w:rsidRPr="00820542">
        <w:rPr>
          <w:sz w:val="28"/>
          <w:szCs w:val="28"/>
        </w:rPr>
        <w:t>введ</w:t>
      </w:r>
      <w:proofErr w:type="spellEnd"/>
      <w:r w:rsidRPr="00820542">
        <w:rPr>
          <w:sz w:val="28"/>
          <w:szCs w:val="28"/>
        </w:rPr>
        <w:t xml:space="preserve">. 2002-07-01 с </w:t>
      </w:r>
      <w:proofErr w:type="spellStart"/>
      <w:r w:rsidRPr="00820542">
        <w:rPr>
          <w:sz w:val="28"/>
          <w:szCs w:val="28"/>
        </w:rPr>
        <w:t>изм</w:t>
      </w:r>
      <w:proofErr w:type="spellEnd"/>
      <w:r w:rsidRPr="00820542">
        <w:rPr>
          <w:sz w:val="28"/>
          <w:szCs w:val="28"/>
        </w:rPr>
        <w:t xml:space="preserve"> №1. – Минск</w:t>
      </w:r>
      <w:proofErr w:type="gramStart"/>
      <w:r w:rsidRPr="00820542">
        <w:rPr>
          <w:sz w:val="28"/>
          <w:szCs w:val="28"/>
        </w:rPr>
        <w:t xml:space="preserve"> :</w:t>
      </w:r>
      <w:proofErr w:type="gramEnd"/>
      <w:r w:rsidRPr="00820542">
        <w:rPr>
          <w:sz w:val="28"/>
          <w:szCs w:val="28"/>
        </w:rPr>
        <w:t xml:space="preserve"> ИПК Издательство стандартов, 2006. – 28 </w:t>
      </w:r>
      <w:proofErr w:type="gramStart"/>
      <w:r w:rsidRPr="00820542">
        <w:rPr>
          <w:sz w:val="28"/>
          <w:szCs w:val="28"/>
        </w:rPr>
        <w:t>с</w:t>
      </w:r>
      <w:proofErr w:type="gramEnd"/>
      <w:r w:rsidRPr="00820542">
        <w:rPr>
          <w:sz w:val="28"/>
          <w:szCs w:val="28"/>
        </w:rPr>
        <w:t>.</w:t>
      </w:r>
    </w:p>
    <w:p w:rsidR="00820542" w:rsidRPr="00820542" w:rsidRDefault="00820542" w:rsidP="00A61F85">
      <w:pPr>
        <w:widowControl/>
        <w:numPr>
          <w:ilvl w:val="0"/>
          <w:numId w:val="44"/>
        </w:numPr>
        <w:tabs>
          <w:tab w:val="num" w:pos="1276"/>
        </w:tabs>
        <w:spacing w:line="240" w:lineRule="auto"/>
        <w:ind w:left="0" w:firstLine="851"/>
        <w:contextualSpacing/>
        <w:rPr>
          <w:sz w:val="28"/>
          <w:szCs w:val="28"/>
        </w:rPr>
      </w:pPr>
      <w:r w:rsidRPr="00820542">
        <w:rPr>
          <w:sz w:val="28"/>
          <w:szCs w:val="28"/>
        </w:rPr>
        <w:t xml:space="preserve"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</w:t>
      </w:r>
      <w:proofErr w:type="spellStart"/>
      <w:r w:rsidRPr="00820542">
        <w:rPr>
          <w:sz w:val="28"/>
          <w:szCs w:val="28"/>
        </w:rPr>
        <w:t>Введ</w:t>
      </w:r>
      <w:proofErr w:type="spellEnd"/>
      <w:r w:rsidRPr="00820542">
        <w:rPr>
          <w:sz w:val="28"/>
          <w:szCs w:val="28"/>
        </w:rPr>
        <w:t>. 2004-07-01. – М.</w:t>
      </w:r>
      <w:proofErr w:type="gramStart"/>
      <w:r w:rsidRPr="00820542">
        <w:rPr>
          <w:sz w:val="28"/>
          <w:szCs w:val="28"/>
        </w:rPr>
        <w:t xml:space="preserve"> :</w:t>
      </w:r>
      <w:proofErr w:type="gramEnd"/>
      <w:r w:rsidRPr="00820542">
        <w:rPr>
          <w:sz w:val="28"/>
          <w:szCs w:val="28"/>
        </w:rPr>
        <w:t xml:space="preserve"> ИПК Издательство стандартов, 2004. – 166</w:t>
      </w:r>
      <w:r w:rsidR="00A61F85">
        <w:rPr>
          <w:sz w:val="28"/>
          <w:szCs w:val="28"/>
        </w:rPr>
        <w:t> </w:t>
      </w:r>
      <w:r w:rsidRPr="00820542">
        <w:rPr>
          <w:sz w:val="28"/>
          <w:szCs w:val="28"/>
        </w:rPr>
        <w:t>с.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нормативно-правовой литературы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820542" w:rsidRPr="00820542" w:rsidRDefault="00820542" w:rsidP="00820542">
      <w:pPr>
        <w:widowControl/>
        <w:numPr>
          <w:ilvl w:val="0"/>
          <w:numId w:val="45"/>
        </w:numPr>
        <w:tabs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>Отведение и очистка сточных вод Санкт-Петербурга [Текст] / А. А. </w:t>
      </w:r>
      <w:proofErr w:type="spellStart"/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>Айсаев</w:t>
      </w:r>
      <w:proofErr w:type="spellEnd"/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 xml:space="preserve"> [и др.] ; ред.: Ф. В. Кармазинов, Г. П. Медведев ; Водоканал Санкт-Петербурга. - 2-е изд., </w:t>
      </w:r>
      <w:proofErr w:type="spellStart"/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>перераб</w:t>
      </w:r>
      <w:proofErr w:type="spellEnd"/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 xml:space="preserve">. и доп. - СПб. : Новый журнал, 2002. - 683 </w:t>
      </w:r>
      <w:proofErr w:type="gramStart"/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820542">
        <w:rPr>
          <w:bCs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других изданий может быть дополнен руководителем практики от Университета в соответствии с темой индивидуального задания.</w:t>
      </w:r>
    </w:p>
    <w:p w:rsidR="00820542" w:rsidRPr="00820542" w:rsidRDefault="00820542" w:rsidP="00A61F85">
      <w:pPr>
        <w:pageBreakBefore/>
        <w:widowControl/>
        <w:spacing w:line="240" w:lineRule="auto"/>
        <w:ind w:firstLine="851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2054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820542" w:rsidRPr="00820542" w:rsidRDefault="00820542" w:rsidP="00820542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A61F85" w:rsidRPr="00BA52D9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</w:t>
      </w:r>
      <w:proofErr w:type="gramStart"/>
      <w:r w:rsidRPr="00BA52D9">
        <w:rPr>
          <w:bCs/>
          <w:sz w:val="28"/>
          <w:szCs w:val="28"/>
        </w:rPr>
        <w:t>обучающегося</w:t>
      </w:r>
      <w:proofErr w:type="gramEnd"/>
      <w:r w:rsidRPr="00BA52D9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9" w:history="1">
        <w:r w:rsidRPr="00BA52D9">
          <w:rPr>
            <w:rStyle w:val="aa"/>
            <w:i/>
            <w:sz w:val="28"/>
            <w:szCs w:val="28"/>
            <w:lang w:val="en-US" w:eastAsia="en-US"/>
          </w:rPr>
          <w:t>http</w:t>
        </w:r>
        <w:r w:rsidRPr="00BA52D9">
          <w:rPr>
            <w:rStyle w:val="aa"/>
            <w:i/>
            <w:sz w:val="28"/>
            <w:szCs w:val="28"/>
            <w:lang w:eastAsia="en-US"/>
          </w:rPr>
          <w:t>://</w:t>
        </w:r>
        <w:proofErr w:type="spellStart"/>
        <w:r w:rsidRPr="00BA52D9">
          <w:rPr>
            <w:rStyle w:val="aa"/>
            <w:i/>
            <w:sz w:val="28"/>
            <w:szCs w:val="28"/>
            <w:lang w:val="en-US" w:eastAsia="en-US"/>
          </w:rPr>
          <w:t>sdo</w:t>
        </w:r>
        <w:proofErr w:type="spellEnd"/>
        <w:r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Pr="00BA52D9">
          <w:rPr>
            <w:rStyle w:val="aa"/>
            <w:i/>
            <w:sz w:val="28"/>
            <w:szCs w:val="28"/>
            <w:lang w:val="en-US" w:eastAsia="en-US"/>
          </w:rPr>
          <w:t>pgups</w:t>
        </w:r>
        <w:proofErr w:type="spellEnd"/>
        <w:r w:rsidRPr="00BA52D9">
          <w:rPr>
            <w:rStyle w:val="aa"/>
            <w:i/>
            <w:sz w:val="28"/>
            <w:szCs w:val="28"/>
            <w:lang w:eastAsia="en-US"/>
          </w:rPr>
          <w:t>.</w:t>
        </w:r>
        <w:proofErr w:type="spellStart"/>
        <w:r w:rsidRPr="00BA52D9">
          <w:rPr>
            <w:rStyle w:val="aa"/>
            <w:i/>
            <w:sz w:val="28"/>
            <w:szCs w:val="28"/>
            <w:lang w:val="en-US" w:eastAsia="en-US"/>
          </w:rPr>
          <w:t>ru</w:t>
        </w:r>
        <w:proofErr w:type="spellEnd"/>
      </w:hyperlink>
      <w:r w:rsidRPr="00BA52D9">
        <w:rPr>
          <w:i/>
          <w:sz w:val="28"/>
          <w:szCs w:val="28"/>
          <w:lang w:eastAsia="en-US"/>
        </w:rPr>
        <w:t xml:space="preserve">/ 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DF5F3B">
        <w:rPr>
          <w:bCs/>
          <w:sz w:val="28"/>
          <w:szCs w:val="28"/>
        </w:rPr>
        <w:t>Официальный</w:t>
      </w:r>
      <w:r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– Режим доступа: http://www.cntd.ru/ 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A61F85" w:rsidRPr="00BA52D9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10" w:history="1">
        <w:r w:rsidRPr="00BA52D9">
          <w:rPr>
            <w:rStyle w:val="aa"/>
            <w:rFonts w:eastAsia="Calibri"/>
            <w:bCs/>
            <w:i/>
            <w:sz w:val="28"/>
            <w:szCs w:val="28"/>
            <w:shd w:val="clear" w:color="auto" w:fill="FFFFFF"/>
          </w:rPr>
          <w:t>https://e.lanbook.com/books/</w:t>
        </w:r>
      </w:hyperlink>
      <w:r w:rsidRP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Pr="00BA52D9">
        <w:rPr>
          <w:rFonts w:eastAsia="Calibri"/>
          <w:bCs/>
          <w:sz w:val="28"/>
          <w:szCs w:val="28"/>
        </w:rPr>
        <w:t>Загл</w:t>
      </w:r>
      <w:proofErr w:type="spellEnd"/>
      <w:r w:rsidRPr="00BA52D9">
        <w:rPr>
          <w:rFonts w:eastAsia="Calibri"/>
          <w:bCs/>
          <w:sz w:val="28"/>
          <w:szCs w:val="28"/>
        </w:rPr>
        <w:t>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Научная электронная библиотека </w:t>
      </w:r>
      <w:proofErr w:type="gramStart"/>
      <w:r>
        <w:rPr>
          <w:rFonts w:eastAsia="Calibri"/>
          <w:bCs/>
          <w:sz w:val="28"/>
          <w:szCs w:val="28"/>
        </w:rPr>
        <w:t>е</w:t>
      </w:r>
      <w:proofErr w:type="gramEnd"/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1" w:history="1">
        <w:r w:rsidRPr="00492D92">
          <w:rPr>
            <w:rStyle w:val="aa"/>
            <w:rFonts w:eastAsia="Calibri"/>
            <w:bCs/>
            <w:i/>
            <w:sz w:val="28"/>
            <w:szCs w:val="28"/>
          </w:rPr>
          <w:t>http://</w:t>
        </w:r>
        <w:r w:rsidRPr="00492D92">
          <w:rPr>
            <w:rStyle w:val="aa"/>
            <w:rFonts w:eastAsia="Calibri"/>
            <w:bCs/>
            <w:i/>
            <w:iCs/>
            <w:sz w:val="28"/>
            <w:szCs w:val="28"/>
          </w:rPr>
          <w:t>elibrary.ru</w:t>
        </w:r>
      </w:hyperlink>
      <w:r>
        <w:rPr>
          <w:rFonts w:eastAsia="Calibri"/>
          <w:bCs/>
          <w:i/>
          <w:sz w:val="28"/>
          <w:szCs w:val="28"/>
        </w:rPr>
        <w:t xml:space="preserve">/ </w:t>
      </w:r>
      <w:r>
        <w:rPr>
          <w:rFonts w:eastAsia="Calibri"/>
          <w:bCs/>
          <w:sz w:val="28"/>
          <w:szCs w:val="28"/>
        </w:rPr>
        <w:t xml:space="preserve">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2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http://nlr.ru/</w:t>
        </w:r>
      </w:hyperlink>
      <w:r>
        <w:rPr>
          <w:rFonts w:eastAsia="Calibri"/>
          <w:bCs/>
          <w:sz w:val="28"/>
          <w:szCs w:val="28"/>
        </w:rPr>
        <w:t xml:space="preserve"> 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3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http://rsl.ru/</w:t>
        </w:r>
      </w:hyperlink>
      <w:r>
        <w:rPr>
          <w:rFonts w:eastAsia="Calibri"/>
          <w:bCs/>
          <w:sz w:val="28"/>
          <w:szCs w:val="28"/>
        </w:rPr>
        <w:t xml:space="preserve"> 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4" w:history="1">
        <w:r>
          <w:rPr>
            <w:rStyle w:val="aa"/>
            <w:rFonts w:eastAsia="Calibri"/>
            <w:bCs/>
            <w:i/>
            <w:color w:val="0000FF"/>
            <w:sz w:val="28"/>
            <w:szCs w:val="28"/>
          </w:rPr>
          <w:t>http://gpntb.ru/</w:t>
        </w:r>
      </w:hyperlink>
      <w:r>
        <w:rPr>
          <w:rFonts w:eastAsia="Calibri"/>
          <w:bCs/>
          <w:sz w:val="28"/>
          <w:szCs w:val="28"/>
        </w:rPr>
        <w:t xml:space="preserve"> 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>
          <w:rPr>
            <w:rStyle w:val="aa"/>
            <w:i/>
            <w:iCs/>
            <w:color w:val="0000FF"/>
            <w:sz w:val="28"/>
            <w:szCs w:val="28"/>
          </w:rPr>
          <w:t>http://www.elsevierscience.ru/products/scopus/</w:t>
        </w:r>
      </w:hyperlink>
      <w:r>
        <w:rPr>
          <w:rFonts w:eastAsia="Calibri"/>
          <w:bCs/>
          <w:sz w:val="28"/>
          <w:szCs w:val="28"/>
        </w:rPr>
        <w:t xml:space="preserve">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</w:t>
      </w:r>
      <w:proofErr w:type="spellStart"/>
      <w:r>
        <w:rPr>
          <w:rFonts w:eastAsia="Calibri"/>
          <w:bCs/>
          <w:sz w:val="28"/>
          <w:szCs w:val="28"/>
          <w:lang w:eastAsia="zh-CN"/>
        </w:rPr>
        <w:t>наукометрическая</w:t>
      </w:r>
      <w:proofErr w:type="spellEnd"/>
      <w:r>
        <w:rPr>
          <w:rFonts w:eastAsia="Calibri"/>
          <w:bCs/>
          <w:sz w:val="28"/>
          <w:szCs w:val="28"/>
          <w:lang w:eastAsia="zh-CN"/>
        </w:rPr>
        <w:t xml:space="preserve">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proofErr w:type="spellStart"/>
      <w:r>
        <w:rPr>
          <w:rFonts w:eastAsia="Calibri"/>
          <w:bCs/>
          <w:sz w:val="28"/>
          <w:szCs w:val="28"/>
          <w:lang w:eastAsia="zh-CN"/>
        </w:rPr>
        <w:t>eb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</w:t>
      </w:r>
      <w:proofErr w:type="spellStart"/>
      <w:r>
        <w:rPr>
          <w:rFonts w:eastAsia="Calibri"/>
          <w:bCs/>
          <w:sz w:val="28"/>
          <w:szCs w:val="28"/>
          <w:lang w:eastAsia="zh-CN"/>
        </w:rPr>
        <w:t>of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S</w:t>
      </w:r>
      <w:proofErr w:type="spellStart"/>
      <w:r>
        <w:rPr>
          <w:rFonts w:eastAsia="Calibri"/>
          <w:bCs/>
          <w:sz w:val="28"/>
          <w:szCs w:val="28"/>
          <w:lang w:eastAsia="zh-CN"/>
        </w:rPr>
        <w:t>cience</w:t>
      </w:r>
      <w:proofErr w:type="spellEnd"/>
      <w:r>
        <w:rPr>
          <w:bCs/>
          <w:sz w:val="28"/>
          <w:szCs w:val="28"/>
        </w:rPr>
        <w:t xml:space="preserve">[Электронный ресурс] – Режим доступа: </w:t>
      </w:r>
      <w:hyperlink r:id="rId16" w:history="1">
        <w:r w:rsidRPr="00492D92">
          <w:rPr>
            <w:rStyle w:val="aa"/>
            <w:i/>
            <w:iCs/>
            <w:sz w:val="28"/>
            <w:szCs w:val="28"/>
          </w:rPr>
          <w:t>http://wokinfo.com/russian/</w:t>
        </w:r>
      </w:hyperlink>
      <w:r>
        <w:rPr>
          <w:rFonts w:eastAsia="Calibri"/>
          <w:bCs/>
          <w:sz w:val="28"/>
          <w:szCs w:val="28"/>
        </w:rPr>
        <w:t xml:space="preserve">–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A61F85" w:rsidRDefault="00A61F85" w:rsidP="00A61F85">
      <w:pPr>
        <w:widowControl/>
        <w:numPr>
          <w:ilvl w:val="0"/>
          <w:numId w:val="46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17" w:history="1">
        <w:r w:rsidRPr="00492D92">
          <w:rPr>
            <w:rStyle w:val="aa"/>
            <w:i/>
            <w:iCs/>
            <w:sz w:val="28"/>
            <w:szCs w:val="28"/>
          </w:rPr>
          <w:t>http://www1.fips.ru/wps/wcm/connect/content_ru/ru/inform_resources/inform_retrieval_system/</w:t>
        </w:r>
      </w:hyperlink>
      <w:r>
        <w:rPr>
          <w:rFonts w:eastAsia="Calibri"/>
          <w:bCs/>
          <w:sz w:val="28"/>
          <w:szCs w:val="28"/>
        </w:rPr>
        <w:t xml:space="preserve">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20542">
        <w:rPr>
          <w:bCs/>
          <w:sz w:val="28"/>
          <w:szCs w:val="28"/>
        </w:rPr>
        <w:t>Перечень ресурсов информационно-телекоммуникационной сети «Интернет», необходимых для выполнения индивидуального задания по практике, может быть дополнен руководителем практики от Университета в соответствии с темой индивидуального задания.</w:t>
      </w:r>
    </w:p>
    <w:p w:rsidR="00820542" w:rsidRDefault="00820542" w:rsidP="008205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820542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0542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второ</w:t>
      </w:r>
      <w:proofErr w:type="gramStart"/>
      <w:r w:rsidRPr="00820542">
        <w:rPr>
          <w:bCs/>
          <w:sz w:val="28"/>
          <w:szCs w:val="28"/>
        </w:rPr>
        <w:t>й(</w:t>
      </w:r>
      <w:proofErr w:type="gramEnd"/>
      <w:r w:rsidRPr="00820542">
        <w:rPr>
          <w:bCs/>
          <w:sz w:val="28"/>
          <w:szCs w:val="28"/>
        </w:rPr>
        <w:t xml:space="preserve">третий) курсы. 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820542" w:rsidRPr="00820542" w:rsidRDefault="00B27B53" w:rsidP="00FC0505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-1032511</wp:posOffset>
            </wp:positionH>
            <wp:positionV relativeFrom="paragraph">
              <wp:posOffset>-691515</wp:posOffset>
            </wp:positionV>
            <wp:extent cx="7466563" cy="10553700"/>
            <wp:effectExtent l="0" t="0" r="0" b="0"/>
            <wp:wrapNone/>
            <wp:docPr id="4" name="Рисунок 4" descr="H:\28.09.2017_Бакалавры\21-10-2017_Практики магистров ВиВ\ВВМ и ТОМ_Производственная практика\ВВМ_Б2.П.1_ Производственная практика_РП с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8.09.2017_Бакалавры\21-10-2017_Практики магистров ВиВ\ВВМ и ТОМ_Производственная практика\ВВМ_Б2.П.1_ Производственная практика_РП с.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63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542" w:rsidRPr="00820542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820542" w:rsidRPr="00FC0505" w:rsidRDefault="00820542" w:rsidP="00FC0505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FC0505">
        <w:rPr>
          <w:rFonts w:eastAsia="Calibri"/>
          <w:bCs/>
          <w:sz w:val="28"/>
          <w:szCs w:val="28"/>
        </w:rPr>
        <w:t>ация мультимедийных материалов);</w:t>
      </w:r>
    </w:p>
    <w:p w:rsidR="00FC0505" w:rsidRPr="0062320C" w:rsidRDefault="00FC0505" w:rsidP="00FC0505">
      <w:pPr>
        <w:widowControl/>
        <w:numPr>
          <w:ilvl w:val="0"/>
          <w:numId w:val="47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sz w:val="28"/>
          <w:szCs w:val="28"/>
        </w:rPr>
        <w:t>информационно-образовательная среда Петербургского государственного университета путей сообщения Императора Александра</w:t>
      </w:r>
      <w:proofErr w:type="gramStart"/>
      <w:r w:rsidRPr="0033474E">
        <w:rPr>
          <w:sz w:val="28"/>
          <w:szCs w:val="28"/>
          <w:lang w:val="en-US"/>
        </w:rPr>
        <w:t>I</w:t>
      </w:r>
      <w:proofErr w:type="gramEnd"/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820542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820542" w:rsidRPr="00820542" w:rsidRDefault="00820542" w:rsidP="0082054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820542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820542" w:rsidRPr="00820542" w:rsidRDefault="00820542" w:rsidP="0082054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C0505" w:rsidRDefault="00FC0505" w:rsidP="00FC0505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>
        <w:rPr>
          <w:rFonts w:eastAsia="Calibri"/>
          <w:bCs/>
          <w:sz w:val="28"/>
        </w:rPr>
        <w:t>всех видов учебных занятий, предусмотренных учебным планом поданному направлению и соответствует</w:t>
      </w:r>
      <w:proofErr w:type="gramEnd"/>
      <w:r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FC0505" w:rsidRDefault="00FC0505" w:rsidP="00FC0505">
      <w:pPr>
        <w:widowControl/>
        <w:spacing w:line="240" w:lineRule="auto"/>
        <w:ind w:firstLine="851"/>
        <w:rPr>
          <w:bCs/>
          <w:sz w:val="28"/>
        </w:rPr>
      </w:pPr>
      <w:proofErr w:type="gramStart"/>
      <w:r>
        <w:rPr>
          <w:rFonts w:eastAsia="Calibri"/>
          <w:bCs/>
          <w:sz w:val="28"/>
        </w:rPr>
        <w:t xml:space="preserve">Она содержит: </w:t>
      </w:r>
      <w:r>
        <w:rPr>
          <w:bCs/>
          <w:sz w:val="28"/>
        </w:rPr>
        <w:t>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аудитории; помещения для проведения групповых и индивидуальных консультаций; помещения для проведения текущего контроля и промежуточной аттестации; 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  <w:proofErr w:type="gramEnd"/>
    </w:p>
    <w:p w:rsidR="00FC0505" w:rsidRDefault="00FC0505" w:rsidP="00FC050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</w:rPr>
        <w:t xml:space="preserve">При проведении практики выездным способом материально-техническая база </w:t>
      </w:r>
      <w:r>
        <w:rPr>
          <w:sz w:val="28"/>
          <w:szCs w:val="28"/>
        </w:rPr>
        <w:t>обеспечивается предприятиями и организациями, на которых проводится производственная практика.</w:t>
      </w:r>
    </w:p>
    <w:p w:rsidR="00FC0505" w:rsidRPr="00D157EF" w:rsidRDefault="00FC0505" w:rsidP="00FC0505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820542" w:rsidRPr="00820542" w:rsidTr="00820542">
        <w:tc>
          <w:tcPr>
            <w:tcW w:w="4503" w:type="dxa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vAlign w:val="bottom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vAlign w:val="bottom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820542" w:rsidRPr="00820542" w:rsidTr="00820542">
        <w:trPr>
          <w:trHeight w:val="284"/>
        </w:trPr>
        <w:tc>
          <w:tcPr>
            <w:tcW w:w="4503" w:type="dxa"/>
            <w:hideMark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20542">
              <w:rPr>
                <w:rFonts w:eastAsia="Calibri"/>
                <w:bCs/>
                <w:sz w:val="28"/>
                <w:szCs w:val="28"/>
              </w:rPr>
              <w:t>«26» апреля 2016 г</w:t>
            </w:r>
            <w:r w:rsidRPr="0082054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</w:tcPr>
          <w:p w:rsidR="00820542" w:rsidRPr="00820542" w:rsidRDefault="00820542" w:rsidP="0082054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820542" w:rsidRPr="00820542" w:rsidRDefault="00820542" w:rsidP="00820542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20542" w:rsidRPr="00820542" w:rsidRDefault="00820542" w:rsidP="00820542">
      <w:pPr>
        <w:widowControl/>
        <w:spacing w:line="240" w:lineRule="auto"/>
        <w:ind w:firstLine="0"/>
      </w:pPr>
    </w:p>
    <w:p w:rsidR="00765B37" w:rsidRDefault="00765B37" w:rsidP="00922344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765B37" w:rsidSect="009F56FD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C76" w:rsidRDefault="00793C76" w:rsidP="009F56FD">
      <w:pPr>
        <w:spacing w:line="240" w:lineRule="auto"/>
      </w:pPr>
      <w:r>
        <w:separator/>
      </w:r>
    </w:p>
  </w:endnote>
  <w:endnote w:type="continuationSeparator" w:id="1">
    <w:p w:rsidR="00793C76" w:rsidRDefault="00793C76" w:rsidP="009F56F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8718"/>
      <w:docPartObj>
        <w:docPartGallery w:val="Page Numbers (Bottom of Page)"/>
        <w:docPartUnique/>
      </w:docPartObj>
    </w:sdtPr>
    <w:sdtContent>
      <w:p w:rsidR="009F56FD" w:rsidRDefault="002B1FDD">
        <w:pPr>
          <w:pStyle w:val="a6"/>
          <w:jc w:val="right"/>
        </w:pPr>
        <w:r>
          <w:fldChar w:fldCharType="begin"/>
        </w:r>
        <w:r w:rsidR="00083C83">
          <w:instrText xml:space="preserve"> PAGE   \* MERGEFORMAT </w:instrText>
        </w:r>
        <w:r>
          <w:fldChar w:fldCharType="separate"/>
        </w:r>
        <w:r w:rsidR="0035638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F56FD" w:rsidRDefault="009F56F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C76" w:rsidRDefault="00793C76" w:rsidP="009F56FD">
      <w:pPr>
        <w:spacing w:line="240" w:lineRule="auto"/>
      </w:pPr>
      <w:r>
        <w:separator/>
      </w:r>
    </w:p>
  </w:footnote>
  <w:footnote w:type="continuationSeparator" w:id="1">
    <w:p w:rsidR="00793C76" w:rsidRDefault="00793C76" w:rsidP="009F56F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7F5277"/>
    <w:multiLevelType w:val="hybridMultilevel"/>
    <w:tmpl w:val="856619B0"/>
    <w:lvl w:ilvl="0" w:tplc="7376D96C">
      <w:start w:val="1"/>
      <w:numFmt w:val="decimal"/>
      <w:lvlText w:val="%1."/>
      <w:lvlJc w:val="left"/>
      <w:pPr>
        <w:ind w:left="1557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F0001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76731"/>
    <w:multiLevelType w:val="hybridMultilevel"/>
    <w:tmpl w:val="1E2257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87174B4"/>
    <w:multiLevelType w:val="hybridMultilevel"/>
    <w:tmpl w:val="FC58841E"/>
    <w:lvl w:ilvl="0" w:tplc="2D7401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6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7806567D"/>
    <w:multiLevelType w:val="hybridMultilevel"/>
    <w:tmpl w:val="908E0EC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15"/>
  </w:num>
  <w:num w:numId="4">
    <w:abstractNumId w:val="18"/>
  </w:num>
  <w:num w:numId="5">
    <w:abstractNumId w:val="5"/>
  </w:num>
  <w:num w:numId="6">
    <w:abstractNumId w:val="24"/>
  </w:num>
  <w:num w:numId="7">
    <w:abstractNumId w:val="6"/>
  </w:num>
  <w:num w:numId="8">
    <w:abstractNumId w:val="19"/>
  </w:num>
  <w:num w:numId="9">
    <w:abstractNumId w:val="26"/>
  </w:num>
  <w:num w:numId="10">
    <w:abstractNumId w:val="17"/>
  </w:num>
  <w:num w:numId="11">
    <w:abstractNumId w:val="16"/>
  </w:num>
  <w:num w:numId="12">
    <w:abstractNumId w:val="41"/>
  </w:num>
  <w:num w:numId="13">
    <w:abstractNumId w:val="33"/>
  </w:num>
  <w:num w:numId="14">
    <w:abstractNumId w:val="38"/>
  </w:num>
  <w:num w:numId="15">
    <w:abstractNumId w:val="37"/>
  </w:num>
  <w:num w:numId="16">
    <w:abstractNumId w:val="25"/>
  </w:num>
  <w:num w:numId="17">
    <w:abstractNumId w:val="8"/>
  </w:num>
  <w:num w:numId="18">
    <w:abstractNumId w:val="13"/>
  </w:num>
  <w:num w:numId="19">
    <w:abstractNumId w:val="12"/>
  </w:num>
  <w:num w:numId="20">
    <w:abstractNumId w:val="29"/>
  </w:num>
  <w:num w:numId="21">
    <w:abstractNumId w:val="7"/>
  </w:num>
  <w:num w:numId="22">
    <w:abstractNumId w:val="39"/>
  </w:num>
  <w:num w:numId="23">
    <w:abstractNumId w:val="28"/>
  </w:num>
  <w:num w:numId="24">
    <w:abstractNumId w:val="11"/>
  </w:num>
  <w:num w:numId="25">
    <w:abstractNumId w:val="23"/>
  </w:num>
  <w:num w:numId="26">
    <w:abstractNumId w:val="14"/>
  </w:num>
  <w:num w:numId="27">
    <w:abstractNumId w:val="31"/>
  </w:num>
  <w:num w:numId="28">
    <w:abstractNumId w:val="4"/>
  </w:num>
  <w:num w:numId="29">
    <w:abstractNumId w:val="10"/>
  </w:num>
  <w:num w:numId="30">
    <w:abstractNumId w:val="2"/>
  </w:num>
  <w:num w:numId="31">
    <w:abstractNumId w:val="3"/>
  </w:num>
  <w:num w:numId="32">
    <w:abstractNumId w:val="35"/>
  </w:num>
  <w:num w:numId="33">
    <w:abstractNumId w:val="27"/>
  </w:num>
  <w:num w:numId="34">
    <w:abstractNumId w:val="22"/>
  </w:num>
  <w:num w:numId="35">
    <w:abstractNumId w:val="0"/>
  </w:num>
  <w:num w:numId="36">
    <w:abstractNumId w:val="9"/>
  </w:num>
  <w:num w:numId="37">
    <w:abstractNumId w:val="1"/>
  </w:num>
  <w:num w:numId="38">
    <w:abstractNumId w:val="34"/>
  </w:num>
  <w:num w:numId="39">
    <w:abstractNumId w:val="30"/>
  </w:num>
  <w:num w:numId="40">
    <w:abstractNumId w:val="42"/>
  </w:num>
  <w:num w:numId="41">
    <w:abstractNumId w:val="40"/>
  </w:num>
  <w:num w:numId="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</w:num>
  <w:num w:numId="4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3395"/>
    <w:rsid w:val="00015646"/>
    <w:rsid w:val="000176DC"/>
    <w:rsid w:val="00021307"/>
    <w:rsid w:val="00021FAF"/>
    <w:rsid w:val="0002349A"/>
    <w:rsid w:val="00034024"/>
    <w:rsid w:val="00044653"/>
    <w:rsid w:val="00083C83"/>
    <w:rsid w:val="00087799"/>
    <w:rsid w:val="00092BE8"/>
    <w:rsid w:val="000A0CC7"/>
    <w:rsid w:val="000A346F"/>
    <w:rsid w:val="000B2834"/>
    <w:rsid w:val="000B53FB"/>
    <w:rsid w:val="000B6233"/>
    <w:rsid w:val="000C41DF"/>
    <w:rsid w:val="000D0D16"/>
    <w:rsid w:val="000D396D"/>
    <w:rsid w:val="000E0EC1"/>
    <w:rsid w:val="000E1649"/>
    <w:rsid w:val="000E35E9"/>
    <w:rsid w:val="000E6F75"/>
    <w:rsid w:val="000F4984"/>
    <w:rsid w:val="000F7490"/>
    <w:rsid w:val="00122920"/>
    <w:rsid w:val="001267A8"/>
    <w:rsid w:val="00137347"/>
    <w:rsid w:val="001426AA"/>
    <w:rsid w:val="00147A1C"/>
    <w:rsid w:val="00152B20"/>
    <w:rsid w:val="00152D38"/>
    <w:rsid w:val="00154D91"/>
    <w:rsid w:val="001611CB"/>
    <w:rsid w:val="001612B1"/>
    <w:rsid w:val="00163F22"/>
    <w:rsid w:val="00164F7A"/>
    <w:rsid w:val="00173729"/>
    <w:rsid w:val="00175A49"/>
    <w:rsid w:val="00181C09"/>
    <w:rsid w:val="001863CC"/>
    <w:rsid w:val="00186C37"/>
    <w:rsid w:val="00190E19"/>
    <w:rsid w:val="00191210"/>
    <w:rsid w:val="001962B4"/>
    <w:rsid w:val="001A5E7F"/>
    <w:rsid w:val="001A78C6"/>
    <w:rsid w:val="001C7B02"/>
    <w:rsid w:val="001E6889"/>
    <w:rsid w:val="001F1CEA"/>
    <w:rsid w:val="001F418F"/>
    <w:rsid w:val="00200A40"/>
    <w:rsid w:val="00202776"/>
    <w:rsid w:val="00205525"/>
    <w:rsid w:val="002078CA"/>
    <w:rsid w:val="002137C5"/>
    <w:rsid w:val="00217FBC"/>
    <w:rsid w:val="00226184"/>
    <w:rsid w:val="00233DBB"/>
    <w:rsid w:val="00236CC6"/>
    <w:rsid w:val="00251DB9"/>
    <w:rsid w:val="00253C33"/>
    <w:rsid w:val="00257AAF"/>
    <w:rsid w:val="00257B07"/>
    <w:rsid w:val="00263AF3"/>
    <w:rsid w:val="0026718E"/>
    <w:rsid w:val="002720D1"/>
    <w:rsid w:val="002766FC"/>
    <w:rsid w:val="002939B2"/>
    <w:rsid w:val="00294080"/>
    <w:rsid w:val="00294C03"/>
    <w:rsid w:val="002B1FDD"/>
    <w:rsid w:val="002C6659"/>
    <w:rsid w:val="002E0DFE"/>
    <w:rsid w:val="002E1FE1"/>
    <w:rsid w:val="002F6403"/>
    <w:rsid w:val="00300223"/>
    <w:rsid w:val="0031788C"/>
    <w:rsid w:val="00322E18"/>
    <w:rsid w:val="00324F90"/>
    <w:rsid w:val="00342C0A"/>
    <w:rsid w:val="00345F47"/>
    <w:rsid w:val="003501E6"/>
    <w:rsid w:val="0035335F"/>
    <w:rsid w:val="0035556A"/>
    <w:rsid w:val="00355B60"/>
    <w:rsid w:val="0035638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3D5FF4"/>
    <w:rsid w:val="0040377E"/>
    <w:rsid w:val="004109CF"/>
    <w:rsid w:val="004174EE"/>
    <w:rsid w:val="004413C7"/>
    <w:rsid w:val="00443E82"/>
    <w:rsid w:val="00450976"/>
    <w:rsid w:val="0046042C"/>
    <w:rsid w:val="004622CE"/>
    <w:rsid w:val="00463E4A"/>
    <w:rsid w:val="00467271"/>
    <w:rsid w:val="004728D4"/>
    <w:rsid w:val="00476405"/>
    <w:rsid w:val="0048304E"/>
    <w:rsid w:val="0048379C"/>
    <w:rsid w:val="00485395"/>
    <w:rsid w:val="00490574"/>
    <w:rsid w:val="004929B4"/>
    <w:rsid w:val="004C04C1"/>
    <w:rsid w:val="004C3FFE"/>
    <w:rsid w:val="004C4122"/>
    <w:rsid w:val="004C7418"/>
    <w:rsid w:val="004E23A0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624"/>
    <w:rsid w:val="00542E1B"/>
    <w:rsid w:val="00550681"/>
    <w:rsid w:val="00567324"/>
    <w:rsid w:val="00570B45"/>
    <w:rsid w:val="00574AF6"/>
    <w:rsid w:val="005967F7"/>
    <w:rsid w:val="00596AB3"/>
    <w:rsid w:val="00597D2B"/>
    <w:rsid w:val="005B4655"/>
    <w:rsid w:val="005B5D66"/>
    <w:rsid w:val="005C621F"/>
    <w:rsid w:val="005D06FA"/>
    <w:rsid w:val="005E2969"/>
    <w:rsid w:val="005E4B91"/>
    <w:rsid w:val="005E7989"/>
    <w:rsid w:val="005F29AD"/>
    <w:rsid w:val="00603561"/>
    <w:rsid w:val="006045A8"/>
    <w:rsid w:val="00613208"/>
    <w:rsid w:val="00616619"/>
    <w:rsid w:val="006338D7"/>
    <w:rsid w:val="006622A4"/>
    <w:rsid w:val="00670C02"/>
    <w:rsid w:val="00674718"/>
    <w:rsid w:val="006758BB"/>
    <w:rsid w:val="006759B2"/>
    <w:rsid w:val="00677827"/>
    <w:rsid w:val="00680D04"/>
    <w:rsid w:val="00692E37"/>
    <w:rsid w:val="00693E93"/>
    <w:rsid w:val="00695D62"/>
    <w:rsid w:val="006A21AF"/>
    <w:rsid w:val="006B5760"/>
    <w:rsid w:val="006B590A"/>
    <w:rsid w:val="006B624F"/>
    <w:rsid w:val="006B73D8"/>
    <w:rsid w:val="006D7505"/>
    <w:rsid w:val="006E6349"/>
    <w:rsid w:val="006E6582"/>
    <w:rsid w:val="006F0765"/>
    <w:rsid w:val="0070789A"/>
    <w:rsid w:val="0071193A"/>
    <w:rsid w:val="00713032"/>
    <w:rsid w:val="007228D6"/>
    <w:rsid w:val="007316B9"/>
    <w:rsid w:val="00731B78"/>
    <w:rsid w:val="00736A1B"/>
    <w:rsid w:val="00743903"/>
    <w:rsid w:val="00746B8C"/>
    <w:rsid w:val="00765B37"/>
    <w:rsid w:val="00766ED7"/>
    <w:rsid w:val="00776D08"/>
    <w:rsid w:val="007855EE"/>
    <w:rsid w:val="007913A5"/>
    <w:rsid w:val="007917E8"/>
    <w:rsid w:val="007921BB"/>
    <w:rsid w:val="00793C76"/>
    <w:rsid w:val="007A0529"/>
    <w:rsid w:val="007A7548"/>
    <w:rsid w:val="007C1CCC"/>
    <w:rsid w:val="007C60A6"/>
    <w:rsid w:val="007E3977"/>
    <w:rsid w:val="007E7072"/>
    <w:rsid w:val="007F2B72"/>
    <w:rsid w:val="00807E0D"/>
    <w:rsid w:val="00811308"/>
    <w:rsid w:val="008147D9"/>
    <w:rsid w:val="00820542"/>
    <w:rsid w:val="00824B94"/>
    <w:rsid w:val="008353E1"/>
    <w:rsid w:val="00846C11"/>
    <w:rsid w:val="00854E56"/>
    <w:rsid w:val="008633AD"/>
    <w:rsid w:val="008651E5"/>
    <w:rsid w:val="0087244A"/>
    <w:rsid w:val="008738C0"/>
    <w:rsid w:val="00877C52"/>
    <w:rsid w:val="008813E8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201E3"/>
    <w:rsid w:val="00922344"/>
    <w:rsid w:val="009244C4"/>
    <w:rsid w:val="009266B3"/>
    <w:rsid w:val="009306FB"/>
    <w:rsid w:val="00933DF7"/>
    <w:rsid w:val="00933EC2"/>
    <w:rsid w:val="00937908"/>
    <w:rsid w:val="00942B00"/>
    <w:rsid w:val="0095315A"/>
    <w:rsid w:val="0095427B"/>
    <w:rsid w:val="00965346"/>
    <w:rsid w:val="00967993"/>
    <w:rsid w:val="00967FDF"/>
    <w:rsid w:val="00973A15"/>
    <w:rsid w:val="00974682"/>
    <w:rsid w:val="00985000"/>
    <w:rsid w:val="0098550A"/>
    <w:rsid w:val="009A3C08"/>
    <w:rsid w:val="009B3986"/>
    <w:rsid w:val="009B66A3"/>
    <w:rsid w:val="009D66E8"/>
    <w:rsid w:val="009E5E2B"/>
    <w:rsid w:val="009F56FD"/>
    <w:rsid w:val="009F761D"/>
    <w:rsid w:val="00A06EE7"/>
    <w:rsid w:val="00A15FA9"/>
    <w:rsid w:val="00A16963"/>
    <w:rsid w:val="00A17B31"/>
    <w:rsid w:val="00A23D86"/>
    <w:rsid w:val="00A268CE"/>
    <w:rsid w:val="00A3047F"/>
    <w:rsid w:val="00A34065"/>
    <w:rsid w:val="00A34B11"/>
    <w:rsid w:val="00A44CFE"/>
    <w:rsid w:val="00A52159"/>
    <w:rsid w:val="00A5339A"/>
    <w:rsid w:val="00A55036"/>
    <w:rsid w:val="00A61F85"/>
    <w:rsid w:val="00A63776"/>
    <w:rsid w:val="00A7043A"/>
    <w:rsid w:val="00A8508F"/>
    <w:rsid w:val="00AA1EF0"/>
    <w:rsid w:val="00AB57D4"/>
    <w:rsid w:val="00AB5D15"/>
    <w:rsid w:val="00AB689B"/>
    <w:rsid w:val="00AC416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27B53"/>
    <w:rsid w:val="00B37313"/>
    <w:rsid w:val="00B42E6C"/>
    <w:rsid w:val="00B431D7"/>
    <w:rsid w:val="00B51A57"/>
    <w:rsid w:val="00B5327B"/>
    <w:rsid w:val="00B54B09"/>
    <w:rsid w:val="00B550E4"/>
    <w:rsid w:val="00B5738A"/>
    <w:rsid w:val="00B57B5F"/>
    <w:rsid w:val="00B756D9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228D2"/>
    <w:rsid w:val="00C22A23"/>
    <w:rsid w:val="00C2781E"/>
    <w:rsid w:val="00C31C43"/>
    <w:rsid w:val="00C33624"/>
    <w:rsid w:val="00C37D9F"/>
    <w:rsid w:val="00C44115"/>
    <w:rsid w:val="00C50101"/>
    <w:rsid w:val="00C51C84"/>
    <w:rsid w:val="00C573A9"/>
    <w:rsid w:val="00C6099E"/>
    <w:rsid w:val="00C64284"/>
    <w:rsid w:val="00C64F45"/>
    <w:rsid w:val="00C72B30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16635"/>
    <w:rsid w:val="00D23D0B"/>
    <w:rsid w:val="00D23ED0"/>
    <w:rsid w:val="00D24A2B"/>
    <w:rsid w:val="00D2714B"/>
    <w:rsid w:val="00D514C5"/>
    <w:rsid w:val="00D6325A"/>
    <w:rsid w:val="00D6374D"/>
    <w:rsid w:val="00D75AB6"/>
    <w:rsid w:val="00D84600"/>
    <w:rsid w:val="00D87A57"/>
    <w:rsid w:val="00D96C54"/>
    <w:rsid w:val="00DA3DDB"/>
    <w:rsid w:val="00DA4F2C"/>
    <w:rsid w:val="00DB7F70"/>
    <w:rsid w:val="00DC6162"/>
    <w:rsid w:val="00DF0E41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2F2C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EF4863"/>
    <w:rsid w:val="00F01EB0"/>
    <w:rsid w:val="00F04BE0"/>
    <w:rsid w:val="00F13FAB"/>
    <w:rsid w:val="00F166FF"/>
    <w:rsid w:val="00F23B7B"/>
    <w:rsid w:val="00F43B5C"/>
    <w:rsid w:val="00F46C7C"/>
    <w:rsid w:val="00F54398"/>
    <w:rsid w:val="00F57136"/>
    <w:rsid w:val="00F5749D"/>
    <w:rsid w:val="00F57ED6"/>
    <w:rsid w:val="00F71832"/>
    <w:rsid w:val="00F73AF6"/>
    <w:rsid w:val="00F93D17"/>
    <w:rsid w:val="00FA7C25"/>
    <w:rsid w:val="00FC0505"/>
    <w:rsid w:val="00FC3EC0"/>
    <w:rsid w:val="00FC47F8"/>
    <w:rsid w:val="00FC788C"/>
    <w:rsid w:val="00FD6393"/>
    <w:rsid w:val="00FE409A"/>
    <w:rsid w:val="00FE41D1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header"/>
    <w:basedOn w:val="a"/>
    <w:link w:val="a5"/>
    <w:uiPriority w:val="99"/>
    <w:semiHidden/>
    <w:unhideWhenUsed/>
    <w:rsid w:val="009F56FD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56FD"/>
    <w:rPr>
      <w:rFonts w:ascii="Times New Roman" w:eastAsia="Times New Roman" w:hAnsi="Times New Roman"/>
      <w:sz w:val="16"/>
    </w:rPr>
  </w:style>
  <w:style w:type="paragraph" w:styleId="a6">
    <w:name w:val="footer"/>
    <w:basedOn w:val="a"/>
    <w:link w:val="a7"/>
    <w:uiPriority w:val="99"/>
    <w:unhideWhenUsed/>
    <w:rsid w:val="009F56FD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56FD"/>
    <w:rPr>
      <w:rFonts w:ascii="Times New Roman" w:eastAsia="Times New Roman" w:hAnsi="Times New Roman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164F7A"/>
    <w:pPr>
      <w:spacing w:line="240" w:lineRule="auto"/>
    </w:pPr>
    <w:rPr>
      <w:rFonts w:ascii="Tahoma" w:hAnsi="Tahoma" w:cs="Tahoma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4F7A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53C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0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sl.ru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nlr.ru/" TargetMode="External"/><Relationship Id="rId17" Type="http://schemas.openxmlformats.org/officeDocument/2006/relationships/hyperlink" Target="http://www1.fips.ru/wps/wcm/connect/content_ru/ru/inform_resources/inform_retrieval_syste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okinfo.com/russia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lsevierscience.ru/products/scopus/" TargetMode="External"/><Relationship Id="rId10" Type="http://schemas.openxmlformats.org/officeDocument/2006/relationships/hyperlink" Target="https://e.lanbook.com/books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hyperlink" Target="http://gpntb.ru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2275</Words>
  <Characters>18755</Characters>
  <Application>Microsoft Office Word</Application>
  <DocSecurity>0</DocSecurity>
  <Lines>156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ПГУПС Русанова </cp:lastModifiedBy>
  <cp:revision>3</cp:revision>
  <cp:lastPrinted>2017-12-16T13:43:00Z</cp:lastPrinted>
  <dcterms:created xsi:type="dcterms:W3CDTF">2017-12-16T13:40:00Z</dcterms:created>
  <dcterms:modified xsi:type="dcterms:W3CDTF">2017-12-16T13:44:00Z</dcterms:modified>
</cp:coreProperties>
</file>