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 в строительстве»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</w:t>
      </w:r>
    </w:p>
    <w:p w:rsidR="007E4287" w:rsidRDefault="00F25E41" w:rsidP="007E4287">
      <w:pPr>
        <w:widowControl/>
        <w:spacing w:line="240" w:lineRule="auto"/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</w:t>
      </w:r>
      <w:r w:rsidR="007E4287">
        <w:rPr>
          <w:bCs/>
          <w:i/>
          <w:sz w:val="28"/>
          <w:szCs w:val="28"/>
        </w:rPr>
        <w:t>роизводственной практики</w:t>
      </w:r>
    </w:p>
    <w:p w:rsidR="008720E2" w:rsidRDefault="008720E2" w:rsidP="007E4287">
      <w:pPr>
        <w:widowControl/>
        <w:spacing w:line="240" w:lineRule="auto"/>
        <w:ind w:firstLine="0"/>
        <w:jc w:val="center"/>
        <w:rPr>
          <w:bCs/>
          <w:i/>
          <w:sz w:val="28"/>
          <w:szCs w:val="28"/>
        </w:rPr>
      </w:pPr>
    </w:p>
    <w:p w:rsidR="000E03FF" w:rsidRPr="00DF3638" w:rsidRDefault="000E03FF" w:rsidP="00DF3638">
      <w:pPr>
        <w:jc w:val="center"/>
        <w:rPr>
          <w:sz w:val="32"/>
          <w:szCs w:val="32"/>
        </w:rPr>
      </w:pPr>
      <w:r w:rsidRPr="00DF3638">
        <w:rPr>
          <w:sz w:val="28"/>
          <w:szCs w:val="28"/>
        </w:rPr>
        <w:t>Практика по получению профессиональных  умений и опыта</w:t>
      </w:r>
      <w:r>
        <w:rPr>
          <w:sz w:val="28"/>
          <w:szCs w:val="28"/>
        </w:rPr>
        <w:t xml:space="preserve">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деятельности (в том числе технологическая практика)</w:t>
      </w:r>
      <w:r w:rsidR="00DF3638" w:rsidRPr="00DF3638">
        <w:rPr>
          <w:sz w:val="28"/>
          <w:szCs w:val="28"/>
        </w:rPr>
        <w:t xml:space="preserve"> </w:t>
      </w:r>
      <w:r w:rsidR="00DF3638">
        <w:rPr>
          <w:sz w:val="28"/>
          <w:szCs w:val="28"/>
        </w:rPr>
        <w:t>(Б</w:t>
      </w:r>
      <w:proofErr w:type="gramStart"/>
      <w:r w:rsidR="00DF3638">
        <w:rPr>
          <w:sz w:val="28"/>
          <w:szCs w:val="28"/>
        </w:rPr>
        <w:t>2</w:t>
      </w:r>
      <w:proofErr w:type="gramEnd"/>
      <w:r w:rsidR="00DF3638">
        <w:rPr>
          <w:sz w:val="28"/>
          <w:szCs w:val="28"/>
        </w:rPr>
        <w:t>.П.2)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38.04.01 Экономика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предприятий и организаций»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7E4287" w:rsidRDefault="007E4287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8720E2" w:rsidRDefault="008720E2" w:rsidP="007E428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720E2" w:rsidRDefault="00B92E62" w:rsidP="00D21A9B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7599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62" w:rsidRDefault="00B92E62" w:rsidP="00D21A9B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B92E62" w:rsidRDefault="00B92E62" w:rsidP="00D21A9B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B92E62" w:rsidRDefault="00B92E62" w:rsidP="00D21A9B">
      <w:pPr>
        <w:widowControl/>
        <w:spacing w:line="276" w:lineRule="auto"/>
        <w:ind w:firstLine="0"/>
        <w:jc w:val="center"/>
        <w:rPr>
          <w:noProof/>
          <w:sz w:val="28"/>
          <w:szCs w:val="28"/>
        </w:rPr>
      </w:pPr>
    </w:p>
    <w:p w:rsidR="00B92E62" w:rsidRDefault="00B92E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7599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62" w:rsidRDefault="00B92E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92E62" w:rsidRDefault="00B92E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92E62" w:rsidRDefault="00B92E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92E62" w:rsidRDefault="00B92E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92E62" w:rsidRDefault="00B92E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</w:t>
      </w:r>
      <w:r w:rsidR="002137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Вид</w:t>
      </w:r>
      <w:r w:rsidR="001560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практики, </w:t>
      </w:r>
      <w:r w:rsidR="00AC2AD2">
        <w:rPr>
          <w:b/>
          <w:bCs/>
          <w:sz w:val="28"/>
          <w:szCs w:val="28"/>
        </w:rPr>
        <w:t xml:space="preserve">тип и </w:t>
      </w:r>
      <w:r>
        <w:rPr>
          <w:b/>
          <w:bCs/>
          <w:sz w:val="28"/>
          <w:szCs w:val="28"/>
        </w:rPr>
        <w:t>способы ее проведения</w:t>
      </w:r>
    </w:p>
    <w:p w:rsidR="00087799" w:rsidRDefault="00087799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A44DA" w:rsidRPr="000E03FF" w:rsidRDefault="001A5E7F" w:rsidP="000E03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>П</w:t>
      </w:r>
      <w:r w:rsidR="00087799" w:rsidRPr="000E03FF">
        <w:rPr>
          <w:rFonts w:ascii="Times New Roman" w:hAnsi="Times New Roman" w:cs="Times New Roman"/>
          <w:sz w:val="28"/>
          <w:szCs w:val="28"/>
        </w:rPr>
        <w:t xml:space="preserve">рограмма составлена в соответствии с ФГОС </w:t>
      </w:r>
      <w:proofErr w:type="gramStart"/>
      <w:r w:rsidR="00087799" w:rsidRPr="000E03F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87799" w:rsidRPr="000E03F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A44DA" w:rsidRPr="000E03FF">
        <w:rPr>
          <w:rFonts w:ascii="Times New Roman" w:hAnsi="Times New Roman" w:cs="Times New Roman"/>
          <w:sz w:val="28"/>
          <w:szCs w:val="28"/>
        </w:rPr>
        <w:t xml:space="preserve">«30» марта 2015 г., приказ № 321 по направлению 38.04.01 – «Экономика», по </w:t>
      </w:r>
      <w:r w:rsidR="00F25E41" w:rsidRPr="000E03FF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8A44DA" w:rsidRPr="000E03FF">
        <w:rPr>
          <w:rFonts w:ascii="Times New Roman" w:hAnsi="Times New Roman" w:cs="Times New Roman"/>
          <w:sz w:val="28"/>
          <w:szCs w:val="28"/>
        </w:rPr>
        <w:t>практике «</w:t>
      </w:r>
      <w:r w:rsidR="000E03FF" w:rsidRPr="000E03FF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 умений и опыта профессиональной деятельности (в том числе технологич</w:t>
      </w:r>
      <w:r w:rsidR="000E03FF" w:rsidRPr="000E03FF">
        <w:rPr>
          <w:rFonts w:ascii="Times New Roman" w:hAnsi="Times New Roman" w:cs="Times New Roman"/>
          <w:sz w:val="28"/>
          <w:szCs w:val="28"/>
        </w:rPr>
        <w:t>е</w:t>
      </w:r>
      <w:r w:rsidR="000E03FF" w:rsidRPr="000E03FF">
        <w:rPr>
          <w:rFonts w:ascii="Times New Roman" w:hAnsi="Times New Roman" w:cs="Times New Roman"/>
          <w:sz w:val="28"/>
          <w:szCs w:val="28"/>
        </w:rPr>
        <w:t>ская практика)</w:t>
      </w:r>
      <w:r w:rsidR="008A44DA" w:rsidRPr="000E03FF">
        <w:rPr>
          <w:rFonts w:ascii="Times New Roman" w:hAnsi="Times New Roman" w:cs="Times New Roman"/>
          <w:sz w:val="28"/>
          <w:szCs w:val="28"/>
        </w:rPr>
        <w:t>».</w:t>
      </w:r>
    </w:p>
    <w:p w:rsidR="006431FC" w:rsidRPr="000E03FF" w:rsidRDefault="00F25E41" w:rsidP="000E03FF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 xml:space="preserve">   </w:t>
      </w:r>
      <w:r w:rsidR="001B1182" w:rsidRPr="000E03FF">
        <w:rPr>
          <w:rFonts w:ascii="Times New Roman" w:hAnsi="Times New Roman" w:cs="Times New Roman"/>
          <w:sz w:val="28"/>
          <w:szCs w:val="28"/>
        </w:rPr>
        <w:t xml:space="preserve">Вид </w:t>
      </w:r>
      <w:r w:rsidR="008B38CD" w:rsidRPr="000E03FF">
        <w:rPr>
          <w:rFonts w:ascii="Times New Roman" w:hAnsi="Times New Roman" w:cs="Times New Roman"/>
          <w:sz w:val="28"/>
          <w:szCs w:val="28"/>
        </w:rPr>
        <w:t xml:space="preserve"> </w:t>
      </w:r>
      <w:r w:rsidR="008A44DA" w:rsidRPr="000E03FF">
        <w:rPr>
          <w:rFonts w:ascii="Times New Roman" w:hAnsi="Times New Roman" w:cs="Times New Roman"/>
          <w:sz w:val="28"/>
          <w:szCs w:val="28"/>
        </w:rPr>
        <w:t>практики</w:t>
      </w:r>
      <w:r w:rsidR="008B38CD" w:rsidRPr="000E03FF">
        <w:rPr>
          <w:rFonts w:ascii="Times New Roman" w:hAnsi="Times New Roman" w:cs="Times New Roman"/>
          <w:sz w:val="28"/>
          <w:szCs w:val="28"/>
        </w:rPr>
        <w:t xml:space="preserve"> –</w:t>
      </w:r>
      <w:r w:rsidR="008A44DA" w:rsidRPr="000E0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8CD" w:rsidRPr="000E03FF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0E03FF">
        <w:rPr>
          <w:rFonts w:ascii="Times New Roman" w:hAnsi="Times New Roman" w:cs="Times New Roman"/>
          <w:sz w:val="28"/>
          <w:szCs w:val="28"/>
        </w:rPr>
        <w:t>.</w:t>
      </w:r>
    </w:p>
    <w:p w:rsidR="000E03FF" w:rsidRPr="000E03FF" w:rsidRDefault="001B1182" w:rsidP="000E03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 xml:space="preserve">   Тип практики –</w:t>
      </w:r>
      <w:r w:rsidR="000E03FF" w:rsidRPr="000E03FF">
        <w:rPr>
          <w:rFonts w:ascii="Times New Roman" w:hAnsi="Times New Roman" w:cs="Times New Roman"/>
          <w:sz w:val="28"/>
          <w:szCs w:val="28"/>
        </w:rPr>
        <w:t xml:space="preserve"> практика по получению профессиональных  умений и опыта профессиональной деятельности (в том числе технологическая пра</w:t>
      </w:r>
      <w:r w:rsidR="000E03FF" w:rsidRPr="000E03FF">
        <w:rPr>
          <w:rFonts w:ascii="Times New Roman" w:hAnsi="Times New Roman" w:cs="Times New Roman"/>
          <w:sz w:val="28"/>
          <w:szCs w:val="28"/>
        </w:rPr>
        <w:t>к</w:t>
      </w:r>
      <w:r w:rsidR="000E03FF" w:rsidRPr="000E03FF">
        <w:rPr>
          <w:rFonts w:ascii="Times New Roman" w:hAnsi="Times New Roman" w:cs="Times New Roman"/>
          <w:sz w:val="28"/>
          <w:szCs w:val="28"/>
        </w:rPr>
        <w:t>тика).</w:t>
      </w:r>
    </w:p>
    <w:p w:rsidR="00F25E41" w:rsidRPr="000E03FF" w:rsidRDefault="001B1182" w:rsidP="000E03FF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>С</w:t>
      </w:r>
      <w:r w:rsidR="00087799" w:rsidRPr="000E03FF">
        <w:rPr>
          <w:rFonts w:ascii="Times New Roman" w:hAnsi="Times New Roman" w:cs="Times New Roman"/>
          <w:sz w:val="28"/>
          <w:szCs w:val="28"/>
        </w:rPr>
        <w:t xml:space="preserve">пособ проведения </w:t>
      </w:r>
      <w:r w:rsidR="00D151BC" w:rsidRPr="000E03FF">
        <w:rPr>
          <w:rFonts w:ascii="Times New Roman" w:hAnsi="Times New Roman" w:cs="Times New Roman"/>
          <w:sz w:val="28"/>
          <w:szCs w:val="28"/>
        </w:rPr>
        <w:t>практики</w:t>
      </w:r>
      <w:r w:rsidR="00FE2DDD" w:rsidRPr="000E03FF">
        <w:rPr>
          <w:rFonts w:ascii="Times New Roman" w:hAnsi="Times New Roman" w:cs="Times New Roman"/>
          <w:sz w:val="28"/>
          <w:szCs w:val="28"/>
        </w:rPr>
        <w:t xml:space="preserve"> </w:t>
      </w:r>
      <w:r w:rsidR="00087799" w:rsidRPr="000E03FF">
        <w:rPr>
          <w:rFonts w:ascii="Times New Roman" w:hAnsi="Times New Roman" w:cs="Times New Roman"/>
          <w:sz w:val="28"/>
          <w:szCs w:val="28"/>
        </w:rPr>
        <w:t>–</w:t>
      </w:r>
      <w:r w:rsidR="005F61AA" w:rsidRPr="000E0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1AA" w:rsidRPr="000E03FF">
        <w:rPr>
          <w:rFonts w:ascii="Times New Roman" w:hAnsi="Times New Roman" w:cs="Times New Roman"/>
          <w:sz w:val="28"/>
          <w:szCs w:val="28"/>
        </w:rPr>
        <w:t>стационарная</w:t>
      </w:r>
      <w:proofErr w:type="gramEnd"/>
      <w:r w:rsidR="005F61AA" w:rsidRPr="000E03FF">
        <w:rPr>
          <w:rFonts w:ascii="Times New Roman" w:hAnsi="Times New Roman" w:cs="Times New Roman"/>
          <w:sz w:val="28"/>
          <w:szCs w:val="28"/>
        </w:rPr>
        <w:t>.</w:t>
      </w:r>
    </w:p>
    <w:p w:rsidR="000E03FF" w:rsidRPr="000F7731" w:rsidRDefault="000E03FF" w:rsidP="000E03FF">
      <w:pPr>
        <w:spacing w:line="240" w:lineRule="auto"/>
        <w:ind w:firstLine="709"/>
        <w:rPr>
          <w:bCs/>
          <w:sz w:val="28"/>
          <w:szCs w:val="28"/>
          <w:highlight w:val="yellow"/>
        </w:rPr>
      </w:pPr>
      <w:r w:rsidRPr="000F7731">
        <w:rPr>
          <w:bCs/>
          <w:sz w:val="28"/>
          <w:szCs w:val="28"/>
        </w:rPr>
        <w:t>Задачей  практики является получение обучающимися профессионал</w:t>
      </w:r>
      <w:r w:rsidRPr="000F7731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умений и опыта профессиональной деятельности  в технологической</w:t>
      </w:r>
      <w:r w:rsidRPr="000F7731">
        <w:rPr>
          <w:bCs/>
          <w:sz w:val="28"/>
          <w:szCs w:val="28"/>
        </w:rPr>
        <w:t xml:space="preserve"> д</w:t>
      </w:r>
      <w:r w:rsidRPr="000F7731">
        <w:rPr>
          <w:bCs/>
          <w:sz w:val="28"/>
          <w:szCs w:val="28"/>
        </w:rPr>
        <w:t>е</w:t>
      </w:r>
      <w:r w:rsidRPr="000F7731">
        <w:rPr>
          <w:bCs/>
          <w:sz w:val="28"/>
          <w:szCs w:val="28"/>
        </w:rPr>
        <w:t>ятельности и приобретение опыта в аналитической деятельности на  прои</w:t>
      </w:r>
      <w:r w:rsidRPr="000F7731">
        <w:rPr>
          <w:bCs/>
          <w:sz w:val="28"/>
          <w:szCs w:val="28"/>
        </w:rPr>
        <w:t>з</w:t>
      </w:r>
      <w:r w:rsidRPr="000F7731">
        <w:rPr>
          <w:bCs/>
          <w:sz w:val="28"/>
          <w:szCs w:val="28"/>
        </w:rPr>
        <w:t>водстве.</w:t>
      </w:r>
    </w:p>
    <w:p w:rsidR="005F2C6D" w:rsidRDefault="005F2C6D" w:rsidP="005F2C6D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54941" w:rsidRDefault="00054941" w:rsidP="005F2C6D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</w:t>
      </w:r>
      <w:r w:rsidRPr="00D2714B">
        <w:rPr>
          <w:b/>
          <w:bCs/>
          <w:sz w:val="28"/>
          <w:szCs w:val="28"/>
        </w:rPr>
        <w:t>в</w:t>
      </w:r>
      <w:r w:rsidRPr="00D2714B">
        <w:rPr>
          <w:b/>
          <w:bCs/>
          <w:sz w:val="28"/>
          <w:szCs w:val="28"/>
        </w:rPr>
        <w:t xml:space="preserve">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87799" w:rsidRPr="00D2714B" w:rsidRDefault="00087799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25E41" w:rsidRPr="00107D6B" w:rsidRDefault="00F25E41" w:rsidP="00F25E41">
      <w:pPr>
        <w:spacing w:line="240" w:lineRule="auto"/>
        <w:ind w:firstLine="851"/>
        <w:rPr>
          <w:sz w:val="28"/>
          <w:szCs w:val="28"/>
        </w:rPr>
      </w:pPr>
      <w:r w:rsidRPr="00107D6B">
        <w:rPr>
          <w:sz w:val="28"/>
          <w:szCs w:val="28"/>
        </w:rPr>
        <w:t>Планируемыми результатами прохождения практики является прио</w:t>
      </w:r>
      <w:r w:rsidRPr="00107D6B">
        <w:rPr>
          <w:sz w:val="28"/>
          <w:szCs w:val="28"/>
        </w:rPr>
        <w:t>б</w:t>
      </w:r>
      <w:r w:rsidRPr="00107D6B">
        <w:rPr>
          <w:sz w:val="28"/>
          <w:szCs w:val="28"/>
        </w:rPr>
        <w:t>ретение знаний, умений, навыков и опыта деятельности.</w:t>
      </w:r>
    </w:p>
    <w:p w:rsidR="00087799" w:rsidRPr="000E03FF" w:rsidRDefault="00087799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 xml:space="preserve">В результате прохождения </w:t>
      </w:r>
      <w:r w:rsidR="00D368C4" w:rsidRPr="000E03FF">
        <w:rPr>
          <w:sz w:val="28"/>
          <w:szCs w:val="28"/>
        </w:rPr>
        <w:t>практики</w:t>
      </w:r>
      <w:r w:rsidRPr="000E03FF">
        <w:rPr>
          <w:sz w:val="28"/>
          <w:szCs w:val="28"/>
        </w:rPr>
        <w:t xml:space="preserve"> обучающийся должен:</w:t>
      </w:r>
    </w:p>
    <w:p w:rsidR="000E03FF" w:rsidRPr="000E03FF" w:rsidRDefault="000E03FF" w:rsidP="000E03FF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>ЗНАТЬ:</w:t>
      </w:r>
    </w:p>
    <w:p w:rsidR="000E03FF" w:rsidRPr="000E03FF" w:rsidRDefault="000E03FF" w:rsidP="000E03FF">
      <w:pPr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>– актуальные проблемы экономики предприятий и организаций, нау</w:t>
      </w:r>
      <w:r w:rsidRPr="000E03FF">
        <w:rPr>
          <w:sz w:val="28"/>
          <w:szCs w:val="28"/>
        </w:rPr>
        <w:t>ч</w:t>
      </w:r>
      <w:r w:rsidRPr="000E03FF">
        <w:rPr>
          <w:sz w:val="28"/>
          <w:szCs w:val="28"/>
        </w:rPr>
        <w:t>ные и прикладные способы их решения;</w:t>
      </w:r>
    </w:p>
    <w:p w:rsidR="000E03FF" w:rsidRPr="000E03FF" w:rsidRDefault="000E03FF" w:rsidP="000E03FF">
      <w:pPr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 xml:space="preserve"> – методы анализа и синтеза экономических явлений как методы их познания в процессе инвестиционно-строительной деятельности предпри</w:t>
      </w:r>
      <w:r w:rsidRPr="000E03FF">
        <w:rPr>
          <w:sz w:val="28"/>
          <w:szCs w:val="28"/>
        </w:rPr>
        <w:t>я</w:t>
      </w:r>
      <w:r w:rsidRPr="000E03FF">
        <w:rPr>
          <w:sz w:val="28"/>
          <w:szCs w:val="28"/>
        </w:rPr>
        <w:t>тий и организаций различных форм собственности;</w:t>
      </w:r>
    </w:p>
    <w:p w:rsidR="000E03FF" w:rsidRPr="000E03FF" w:rsidRDefault="000E03FF" w:rsidP="000E03FF">
      <w:pPr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 xml:space="preserve"> – современные методы экономического анализа и оценки эффекти</w:t>
      </w:r>
      <w:r w:rsidRPr="000E03FF">
        <w:rPr>
          <w:sz w:val="28"/>
          <w:szCs w:val="28"/>
        </w:rPr>
        <w:t>в</w:t>
      </w:r>
      <w:r w:rsidRPr="000E03FF">
        <w:rPr>
          <w:sz w:val="28"/>
          <w:szCs w:val="28"/>
        </w:rPr>
        <w:t>ности результатов инвестиционно-строительной деятельности предприятий и организаций;</w:t>
      </w:r>
    </w:p>
    <w:p w:rsidR="000E03FF" w:rsidRPr="000E03FF" w:rsidRDefault="000E03FF" w:rsidP="000E03FF">
      <w:pPr>
        <w:tabs>
          <w:tab w:val="left" w:pos="1134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E03FF">
        <w:rPr>
          <w:sz w:val="28"/>
          <w:szCs w:val="28"/>
        </w:rPr>
        <w:t xml:space="preserve">УМЕТЬ: </w:t>
      </w:r>
    </w:p>
    <w:p w:rsidR="000E03FF" w:rsidRPr="000E03FF" w:rsidRDefault="000E03FF" w:rsidP="000E03FF">
      <w:pPr>
        <w:tabs>
          <w:tab w:val="left" w:pos="1134"/>
        </w:tabs>
        <w:suppressAutoHyphens/>
        <w:spacing w:line="240" w:lineRule="auto"/>
        <w:rPr>
          <w:rFonts w:eastAsia="Calibri"/>
          <w:sz w:val="28"/>
          <w:szCs w:val="28"/>
        </w:rPr>
      </w:pPr>
      <w:r w:rsidRPr="000E03FF">
        <w:rPr>
          <w:sz w:val="28"/>
          <w:szCs w:val="28"/>
        </w:rPr>
        <w:t xml:space="preserve">             - </w:t>
      </w:r>
      <w:r w:rsidRPr="000E03FF">
        <w:rPr>
          <w:snapToGrid w:val="0"/>
          <w:sz w:val="28"/>
          <w:szCs w:val="28"/>
        </w:rPr>
        <w:t>п</w:t>
      </w:r>
      <w:r w:rsidRPr="000E03FF">
        <w:rPr>
          <w:rFonts w:eastAsia="Calibri"/>
          <w:sz w:val="28"/>
          <w:szCs w:val="28"/>
        </w:rPr>
        <w:t>роводить самостоятельные исследования по программе технологической практики;</w:t>
      </w:r>
    </w:p>
    <w:p w:rsidR="000E03FF" w:rsidRPr="000E03FF" w:rsidRDefault="000E03FF" w:rsidP="000E03FF">
      <w:pPr>
        <w:tabs>
          <w:tab w:val="left" w:pos="1134"/>
        </w:tabs>
        <w:suppressAutoHyphens/>
        <w:spacing w:line="240" w:lineRule="auto"/>
        <w:rPr>
          <w:color w:val="FF0000"/>
          <w:sz w:val="28"/>
          <w:szCs w:val="28"/>
        </w:rPr>
      </w:pPr>
      <w:r w:rsidRPr="000E03FF">
        <w:rPr>
          <w:rFonts w:eastAsia="Calibri"/>
          <w:sz w:val="28"/>
          <w:szCs w:val="28"/>
        </w:rPr>
        <w:t xml:space="preserve">             - обосновывать актуальность, цель, задачи, объект и предмет исследования, теоретическую и практическую значимость результатов по заданной теме исследования;</w:t>
      </w:r>
    </w:p>
    <w:p w:rsidR="000E03FF" w:rsidRDefault="000E03FF" w:rsidP="000E03FF">
      <w:pPr>
        <w:pStyle w:val="a3"/>
        <w:tabs>
          <w:tab w:val="left" w:pos="1134"/>
        </w:tabs>
        <w:suppressAutoHyphens/>
        <w:spacing w:line="240" w:lineRule="auto"/>
        <w:ind w:left="851"/>
        <w:rPr>
          <w:rFonts w:eastAsia="Calibri"/>
          <w:sz w:val="28"/>
          <w:szCs w:val="28"/>
        </w:rPr>
      </w:pPr>
      <w:r w:rsidRPr="000E03FF">
        <w:rPr>
          <w:rFonts w:eastAsia="Calibri"/>
          <w:sz w:val="28"/>
          <w:szCs w:val="28"/>
        </w:rPr>
        <w:t>-  представлять результаты п</w:t>
      </w:r>
      <w:r>
        <w:rPr>
          <w:rFonts w:eastAsia="Calibri"/>
          <w:sz w:val="28"/>
          <w:szCs w:val="28"/>
        </w:rPr>
        <w:t>роведенного исследования в виде</w:t>
      </w:r>
    </w:p>
    <w:p w:rsidR="000E03FF" w:rsidRPr="000E03FF" w:rsidRDefault="000E03FF" w:rsidP="000E03FF">
      <w:pPr>
        <w:pStyle w:val="a3"/>
        <w:tabs>
          <w:tab w:val="left" w:pos="1134"/>
        </w:tabs>
        <w:suppressAutoHyphens/>
        <w:spacing w:line="240" w:lineRule="auto"/>
        <w:ind w:left="0" w:firstLine="0"/>
        <w:rPr>
          <w:rFonts w:eastAsia="Calibri"/>
          <w:sz w:val="28"/>
          <w:szCs w:val="28"/>
        </w:rPr>
      </w:pPr>
      <w:r w:rsidRPr="000E03FF">
        <w:rPr>
          <w:rFonts w:eastAsia="Calibri"/>
          <w:sz w:val="28"/>
          <w:szCs w:val="28"/>
        </w:rPr>
        <w:t>Статьи</w:t>
      </w:r>
      <w:r>
        <w:rPr>
          <w:rFonts w:eastAsia="Calibri"/>
          <w:sz w:val="28"/>
          <w:szCs w:val="28"/>
        </w:rPr>
        <w:t xml:space="preserve"> </w:t>
      </w:r>
      <w:r w:rsidRPr="000E03FF">
        <w:rPr>
          <w:rFonts w:eastAsia="Calibri"/>
          <w:sz w:val="28"/>
          <w:szCs w:val="28"/>
        </w:rPr>
        <w:t>или доклада;</w:t>
      </w:r>
    </w:p>
    <w:p w:rsidR="000E03FF" w:rsidRPr="000E03FF" w:rsidRDefault="000E03FF" w:rsidP="000E03FF">
      <w:pPr>
        <w:pStyle w:val="11"/>
        <w:widowControl/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0E03FF">
        <w:rPr>
          <w:sz w:val="28"/>
          <w:szCs w:val="28"/>
        </w:rPr>
        <w:t>-  обобщать и критически оценивать результаты исследований акт</w:t>
      </w:r>
      <w:r w:rsidRPr="000E03FF">
        <w:rPr>
          <w:sz w:val="28"/>
          <w:szCs w:val="28"/>
        </w:rPr>
        <w:t>у</w:t>
      </w:r>
      <w:r w:rsidRPr="000E03FF">
        <w:rPr>
          <w:sz w:val="28"/>
          <w:szCs w:val="28"/>
        </w:rPr>
        <w:t>альных проблем экономики предприятий и организаций, полученные отеч</w:t>
      </w:r>
      <w:r w:rsidRPr="000E03FF">
        <w:rPr>
          <w:sz w:val="28"/>
          <w:szCs w:val="28"/>
        </w:rPr>
        <w:t>е</w:t>
      </w:r>
      <w:r w:rsidRPr="000E03FF">
        <w:rPr>
          <w:sz w:val="28"/>
          <w:szCs w:val="28"/>
        </w:rPr>
        <w:t xml:space="preserve">ственными </w:t>
      </w:r>
      <w:r>
        <w:rPr>
          <w:sz w:val="28"/>
          <w:szCs w:val="28"/>
        </w:rPr>
        <w:t xml:space="preserve"> </w:t>
      </w:r>
      <w:r w:rsidRPr="000E03FF">
        <w:rPr>
          <w:sz w:val="28"/>
          <w:szCs w:val="28"/>
        </w:rPr>
        <w:t xml:space="preserve">и зарубежными авторами; </w:t>
      </w:r>
    </w:p>
    <w:p w:rsidR="000E03FF" w:rsidRPr="000E03FF" w:rsidRDefault="000E03FF" w:rsidP="000E03FF">
      <w:pPr>
        <w:pStyle w:val="11"/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 w:rsidRPr="000E03FF">
        <w:rPr>
          <w:sz w:val="28"/>
          <w:szCs w:val="28"/>
        </w:rPr>
        <w:lastRenderedPageBreak/>
        <w:t>-  проводить поиск, сбор, обработку, анализ и систематизацию</w:t>
      </w:r>
    </w:p>
    <w:p w:rsidR="000E03FF" w:rsidRPr="000E03FF" w:rsidRDefault="000E03FF" w:rsidP="000E03FF">
      <w:pPr>
        <w:pStyle w:val="11"/>
        <w:widowControl/>
        <w:tabs>
          <w:tab w:val="left" w:pos="1418"/>
        </w:tabs>
        <w:spacing w:line="240" w:lineRule="auto"/>
        <w:ind w:left="0" w:firstLine="0"/>
        <w:rPr>
          <w:b/>
          <w:bCs/>
          <w:sz w:val="28"/>
          <w:szCs w:val="28"/>
        </w:rPr>
      </w:pPr>
      <w:r w:rsidRPr="000E03FF">
        <w:rPr>
          <w:sz w:val="28"/>
          <w:szCs w:val="28"/>
        </w:rPr>
        <w:t>информации по темам проводимых исследований;</w:t>
      </w:r>
    </w:p>
    <w:p w:rsidR="000E03FF" w:rsidRPr="000E03FF" w:rsidRDefault="000E03FF" w:rsidP="000E03FF">
      <w:pPr>
        <w:pStyle w:val="11"/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 w:rsidRPr="000E03FF">
        <w:rPr>
          <w:sz w:val="28"/>
          <w:szCs w:val="28"/>
        </w:rPr>
        <w:t>-   проводить подготовку аналитических обзоров, отчетов и научных</w:t>
      </w:r>
    </w:p>
    <w:p w:rsidR="000E03FF" w:rsidRPr="000E03FF" w:rsidRDefault="000E03FF" w:rsidP="000E03FF">
      <w:pPr>
        <w:suppressAutoHyphens/>
        <w:spacing w:line="240" w:lineRule="auto"/>
        <w:ind w:firstLine="0"/>
        <w:rPr>
          <w:sz w:val="28"/>
          <w:szCs w:val="28"/>
        </w:rPr>
      </w:pPr>
      <w:r w:rsidRPr="000E03FF">
        <w:rPr>
          <w:sz w:val="28"/>
          <w:szCs w:val="28"/>
        </w:rPr>
        <w:t>публикаций по актуальным проблемам исследования;</w:t>
      </w:r>
    </w:p>
    <w:p w:rsidR="000E03FF" w:rsidRPr="000E03FF" w:rsidRDefault="000E03FF" w:rsidP="000E03FF">
      <w:pPr>
        <w:suppressAutoHyphens/>
        <w:spacing w:line="240" w:lineRule="auto"/>
        <w:rPr>
          <w:sz w:val="28"/>
          <w:szCs w:val="28"/>
        </w:rPr>
      </w:pPr>
      <w:r w:rsidRPr="000E03FF">
        <w:rPr>
          <w:b/>
          <w:sz w:val="28"/>
          <w:szCs w:val="28"/>
        </w:rPr>
        <w:t xml:space="preserve">        </w:t>
      </w:r>
      <w:r w:rsidRPr="000E03FF">
        <w:rPr>
          <w:sz w:val="28"/>
          <w:szCs w:val="28"/>
        </w:rPr>
        <w:t>ВЛАДЕТЬ:</w:t>
      </w:r>
    </w:p>
    <w:p w:rsidR="000E03FF" w:rsidRPr="000E03FF" w:rsidRDefault="000E03FF" w:rsidP="000E03FF">
      <w:pPr>
        <w:pStyle w:val="a3"/>
        <w:widowControl/>
        <w:numPr>
          <w:ilvl w:val="0"/>
          <w:numId w:val="25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sz w:val="28"/>
          <w:szCs w:val="28"/>
        </w:rPr>
      </w:pPr>
      <w:r w:rsidRPr="000E03FF">
        <w:rPr>
          <w:sz w:val="28"/>
          <w:szCs w:val="28"/>
        </w:rPr>
        <w:t>навыками работы с источниками информации, обращения и пользования электронными ресурсами и профессиональными базами данных</w:t>
      </w:r>
      <w:r w:rsidRPr="000E03FF">
        <w:rPr>
          <w:rFonts w:eastAsia="Calibri"/>
          <w:sz w:val="28"/>
          <w:szCs w:val="28"/>
        </w:rPr>
        <w:t>;</w:t>
      </w:r>
    </w:p>
    <w:p w:rsidR="000E03FF" w:rsidRPr="000E03FF" w:rsidRDefault="000E03FF" w:rsidP="000E03FF">
      <w:pPr>
        <w:pStyle w:val="a3"/>
        <w:widowControl/>
        <w:numPr>
          <w:ilvl w:val="0"/>
          <w:numId w:val="25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sz w:val="28"/>
          <w:szCs w:val="28"/>
        </w:rPr>
      </w:pPr>
      <w:r w:rsidRPr="000E03FF">
        <w:rPr>
          <w:rFonts w:eastAsia="Calibri"/>
          <w:sz w:val="28"/>
          <w:szCs w:val="28"/>
        </w:rPr>
        <w:t>приемами подготовки доклада по результатам проведенного исследования в форме презентации;</w:t>
      </w:r>
    </w:p>
    <w:p w:rsidR="000E03FF" w:rsidRPr="000E03FF" w:rsidRDefault="000E03FF" w:rsidP="000E03FF">
      <w:pPr>
        <w:pStyle w:val="a3"/>
        <w:widowControl/>
        <w:numPr>
          <w:ilvl w:val="0"/>
          <w:numId w:val="25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color w:val="FF0000"/>
          <w:sz w:val="28"/>
          <w:szCs w:val="28"/>
        </w:rPr>
      </w:pPr>
      <w:r w:rsidRPr="000E03FF">
        <w:rPr>
          <w:rFonts w:eastAsia="Calibri"/>
          <w:sz w:val="28"/>
          <w:szCs w:val="28"/>
        </w:rPr>
        <w:t>навыками проведения научной дискуссии по программе профессионального семинара;</w:t>
      </w:r>
    </w:p>
    <w:p w:rsidR="000E03FF" w:rsidRPr="000E03FF" w:rsidRDefault="000E03FF" w:rsidP="000E03FF">
      <w:pPr>
        <w:pStyle w:val="a3"/>
        <w:widowControl/>
        <w:numPr>
          <w:ilvl w:val="0"/>
          <w:numId w:val="25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color w:val="FF0000"/>
          <w:sz w:val="28"/>
          <w:szCs w:val="28"/>
        </w:rPr>
      </w:pPr>
      <w:r w:rsidRPr="000E03FF">
        <w:rPr>
          <w:snapToGrid w:val="0"/>
          <w:sz w:val="28"/>
          <w:szCs w:val="28"/>
        </w:rPr>
        <w:t xml:space="preserve"> способностью анализировать и использовать различные источники информации для проведения экономических расчетов;</w:t>
      </w:r>
    </w:p>
    <w:p w:rsidR="000E03FF" w:rsidRPr="000E03FF" w:rsidRDefault="000E03FF" w:rsidP="000E03FF">
      <w:pPr>
        <w:pStyle w:val="a3"/>
        <w:widowControl/>
        <w:numPr>
          <w:ilvl w:val="0"/>
          <w:numId w:val="25"/>
        </w:numPr>
        <w:tabs>
          <w:tab w:val="left" w:pos="1134"/>
        </w:tabs>
        <w:suppressAutoHyphens/>
        <w:spacing w:line="240" w:lineRule="auto"/>
        <w:ind w:left="0" w:firstLine="851"/>
        <w:rPr>
          <w:rFonts w:eastAsia="Calibri"/>
          <w:color w:val="FF0000"/>
          <w:sz w:val="28"/>
          <w:szCs w:val="28"/>
        </w:rPr>
      </w:pPr>
      <w:r w:rsidRPr="000E03FF">
        <w:rPr>
          <w:snapToGrid w:val="0"/>
          <w:sz w:val="28"/>
          <w:szCs w:val="28"/>
        </w:rPr>
        <w:t xml:space="preserve"> способностью  проводить самостоятельные экономические исследования в соответствии с разработанной программой.</w:t>
      </w:r>
    </w:p>
    <w:p w:rsidR="00786203" w:rsidRPr="000E03FF" w:rsidRDefault="00786203" w:rsidP="00444B16">
      <w:pPr>
        <w:widowControl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8"/>
        </w:rPr>
      </w:pPr>
      <w:r w:rsidRPr="000E03FF">
        <w:rPr>
          <w:b/>
          <w:sz w:val="28"/>
          <w:szCs w:val="28"/>
        </w:rPr>
        <w:t>Опыт деятельности</w:t>
      </w:r>
    </w:p>
    <w:p w:rsidR="00786203" w:rsidRPr="000E03FF" w:rsidRDefault="00786203" w:rsidP="00444B16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>Научно-исследовательская деятельность</w:t>
      </w:r>
      <w:r w:rsidR="00EC1453" w:rsidRPr="000E03FF">
        <w:rPr>
          <w:sz w:val="28"/>
          <w:szCs w:val="28"/>
        </w:rPr>
        <w:t>.</w:t>
      </w:r>
    </w:p>
    <w:p w:rsidR="00786203" w:rsidRPr="000E03FF" w:rsidRDefault="00786203" w:rsidP="00444B16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>Аналитическая деятельность</w:t>
      </w:r>
      <w:r w:rsidR="00EC1453" w:rsidRPr="000E03FF">
        <w:rPr>
          <w:sz w:val="28"/>
          <w:szCs w:val="28"/>
        </w:rPr>
        <w:t>.</w:t>
      </w:r>
    </w:p>
    <w:p w:rsidR="00444B16" w:rsidRPr="00444B16" w:rsidRDefault="00444B16" w:rsidP="00444B16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proofErr w:type="gramStart"/>
      <w:r w:rsidRPr="000E03FF">
        <w:rPr>
          <w:sz w:val="28"/>
          <w:szCs w:val="28"/>
        </w:rPr>
        <w:t>Приоб</w:t>
      </w:r>
      <w:r w:rsidR="007738BD" w:rsidRPr="000E03FF">
        <w:rPr>
          <w:sz w:val="28"/>
          <w:szCs w:val="28"/>
        </w:rPr>
        <w:t xml:space="preserve">ретенные умения </w:t>
      </w:r>
      <w:r w:rsidRPr="000E03FF">
        <w:rPr>
          <w:sz w:val="28"/>
          <w:szCs w:val="28"/>
        </w:rPr>
        <w:t xml:space="preserve"> </w:t>
      </w:r>
      <w:r w:rsidR="007738BD" w:rsidRPr="000E03FF">
        <w:rPr>
          <w:sz w:val="28"/>
          <w:szCs w:val="28"/>
        </w:rPr>
        <w:t>и</w:t>
      </w:r>
      <w:r w:rsidR="00786203" w:rsidRPr="000E03FF">
        <w:rPr>
          <w:sz w:val="28"/>
          <w:szCs w:val="28"/>
        </w:rPr>
        <w:t xml:space="preserve"> опыт деятельности, </w:t>
      </w:r>
      <w:r w:rsidRPr="000E03FF">
        <w:rPr>
          <w:sz w:val="28"/>
          <w:szCs w:val="28"/>
        </w:rPr>
        <w:t xml:space="preserve"> харак</w:t>
      </w:r>
      <w:r w:rsidRPr="00A96277">
        <w:rPr>
          <w:sz w:val="28"/>
          <w:szCs w:val="28"/>
        </w:rPr>
        <w:t>теризующие формирование компетенций, осваиваемые</w:t>
      </w:r>
      <w:r w:rsidR="00880EA4" w:rsidRPr="00A96277">
        <w:rPr>
          <w:sz w:val="28"/>
          <w:szCs w:val="28"/>
        </w:rPr>
        <w:t xml:space="preserve"> при прохождении данной практ</w:t>
      </w:r>
      <w:r w:rsidR="00880EA4" w:rsidRPr="00A96277">
        <w:rPr>
          <w:sz w:val="28"/>
          <w:szCs w:val="28"/>
        </w:rPr>
        <w:t>и</w:t>
      </w:r>
      <w:r w:rsidR="00880EA4" w:rsidRPr="00A96277">
        <w:rPr>
          <w:sz w:val="28"/>
          <w:szCs w:val="28"/>
        </w:rPr>
        <w:t>ки</w:t>
      </w:r>
      <w:r w:rsidRPr="00A96277">
        <w:rPr>
          <w:sz w:val="28"/>
          <w:szCs w:val="28"/>
        </w:rPr>
        <w:t>, позволяют решать профессиональные задачи, приведенные в соотве</w:t>
      </w:r>
      <w:r w:rsidRPr="00A96277">
        <w:rPr>
          <w:sz w:val="28"/>
          <w:szCs w:val="28"/>
        </w:rPr>
        <w:t>т</w:t>
      </w:r>
      <w:r w:rsidRPr="00A96277">
        <w:rPr>
          <w:sz w:val="28"/>
          <w:szCs w:val="28"/>
        </w:rPr>
        <w:t>ствующем перечне по видам профессиональной деятельно</w:t>
      </w:r>
      <w:r w:rsidRPr="00444B16">
        <w:rPr>
          <w:sz w:val="28"/>
          <w:szCs w:val="28"/>
        </w:rPr>
        <w:t>сти в п. 2.4 общей характеристики основной профессиональной образовательной программы (ОПОП).</w:t>
      </w:r>
      <w:proofErr w:type="gramEnd"/>
    </w:p>
    <w:p w:rsidR="005D1DAA" w:rsidRPr="00444B16" w:rsidRDefault="005D1DAA" w:rsidP="00444B16">
      <w:pPr>
        <w:suppressAutoHyphens/>
        <w:spacing w:line="240" w:lineRule="auto"/>
        <w:ind w:firstLine="709"/>
        <w:rPr>
          <w:sz w:val="28"/>
          <w:szCs w:val="28"/>
        </w:rPr>
      </w:pPr>
      <w:r w:rsidRPr="00444B16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44B16">
        <w:rPr>
          <w:b/>
          <w:sz w:val="28"/>
          <w:szCs w:val="28"/>
        </w:rPr>
        <w:t>общекультурных компетенций (ОК)</w:t>
      </w:r>
      <w:r w:rsidRPr="00444B16">
        <w:rPr>
          <w:sz w:val="28"/>
          <w:szCs w:val="28"/>
        </w:rPr>
        <w:t xml:space="preserve">: </w:t>
      </w:r>
    </w:p>
    <w:p w:rsidR="005D1DAA" w:rsidRPr="00444B16" w:rsidRDefault="005D1DAA" w:rsidP="00444B16">
      <w:pPr>
        <w:widowControl/>
        <w:numPr>
          <w:ilvl w:val="0"/>
          <w:numId w:val="27"/>
        </w:numPr>
        <w:tabs>
          <w:tab w:val="num" w:pos="0"/>
          <w:tab w:val="left" w:pos="851"/>
          <w:tab w:val="left" w:pos="1134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444B16">
        <w:rPr>
          <w:sz w:val="28"/>
          <w:szCs w:val="28"/>
        </w:rPr>
        <w:t>способности к абстрактному мышлению, анализу, синтезу (ОК-1).</w:t>
      </w:r>
    </w:p>
    <w:p w:rsidR="005D1DAA" w:rsidRPr="00444B16" w:rsidRDefault="005D1DAA" w:rsidP="00444B16">
      <w:pPr>
        <w:widowControl/>
        <w:suppressAutoHyphens/>
        <w:spacing w:line="240" w:lineRule="auto"/>
        <w:ind w:firstLine="709"/>
        <w:rPr>
          <w:bCs/>
          <w:sz w:val="28"/>
          <w:szCs w:val="28"/>
        </w:rPr>
      </w:pPr>
      <w:r w:rsidRPr="00444B16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444B16">
        <w:rPr>
          <w:b/>
          <w:sz w:val="28"/>
          <w:szCs w:val="28"/>
        </w:rPr>
        <w:t>профессиональных компетенций (ПК)</w:t>
      </w:r>
      <w:r w:rsidRPr="00444B16">
        <w:rPr>
          <w:sz w:val="28"/>
          <w:szCs w:val="28"/>
        </w:rPr>
        <w:t xml:space="preserve">, </w:t>
      </w:r>
      <w:r w:rsidRPr="00444B16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5D1DAA" w:rsidRPr="00444B16" w:rsidRDefault="005D1DAA" w:rsidP="00444B16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i/>
          <w:snapToGrid w:val="0"/>
          <w:sz w:val="28"/>
          <w:szCs w:val="28"/>
        </w:rPr>
      </w:pPr>
      <w:r w:rsidRPr="00444B16">
        <w:rPr>
          <w:i/>
          <w:snapToGrid w:val="0"/>
          <w:sz w:val="28"/>
          <w:szCs w:val="28"/>
        </w:rPr>
        <w:t>научно-исследовательская деятельность:</w:t>
      </w:r>
    </w:p>
    <w:p w:rsidR="005D1DAA" w:rsidRPr="00444B16" w:rsidRDefault="005D1DAA" w:rsidP="00444B16">
      <w:pPr>
        <w:numPr>
          <w:ilvl w:val="0"/>
          <w:numId w:val="27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>способност</w:t>
      </w:r>
      <w:r w:rsidR="004D772F" w:rsidRPr="00444B16">
        <w:rPr>
          <w:snapToGrid w:val="0"/>
          <w:sz w:val="28"/>
          <w:szCs w:val="28"/>
        </w:rPr>
        <w:t xml:space="preserve">ью </w:t>
      </w:r>
      <w:r w:rsidRPr="00444B16">
        <w:rPr>
          <w:snapToGrid w:val="0"/>
          <w:sz w:val="28"/>
          <w:szCs w:val="28"/>
        </w:rPr>
        <w:t xml:space="preserve"> обобщать и критически оценивать результаты</w:t>
      </w:r>
      <w:r w:rsidR="004D772F" w:rsidRPr="00444B16">
        <w:rPr>
          <w:snapToGrid w:val="0"/>
          <w:sz w:val="28"/>
          <w:szCs w:val="28"/>
        </w:rPr>
        <w:t xml:space="preserve">, полученные </w:t>
      </w:r>
      <w:r w:rsidRPr="00444B16">
        <w:rPr>
          <w:snapToGrid w:val="0"/>
          <w:sz w:val="28"/>
          <w:szCs w:val="28"/>
        </w:rPr>
        <w:t>отечественными и зарубежными исследователями</w:t>
      </w:r>
      <w:r w:rsidR="004D772F" w:rsidRPr="00444B16">
        <w:rPr>
          <w:snapToGrid w:val="0"/>
          <w:sz w:val="28"/>
          <w:szCs w:val="28"/>
        </w:rPr>
        <w:t>, выявлять перспективные направления, составлять программу исследований</w:t>
      </w:r>
      <w:r w:rsidRPr="00444B16">
        <w:rPr>
          <w:snapToGrid w:val="0"/>
          <w:sz w:val="28"/>
          <w:szCs w:val="28"/>
        </w:rPr>
        <w:t xml:space="preserve"> (ПК-</w:t>
      </w:r>
      <w:r w:rsidR="004D772F" w:rsidRPr="00444B16">
        <w:rPr>
          <w:snapToGrid w:val="0"/>
          <w:sz w:val="28"/>
          <w:szCs w:val="28"/>
        </w:rPr>
        <w:t>1</w:t>
      </w:r>
      <w:r w:rsidRPr="00444B16">
        <w:rPr>
          <w:snapToGrid w:val="0"/>
          <w:sz w:val="28"/>
          <w:szCs w:val="28"/>
        </w:rPr>
        <w:t>);</w:t>
      </w:r>
    </w:p>
    <w:p w:rsidR="005D1DAA" w:rsidRPr="00444B16" w:rsidRDefault="005D1DAA" w:rsidP="00444B16">
      <w:pPr>
        <w:numPr>
          <w:ilvl w:val="0"/>
          <w:numId w:val="27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>способност</w:t>
      </w:r>
      <w:r w:rsidR="004D772F" w:rsidRPr="00444B16">
        <w:rPr>
          <w:snapToGrid w:val="0"/>
          <w:sz w:val="28"/>
          <w:szCs w:val="28"/>
        </w:rPr>
        <w:t>ью</w:t>
      </w:r>
      <w:r w:rsidRPr="00444B16">
        <w:rPr>
          <w:snapToGrid w:val="0"/>
          <w:sz w:val="28"/>
          <w:szCs w:val="28"/>
        </w:rPr>
        <w:t xml:space="preserve"> </w:t>
      </w:r>
      <w:r w:rsidR="004D772F" w:rsidRPr="00444B16">
        <w:rPr>
          <w:snapToGrid w:val="0"/>
          <w:sz w:val="28"/>
          <w:szCs w:val="28"/>
        </w:rPr>
        <w:t>обосновывать актуальность, теоретическую и практическую значимость избранной темы научного исследования</w:t>
      </w:r>
      <w:r w:rsidR="00284D43" w:rsidRPr="00444B16">
        <w:rPr>
          <w:snapToGrid w:val="0"/>
          <w:sz w:val="28"/>
          <w:szCs w:val="28"/>
        </w:rPr>
        <w:t xml:space="preserve"> </w:t>
      </w:r>
      <w:r w:rsidRPr="00444B16">
        <w:rPr>
          <w:snapToGrid w:val="0"/>
          <w:sz w:val="28"/>
          <w:szCs w:val="28"/>
        </w:rPr>
        <w:t>(ПК-</w:t>
      </w:r>
      <w:r w:rsidR="004D772F" w:rsidRPr="00444B16">
        <w:rPr>
          <w:snapToGrid w:val="0"/>
          <w:sz w:val="28"/>
          <w:szCs w:val="28"/>
        </w:rPr>
        <w:t>2</w:t>
      </w:r>
      <w:r w:rsidRPr="00444B16">
        <w:rPr>
          <w:snapToGrid w:val="0"/>
          <w:sz w:val="28"/>
          <w:szCs w:val="28"/>
        </w:rPr>
        <w:t>);</w:t>
      </w:r>
    </w:p>
    <w:p w:rsidR="005D1DAA" w:rsidRPr="00444B16" w:rsidRDefault="005D1DAA" w:rsidP="00444B16">
      <w:pPr>
        <w:numPr>
          <w:ilvl w:val="0"/>
          <w:numId w:val="27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>способност</w:t>
      </w:r>
      <w:r w:rsidR="004D772F" w:rsidRPr="00444B16">
        <w:rPr>
          <w:snapToGrid w:val="0"/>
          <w:sz w:val="28"/>
          <w:szCs w:val="28"/>
        </w:rPr>
        <w:t xml:space="preserve">ью </w:t>
      </w:r>
      <w:r w:rsidRPr="00444B16">
        <w:rPr>
          <w:snapToGrid w:val="0"/>
          <w:sz w:val="28"/>
          <w:szCs w:val="28"/>
        </w:rPr>
        <w:t xml:space="preserve"> </w:t>
      </w:r>
      <w:r w:rsidR="004D772F" w:rsidRPr="00444B16">
        <w:rPr>
          <w:snapToGrid w:val="0"/>
          <w:sz w:val="28"/>
          <w:szCs w:val="28"/>
        </w:rPr>
        <w:t xml:space="preserve">проводить </w:t>
      </w:r>
      <w:r w:rsidR="00284D43" w:rsidRPr="00444B16">
        <w:rPr>
          <w:snapToGrid w:val="0"/>
          <w:sz w:val="28"/>
          <w:szCs w:val="28"/>
        </w:rPr>
        <w:t>с</w:t>
      </w:r>
      <w:r w:rsidR="004D772F" w:rsidRPr="00444B16">
        <w:rPr>
          <w:snapToGrid w:val="0"/>
          <w:sz w:val="28"/>
          <w:szCs w:val="28"/>
        </w:rPr>
        <w:t xml:space="preserve">амостоятельные исследования </w:t>
      </w:r>
      <w:r w:rsidR="00284D43" w:rsidRPr="00444B16">
        <w:rPr>
          <w:snapToGrid w:val="0"/>
          <w:sz w:val="28"/>
          <w:szCs w:val="28"/>
        </w:rPr>
        <w:t>в</w:t>
      </w:r>
      <w:r w:rsidR="004D772F" w:rsidRPr="00444B16">
        <w:rPr>
          <w:snapToGrid w:val="0"/>
          <w:sz w:val="28"/>
          <w:szCs w:val="28"/>
        </w:rPr>
        <w:t xml:space="preserve"> соответствии с разработанной программой (ПК-3</w:t>
      </w:r>
      <w:r w:rsidRPr="00444B16">
        <w:rPr>
          <w:snapToGrid w:val="0"/>
          <w:sz w:val="28"/>
          <w:szCs w:val="28"/>
        </w:rPr>
        <w:t>);</w:t>
      </w:r>
    </w:p>
    <w:p w:rsidR="009D739E" w:rsidRPr="00444B16" w:rsidRDefault="00284D43" w:rsidP="00444B16">
      <w:pPr>
        <w:numPr>
          <w:ilvl w:val="0"/>
          <w:numId w:val="27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 xml:space="preserve">способностью </w:t>
      </w:r>
      <w:r w:rsidR="004D772F" w:rsidRPr="00444B16">
        <w:rPr>
          <w:snapToGrid w:val="0"/>
          <w:sz w:val="28"/>
          <w:szCs w:val="28"/>
        </w:rPr>
        <w:t>представлять результаты проведенного</w:t>
      </w:r>
      <w:r w:rsidRPr="00444B16">
        <w:rPr>
          <w:snapToGrid w:val="0"/>
          <w:sz w:val="28"/>
          <w:szCs w:val="28"/>
        </w:rPr>
        <w:t xml:space="preserve"> </w:t>
      </w:r>
      <w:r w:rsidR="004D772F" w:rsidRPr="00444B16">
        <w:rPr>
          <w:snapToGrid w:val="0"/>
          <w:sz w:val="28"/>
          <w:szCs w:val="28"/>
        </w:rPr>
        <w:t>исследования</w:t>
      </w:r>
    </w:p>
    <w:p w:rsidR="00284D43" w:rsidRPr="00444B16" w:rsidRDefault="004D772F" w:rsidP="001B1182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0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 xml:space="preserve">научному сообществу в виде статьи или доклада </w:t>
      </w:r>
      <w:r w:rsidR="005D1DAA" w:rsidRPr="00444B16">
        <w:rPr>
          <w:snapToGrid w:val="0"/>
          <w:sz w:val="28"/>
          <w:szCs w:val="28"/>
        </w:rPr>
        <w:t xml:space="preserve"> </w:t>
      </w:r>
      <w:r w:rsidRPr="00444B16">
        <w:rPr>
          <w:snapToGrid w:val="0"/>
          <w:sz w:val="28"/>
          <w:szCs w:val="28"/>
        </w:rPr>
        <w:t>(ПК-</w:t>
      </w:r>
      <w:r w:rsidR="00284D43" w:rsidRPr="00444B16">
        <w:rPr>
          <w:snapToGrid w:val="0"/>
          <w:sz w:val="28"/>
          <w:szCs w:val="28"/>
        </w:rPr>
        <w:t>4);</w:t>
      </w:r>
    </w:p>
    <w:p w:rsidR="004D772F" w:rsidRPr="00444B16" w:rsidRDefault="004D772F" w:rsidP="00444B16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09"/>
        <w:rPr>
          <w:i/>
          <w:snapToGrid w:val="0"/>
          <w:sz w:val="28"/>
          <w:szCs w:val="28"/>
        </w:rPr>
      </w:pPr>
      <w:r w:rsidRPr="00444B16">
        <w:rPr>
          <w:i/>
          <w:snapToGrid w:val="0"/>
          <w:sz w:val="28"/>
          <w:szCs w:val="28"/>
        </w:rPr>
        <w:t>аналитическая деятельность:</w:t>
      </w:r>
    </w:p>
    <w:p w:rsidR="005D1DAA" w:rsidRPr="00444B16" w:rsidRDefault="004D772F" w:rsidP="00444B16">
      <w:pPr>
        <w:numPr>
          <w:ilvl w:val="0"/>
          <w:numId w:val="27"/>
        </w:numPr>
        <w:tabs>
          <w:tab w:val="num" w:pos="-142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snapToGrid w:val="0"/>
          <w:sz w:val="28"/>
          <w:szCs w:val="28"/>
        </w:rPr>
      </w:pPr>
      <w:r w:rsidRPr="00444B16">
        <w:rPr>
          <w:snapToGrid w:val="0"/>
          <w:sz w:val="28"/>
          <w:szCs w:val="28"/>
        </w:rPr>
        <w:t>способностью анализировать и использовать различные источники информации для проведения экономических расчетов (ПК-9).</w:t>
      </w:r>
    </w:p>
    <w:p w:rsidR="00444B16" w:rsidRPr="00444B16" w:rsidRDefault="00444B16" w:rsidP="00444B16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444B16">
        <w:rPr>
          <w:sz w:val="28"/>
          <w:szCs w:val="28"/>
        </w:rPr>
        <w:lastRenderedPageBreak/>
        <w:t xml:space="preserve">Область профессиональной деятельности </w:t>
      </w:r>
      <w:proofErr w:type="gramStart"/>
      <w:r w:rsidRPr="00444B16">
        <w:rPr>
          <w:sz w:val="28"/>
          <w:szCs w:val="28"/>
        </w:rPr>
        <w:t>обучающихся</w:t>
      </w:r>
      <w:proofErr w:type="gramEnd"/>
      <w:r w:rsidRPr="00444B16">
        <w:rPr>
          <w:sz w:val="28"/>
          <w:szCs w:val="28"/>
        </w:rPr>
        <w:t xml:space="preserve">, </w:t>
      </w:r>
      <w:r w:rsidR="00AD0095">
        <w:rPr>
          <w:sz w:val="28"/>
          <w:szCs w:val="28"/>
        </w:rPr>
        <w:t xml:space="preserve">прошедших </w:t>
      </w:r>
      <w:r w:rsidR="002A3C60">
        <w:rPr>
          <w:sz w:val="28"/>
          <w:szCs w:val="28"/>
        </w:rPr>
        <w:t xml:space="preserve">данную </w:t>
      </w:r>
      <w:r w:rsidR="002859B7">
        <w:rPr>
          <w:sz w:val="28"/>
          <w:szCs w:val="28"/>
        </w:rPr>
        <w:t>практику</w:t>
      </w:r>
      <w:r w:rsidRPr="00444B16">
        <w:rPr>
          <w:sz w:val="28"/>
          <w:szCs w:val="28"/>
        </w:rPr>
        <w:t>, приведена в п. 2.1общей характеристики ОПОП.</w:t>
      </w:r>
    </w:p>
    <w:p w:rsidR="00444B16" w:rsidRPr="00444B16" w:rsidRDefault="00444B16" w:rsidP="00444B16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444B16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444B16">
        <w:rPr>
          <w:sz w:val="28"/>
          <w:szCs w:val="28"/>
        </w:rPr>
        <w:t>обучающихся</w:t>
      </w:r>
      <w:proofErr w:type="gramEnd"/>
      <w:r w:rsidRPr="00444B16">
        <w:rPr>
          <w:sz w:val="28"/>
          <w:szCs w:val="28"/>
        </w:rPr>
        <w:t xml:space="preserve">, </w:t>
      </w:r>
      <w:r w:rsidR="00AD0095">
        <w:rPr>
          <w:sz w:val="28"/>
          <w:szCs w:val="28"/>
        </w:rPr>
        <w:t xml:space="preserve">прошедших </w:t>
      </w:r>
      <w:r w:rsidR="002A3C60">
        <w:rPr>
          <w:sz w:val="28"/>
          <w:szCs w:val="28"/>
        </w:rPr>
        <w:t xml:space="preserve">данную </w:t>
      </w:r>
      <w:r w:rsidR="00AD0095">
        <w:rPr>
          <w:sz w:val="28"/>
          <w:szCs w:val="28"/>
        </w:rPr>
        <w:t>практику</w:t>
      </w:r>
      <w:r w:rsidRPr="00444B16">
        <w:rPr>
          <w:sz w:val="28"/>
          <w:szCs w:val="28"/>
        </w:rPr>
        <w:t>, приведены в п. 2.2 общей характеристики ОПОП.</w:t>
      </w:r>
    </w:p>
    <w:p w:rsidR="005D1DAA" w:rsidRDefault="005D1DAA" w:rsidP="005D1DAA">
      <w:pPr>
        <w:widowControl/>
        <w:tabs>
          <w:tab w:val="left" w:pos="1418"/>
        </w:tabs>
        <w:suppressAutoHyphens/>
        <w:spacing w:line="240" w:lineRule="auto"/>
        <w:ind w:firstLine="0"/>
        <w:rPr>
          <w:i/>
          <w:sz w:val="28"/>
          <w:szCs w:val="28"/>
        </w:rPr>
      </w:pPr>
    </w:p>
    <w:p w:rsidR="005D1DAA" w:rsidRDefault="005D1DAA" w:rsidP="005D1DAA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практики в структуре основной профессиональной</w:t>
      </w:r>
    </w:p>
    <w:p w:rsidR="005D1DAA" w:rsidRDefault="005D1DAA" w:rsidP="005D1DAA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образовательной программы</w:t>
      </w:r>
    </w:p>
    <w:p w:rsidR="005D1DAA" w:rsidRPr="00CD76DB" w:rsidRDefault="005D1DAA" w:rsidP="005D1DAA">
      <w:pPr>
        <w:widowControl/>
        <w:suppressAutoHyphens/>
        <w:spacing w:line="240" w:lineRule="auto"/>
        <w:ind w:firstLine="851"/>
        <w:jc w:val="center"/>
        <w:rPr>
          <w:b/>
          <w:bCs/>
          <w:szCs w:val="16"/>
        </w:rPr>
      </w:pPr>
    </w:p>
    <w:p w:rsidR="005D1DAA" w:rsidRPr="000E03FF" w:rsidRDefault="000E03FF" w:rsidP="000E03F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 умений и опыта профе</w:t>
      </w:r>
      <w:r w:rsidRPr="000E03FF">
        <w:rPr>
          <w:rFonts w:ascii="Times New Roman" w:hAnsi="Times New Roman" w:cs="Times New Roman"/>
          <w:sz w:val="28"/>
          <w:szCs w:val="28"/>
        </w:rPr>
        <w:t>с</w:t>
      </w:r>
      <w:r w:rsidRPr="000E03FF">
        <w:rPr>
          <w:rFonts w:ascii="Times New Roman" w:hAnsi="Times New Roman" w:cs="Times New Roman"/>
          <w:sz w:val="28"/>
          <w:szCs w:val="28"/>
        </w:rPr>
        <w:t>сиональной деятельности (в том числе технологическая практика) (Б2.П.2)</w:t>
      </w:r>
      <w:proofErr w:type="gramStart"/>
      <w:r w:rsidRPr="000E0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DAA" w:rsidRPr="000E03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D1DAA" w:rsidRPr="000E03FF">
        <w:rPr>
          <w:rFonts w:ascii="Times New Roman" w:hAnsi="Times New Roman" w:cs="Times New Roman"/>
          <w:sz w:val="28"/>
          <w:szCs w:val="28"/>
        </w:rPr>
        <w:t>тносится к Блоку 2 «Практика и является обязательной.</w:t>
      </w:r>
    </w:p>
    <w:p w:rsidR="005D1DAA" w:rsidRPr="00CD76DB" w:rsidRDefault="005D1DAA" w:rsidP="005D1DAA">
      <w:pPr>
        <w:widowControl/>
        <w:suppressAutoHyphens/>
        <w:spacing w:line="240" w:lineRule="auto"/>
        <w:ind w:firstLine="851"/>
        <w:jc w:val="center"/>
        <w:rPr>
          <w:szCs w:val="16"/>
        </w:rPr>
      </w:pPr>
    </w:p>
    <w:p w:rsidR="005D1DAA" w:rsidRDefault="005D1DAA" w:rsidP="005D1DAA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практики и ее продолжительность</w:t>
      </w:r>
    </w:p>
    <w:p w:rsidR="005D1DAA" w:rsidRDefault="005D1DAA" w:rsidP="005D1DAA">
      <w:pPr>
        <w:widowControl/>
        <w:tabs>
          <w:tab w:val="left" w:pos="851"/>
        </w:tabs>
        <w:suppressAutoHyphens/>
        <w:spacing w:line="240" w:lineRule="auto"/>
        <w:ind w:firstLine="851"/>
        <w:jc w:val="center"/>
        <w:rPr>
          <w:sz w:val="24"/>
          <w:szCs w:val="28"/>
        </w:rPr>
      </w:pPr>
    </w:p>
    <w:p w:rsidR="005D1DAA" w:rsidRDefault="000E03FF" w:rsidP="005D1DAA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 w:rsidRPr="000E03FF">
        <w:rPr>
          <w:sz w:val="28"/>
          <w:szCs w:val="28"/>
        </w:rPr>
        <w:t xml:space="preserve">Практика по получению профессиональных  умений и опыта профессиональной деятельности (в том числе технологическая практика) </w:t>
      </w:r>
      <w:r w:rsidR="005D1DAA">
        <w:rPr>
          <w:sz w:val="28"/>
          <w:szCs w:val="28"/>
        </w:rPr>
        <w:t>проводится в зимний период для очной форм</w:t>
      </w:r>
      <w:r w:rsidR="00880EA4">
        <w:rPr>
          <w:sz w:val="28"/>
          <w:szCs w:val="28"/>
        </w:rPr>
        <w:t>ы</w:t>
      </w:r>
      <w:r w:rsidR="005D1DAA">
        <w:rPr>
          <w:sz w:val="28"/>
          <w:szCs w:val="28"/>
        </w:rPr>
        <w:t xml:space="preserve"> обучения </w:t>
      </w:r>
      <w:r w:rsidR="008F3A3C">
        <w:rPr>
          <w:sz w:val="28"/>
          <w:szCs w:val="28"/>
        </w:rPr>
        <w:t xml:space="preserve">и </w:t>
      </w:r>
      <w:r w:rsidR="00313B59">
        <w:rPr>
          <w:sz w:val="28"/>
          <w:szCs w:val="28"/>
        </w:rPr>
        <w:t xml:space="preserve"> заочной форм</w:t>
      </w:r>
      <w:r w:rsidR="005D1DAA">
        <w:rPr>
          <w:sz w:val="28"/>
          <w:szCs w:val="28"/>
        </w:rPr>
        <w:t xml:space="preserve"> обучения. </w:t>
      </w:r>
    </w:p>
    <w:p w:rsidR="005D1DAA" w:rsidRDefault="005D1DAA" w:rsidP="005D1DAA">
      <w:pPr>
        <w:widowControl/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1843"/>
        <w:gridCol w:w="2091"/>
      </w:tblGrid>
      <w:tr w:rsidR="005D1DAA" w:rsidTr="00245D5D">
        <w:trPr>
          <w:jc w:val="center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5D1DAA" w:rsidTr="00245D5D">
        <w:trPr>
          <w:jc w:val="center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D1DAA" w:rsidTr="00245D5D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</w:tr>
      <w:tr w:rsidR="005D1DAA" w:rsidTr="00245D5D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</w:tr>
      <w:tr w:rsidR="005D1DAA" w:rsidTr="00245D5D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54941" w:rsidRDefault="00054941" w:rsidP="00786203">
      <w:pPr>
        <w:widowControl/>
        <w:tabs>
          <w:tab w:val="left" w:pos="851"/>
        </w:tabs>
        <w:suppressAutoHyphens/>
        <w:spacing w:line="240" w:lineRule="auto"/>
        <w:ind w:firstLine="851"/>
        <w:rPr>
          <w:sz w:val="28"/>
          <w:szCs w:val="28"/>
        </w:rPr>
      </w:pPr>
    </w:p>
    <w:p w:rsidR="005D1DAA" w:rsidRDefault="005D1DAA" w:rsidP="00786203">
      <w:pPr>
        <w:widowControl/>
        <w:tabs>
          <w:tab w:val="left" w:pos="851"/>
        </w:tabs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1843"/>
        <w:gridCol w:w="2091"/>
      </w:tblGrid>
      <w:tr w:rsidR="005D1DAA" w:rsidTr="00245D5D">
        <w:trPr>
          <w:jc w:val="center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D1DAA" w:rsidTr="00245D5D">
        <w:trPr>
          <w:jc w:val="center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D1DAA" w:rsidTr="00245D5D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З*</w:t>
            </w:r>
          </w:p>
        </w:tc>
      </w:tr>
      <w:tr w:rsidR="005D1DAA" w:rsidTr="00245D5D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 w:rsidP="00786203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/ 6</w:t>
            </w:r>
          </w:p>
        </w:tc>
      </w:tr>
      <w:tr w:rsidR="005D1DAA" w:rsidTr="00245D5D">
        <w:trPr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AA" w:rsidRDefault="005D1DAA">
            <w:pPr>
              <w:widowControl/>
              <w:tabs>
                <w:tab w:val="left" w:pos="851"/>
              </w:tabs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D1DAA" w:rsidRDefault="005D1DAA" w:rsidP="005D1DAA">
      <w:pPr>
        <w:widowControl/>
        <w:tabs>
          <w:tab w:val="left" w:pos="851"/>
        </w:tabs>
        <w:suppressAutoHyphens/>
        <w:spacing w:before="120"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«Форма контроля знаний» – зачет с оценкой (З*).</w:t>
      </w:r>
    </w:p>
    <w:p w:rsidR="00786203" w:rsidRDefault="00786203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0E03FF" w:rsidRPr="00A1621C" w:rsidRDefault="000E03FF" w:rsidP="000E03FF">
      <w:pPr>
        <w:suppressAutoHyphens/>
        <w:spacing w:line="240" w:lineRule="auto"/>
        <w:ind w:firstLine="851"/>
        <w:rPr>
          <w:color w:val="FF0000"/>
          <w:sz w:val="28"/>
          <w:szCs w:val="28"/>
        </w:rPr>
      </w:pPr>
      <w:r w:rsidRPr="00A1621C">
        <w:rPr>
          <w:i/>
          <w:sz w:val="28"/>
          <w:szCs w:val="28"/>
        </w:rPr>
        <w:t xml:space="preserve">Первая неделя: </w:t>
      </w:r>
      <w:r w:rsidRPr="00A1621C">
        <w:rPr>
          <w:sz w:val="28"/>
          <w:szCs w:val="28"/>
        </w:rPr>
        <w:t xml:space="preserve">Знакомство с актуальными проблемами экономики предприятий и организаций различных </w:t>
      </w:r>
      <w:r>
        <w:rPr>
          <w:sz w:val="28"/>
          <w:szCs w:val="28"/>
        </w:rPr>
        <w:t>сфер деятельности</w:t>
      </w:r>
      <w:r w:rsidRPr="00A1621C">
        <w:rPr>
          <w:sz w:val="28"/>
          <w:szCs w:val="28"/>
        </w:rPr>
        <w:t>, а также программой научно-производственной практики. Изучение</w:t>
      </w:r>
      <w:r w:rsidRPr="00A1621C">
        <w:rPr>
          <w:color w:val="FF0000"/>
          <w:sz w:val="28"/>
          <w:szCs w:val="28"/>
        </w:rPr>
        <w:t xml:space="preserve"> </w:t>
      </w:r>
      <w:r w:rsidRPr="00A1621C">
        <w:rPr>
          <w:sz w:val="28"/>
          <w:szCs w:val="28"/>
        </w:rPr>
        <w:t>современных методов экономического и экономико-статистического анализа, оценки эффективности результатов деятельности предприятий и организаций. Освоение методики подготовки и проведения экономических исследований, механизмов саморазвития, самореализации и использования творческого потенциала. Проведение курса лекционных и практических занятий по научно-производственной практике руководителем программы магистратуры, ведущими учеными и преподавателями.</w:t>
      </w:r>
      <w:r w:rsidRPr="00A1621C">
        <w:rPr>
          <w:color w:val="FF0000"/>
          <w:sz w:val="28"/>
          <w:szCs w:val="28"/>
        </w:rPr>
        <w:t xml:space="preserve"> </w:t>
      </w:r>
    </w:p>
    <w:p w:rsidR="000E03FF" w:rsidRPr="00A1621C" w:rsidRDefault="000E03FF" w:rsidP="000E03FF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A1621C">
        <w:rPr>
          <w:i/>
          <w:sz w:val="28"/>
          <w:szCs w:val="28"/>
        </w:rPr>
        <w:t>Вторая неделя</w:t>
      </w:r>
      <w:r w:rsidRPr="00A1621C">
        <w:rPr>
          <w:sz w:val="28"/>
          <w:szCs w:val="28"/>
        </w:rPr>
        <w:t xml:space="preserve">: Проведение самостоятельного исследования по </w:t>
      </w:r>
      <w:r w:rsidRPr="00A1621C">
        <w:rPr>
          <w:sz w:val="28"/>
          <w:szCs w:val="28"/>
        </w:rPr>
        <w:lastRenderedPageBreak/>
        <w:t xml:space="preserve">программе научно-исследовательской практики, обоснование актуальности и практической значимости заданной темы исследования. Развитие навыков работы с источниками информации, обращения и пользования электронными ресурсами и профессиональными базами данных. Обобщение и оценка результатов исследований актуальных проблем экономики, полученных отечественными и зарубежными авторами. Подготовка рабочих материалов по результатам проведенного исследования. </w:t>
      </w:r>
    </w:p>
    <w:p w:rsidR="000E03FF" w:rsidRPr="000E03FF" w:rsidRDefault="000E03FF" w:rsidP="000E03FF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1621C">
        <w:rPr>
          <w:i/>
          <w:sz w:val="28"/>
          <w:szCs w:val="28"/>
        </w:rPr>
        <w:t>Третья неделя</w:t>
      </w:r>
      <w:r w:rsidRPr="00A1621C">
        <w:rPr>
          <w:sz w:val="28"/>
          <w:szCs w:val="28"/>
        </w:rPr>
        <w:t xml:space="preserve">: Самостоятельная работа и работа под руководством руководителя практики по анализу и оценке результатов проведенного </w:t>
      </w:r>
      <w:r w:rsidRPr="000E03FF">
        <w:rPr>
          <w:sz w:val="28"/>
          <w:szCs w:val="28"/>
        </w:rPr>
        <w:t xml:space="preserve">научного исследования. </w:t>
      </w:r>
      <w:r w:rsidRPr="000E03FF">
        <w:rPr>
          <w:color w:val="000000"/>
          <w:sz w:val="28"/>
          <w:szCs w:val="28"/>
        </w:rPr>
        <w:t>Представление результатов проведенного исследования в виде статьи или доклада. Участие в</w:t>
      </w:r>
      <w:r w:rsidRPr="000E03FF">
        <w:rPr>
          <w:sz w:val="28"/>
          <w:szCs w:val="28"/>
        </w:rPr>
        <w:t xml:space="preserve"> производственных дискуссиях с действующими специалистами в области магистерской программы и представителями работодателя. Самостоятельная работа магистрантов заключается в написании Отчета по выбранной теме НИР и подготовке его к защите перед руководителем научно-производственной практики.</w:t>
      </w:r>
    </w:p>
    <w:p w:rsidR="000E03FF" w:rsidRPr="000E03FF" w:rsidRDefault="000E03FF" w:rsidP="000E03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E03FF">
        <w:rPr>
          <w:rFonts w:ascii="Times New Roman" w:hAnsi="Times New Roman" w:cs="Times New Roman"/>
          <w:i/>
          <w:sz w:val="28"/>
          <w:szCs w:val="28"/>
        </w:rPr>
        <w:t xml:space="preserve">       Четвертая неделя</w:t>
      </w:r>
      <w:r w:rsidRPr="000E03FF">
        <w:rPr>
          <w:rFonts w:ascii="Times New Roman" w:hAnsi="Times New Roman" w:cs="Times New Roman"/>
          <w:sz w:val="28"/>
          <w:szCs w:val="28"/>
        </w:rPr>
        <w:t>: Обобщение результатов практики и составление О</w:t>
      </w:r>
      <w:r w:rsidRPr="000E03FF">
        <w:rPr>
          <w:rFonts w:ascii="Times New Roman" w:hAnsi="Times New Roman" w:cs="Times New Roman"/>
          <w:sz w:val="28"/>
          <w:szCs w:val="28"/>
        </w:rPr>
        <w:t>т</w:t>
      </w:r>
      <w:r w:rsidRPr="000E03FF">
        <w:rPr>
          <w:rFonts w:ascii="Times New Roman" w:hAnsi="Times New Roman" w:cs="Times New Roman"/>
          <w:sz w:val="28"/>
          <w:szCs w:val="28"/>
        </w:rPr>
        <w:t xml:space="preserve">чета по практике. Подготовка презентации в формате </w:t>
      </w:r>
      <w:r w:rsidRPr="000E03F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0E03FF">
        <w:rPr>
          <w:rFonts w:ascii="Times New Roman" w:hAnsi="Times New Roman" w:cs="Times New Roman"/>
          <w:sz w:val="28"/>
          <w:szCs w:val="28"/>
        </w:rPr>
        <w:t xml:space="preserve"> и защита Отчета перед руководителем практики. По рекомендации руководителя пра</w:t>
      </w:r>
      <w:r w:rsidRPr="000E03FF">
        <w:rPr>
          <w:rFonts w:ascii="Times New Roman" w:hAnsi="Times New Roman" w:cs="Times New Roman"/>
          <w:sz w:val="28"/>
          <w:szCs w:val="28"/>
        </w:rPr>
        <w:t>к</w:t>
      </w:r>
      <w:r w:rsidRPr="000E03FF">
        <w:rPr>
          <w:rFonts w:ascii="Times New Roman" w:hAnsi="Times New Roman" w:cs="Times New Roman"/>
          <w:sz w:val="28"/>
          <w:szCs w:val="28"/>
        </w:rPr>
        <w:t>тики ее результаты могут быть представлены магистрантом для выступления с научным докладом на заседании выпускающей кафедры и перед специал</w:t>
      </w:r>
      <w:r w:rsidRPr="000E03FF">
        <w:rPr>
          <w:rFonts w:ascii="Times New Roman" w:hAnsi="Times New Roman" w:cs="Times New Roman"/>
          <w:sz w:val="28"/>
          <w:szCs w:val="28"/>
        </w:rPr>
        <w:t>и</w:t>
      </w:r>
      <w:r w:rsidRPr="000E03FF">
        <w:rPr>
          <w:rFonts w:ascii="Times New Roman" w:hAnsi="Times New Roman" w:cs="Times New Roman"/>
          <w:sz w:val="28"/>
          <w:szCs w:val="28"/>
        </w:rPr>
        <w:t>стами в области магистерской программы</w:t>
      </w:r>
      <w:r w:rsidRPr="000E03FF"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экономике</w:t>
      </w:r>
      <w:r w:rsidRPr="000E03FF">
        <w:rPr>
          <w:rFonts w:ascii="Times New Roman" w:hAnsi="Times New Roman" w:cs="Times New Roman"/>
          <w:sz w:val="28"/>
          <w:szCs w:val="28"/>
        </w:rPr>
        <w:t>.</w:t>
      </w:r>
    </w:p>
    <w:p w:rsidR="00313B59" w:rsidRDefault="00313B59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E90B8B" w:rsidRDefault="00087799" w:rsidP="00A42158">
      <w:pPr>
        <w:widowControl/>
        <w:suppressAutoHyphens/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087799" w:rsidRDefault="00087799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</w:t>
      </w:r>
      <w:r w:rsidR="00657036">
        <w:rPr>
          <w:bCs/>
          <w:sz w:val="28"/>
          <w:szCs w:val="28"/>
        </w:rPr>
        <w:t>ктики обучающимся составляется О</w:t>
      </w:r>
      <w:r w:rsidRPr="00824B94">
        <w:rPr>
          <w:bCs/>
          <w:sz w:val="28"/>
          <w:szCs w:val="28"/>
        </w:rPr>
        <w:t>тчет</w:t>
      </w:r>
      <w:r>
        <w:rPr>
          <w:bCs/>
          <w:sz w:val="28"/>
          <w:szCs w:val="28"/>
        </w:rPr>
        <w:t xml:space="preserve"> с учетом инд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видуального задания, выданного руководителем практики от </w:t>
      </w:r>
      <w:r w:rsidR="00807E0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ниверситета.</w:t>
      </w:r>
    </w:p>
    <w:p w:rsidR="00526092" w:rsidRDefault="00526092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Индивидуальное задание содержит в себе перечень подлежащих ра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работке вопросов в соответствии с выданной темой.</w:t>
      </w:r>
    </w:p>
    <w:p w:rsidR="00695D62" w:rsidRPr="008D43D6" w:rsidRDefault="00A558B0" w:rsidP="00C4411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</w:t>
      </w:r>
      <w:r w:rsidR="008D43D6">
        <w:rPr>
          <w:sz w:val="28"/>
          <w:szCs w:val="28"/>
        </w:rPr>
        <w:t>тчета</w:t>
      </w:r>
      <w:r w:rsidR="00695D62" w:rsidRPr="008D43D6">
        <w:rPr>
          <w:sz w:val="28"/>
          <w:szCs w:val="28"/>
        </w:rPr>
        <w:t xml:space="preserve"> по практике  представлена в </w:t>
      </w:r>
      <w:r w:rsidR="008D43D6">
        <w:rPr>
          <w:sz w:val="28"/>
          <w:szCs w:val="28"/>
        </w:rPr>
        <w:t>фонде оценочных средств</w:t>
      </w:r>
      <w:r w:rsidR="00047E3E">
        <w:rPr>
          <w:sz w:val="28"/>
          <w:szCs w:val="28"/>
        </w:rPr>
        <w:t xml:space="preserve">, который находится на кафедре. </w:t>
      </w:r>
    </w:p>
    <w:p w:rsidR="00786203" w:rsidRPr="00107D6B" w:rsidRDefault="00786203" w:rsidP="00786203">
      <w:pPr>
        <w:spacing w:line="240" w:lineRule="auto"/>
        <w:ind w:firstLine="851"/>
        <w:rPr>
          <w:bCs/>
          <w:sz w:val="28"/>
          <w:szCs w:val="28"/>
        </w:rPr>
      </w:pPr>
      <w:proofErr w:type="gramStart"/>
      <w:r w:rsidRPr="00891A7F">
        <w:rPr>
          <w:bCs/>
          <w:sz w:val="28"/>
          <w:szCs w:val="28"/>
        </w:rPr>
        <w:t xml:space="preserve">После прибытия на предприятие и </w:t>
      </w:r>
      <w:r w:rsidRPr="00891A7F">
        <w:rPr>
          <w:sz w:val="28"/>
          <w:szCs w:val="28"/>
        </w:rPr>
        <w:t>оформления направления на пра</w:t>
      </w:r>
      <w:r w:rsidRPr="00891A7F">
        <w:rPr>
          <w:sz w:val="28"/>
          <w:szCs w:val="28"/>
        </w:rPr>
        <w:t>к</w:t>
      </w:r>
      <w:r w:rsidRPr="00891A7F">
        <w:rPr>
          <w:sz w:val="28"/>
          <w:szCs w:val="28"/>
        </w:rPr>
        <w:t>тику в отделе кадров (отделе управления персоналом),</w:t>
      </w:r>
      <w:r w:rsidRPr="00891A7F">
        <w:rPr>
          <w:bCs/>
          <w:sz w:val="28"/>
          <w:szCs w:val="28"/>
        </w:rPr>
        <w:t xml:space="preserve"> обучающийся напра</w:t>
      </w:r>
      <w:r w:rsidRPr="00891A7F">
        <w:rPr>
          <w:bCs/>
          <w:sz w:val="28"/>
          <w:szCs w:val="28"/>
        </w:rPr>
        <w:t>в</w:t>
      </w:r>
      <w:r w:rsidRPr="00891A7F">
        <w:rPr>
          <w:bCs/>
          <w:sz w:val="28"/>
          <w:szCs w:val="28"/>
        </w:rPr>
        <w:t>ляет</w:t>
      </w:r>
      <w:r w:rsidRPr="00107D6B">
        <w:rPr>
          <w:bCs/>
          <w:sz w:val="28"/>
          <w:szCs w:val="28"/>
        </w:rPr>
        <w:t xml:space="preserve"> в электронном виде отсканированное направление на практику с отме</w:t>
      </w:r>
      <w:r w:rsidRPr="00107D6B">
        <w:rPr>
          <w:bCs/>
          <w:sz w:val="28"/>
          <w:szCs w:val="28"/>
        </w:rPr>
        <w:t>т</w:t>
      </w:r>
      <w:r w:rsidRPr="00107D6B">
        <w:rPr>
          <w:bCs/>
          <w:sz w:val="28"/>
          <w:szCs w:val="28"/>
        </w:rPr>
        <w:t>кой о прибытии</w:t>
      </w:r>
      <w:r>
        <w:rPr>
          <w:bCs/>
          <w:sz w:val="28"/>
          <w:szCs w:val="28"/>
        </w:rPr>
        <w:t xml:space="preserve"> </w:t>
      </w:r>
      <w:r w:rsidRPr="00107D6B">
        <w:rPr>
          <w:bCs/>
          <w:sz w:val="28"/>
          <w:szCs w:val="28"/>
        </w:rPr>
        <w:t>в адрес руководителя по практике кафедры, ответственной за организацию практики.</w:t>
      </w:r>
      <w:proofErr w:type="gramEnd"/>
      <w:r w:rsidRPr="00107D6B">
        <w:rPr>
          <w:bCs/>
          <w:sz w:val="28"/>
          <w:szCs w:val="28"/>
        </w:rPr>
        <w:t xml:space="preserve"> После завершения практики, предприятие</w:t>
      </w:r>
      <w:r w:rsidRPr="00107D6B">
        <w:rPr>
          <w:sz w:val="28"/>
          <w:szCs w:val="28"/>
        </w:rPr>
        <w:t xml:space="preserve"> ставит о</w:t>
      </w:r>
      <w:r w:rsidRPr="00107D6B">
        <w:rPr>
          <w:sz w:val="28"/>
          <w:szCs w:val="28"/>
        </w:rPr>
        <w:t>т</w:t>
      </w:r>
      <w:r w:rsidRPr="00107D6B">
        <w:rPr>
          <w:sz w:val="28"/>
          <w:szCs w:val="28"/>
        </w:rPr>
        <w:t>метку об убытии с практики в направлении на практику</w:t>
      </w:r>
      <w:r>
        <w:rPr>
          <w:sz w:val="28"/>
          <w:szCs w:val="28"/>
        </w:rPr>
        <w:t>.</w:t>
      </w:r>
    </w:p>
    <w:p w:rsidR="00786203" w:rsidRPr="00107D6B" w:rsidRDefault="00786203" w:rsidP="00786203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>Направление на практику</w:t>
      </w:r>
      <w:r>
        <w:rPr>
          <w:bCs/>
          <w:sz w:val="28"/>
          <w:szCs w:val="28"/>
        </w:rPr>
        <w:t xml:space="preserve"> </w:t>
      </w:r>
      <w:r w:rsidRPr="00107D6B">
        <w:rPr>
          <w:bCs/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087799" w:rsidRPr="00C44115" w:rsidRDefault="00087799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87799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>Фонд оценочных средств для проведения промежуточной атт</w:t>
      </w:r>
      <w:r w:rsidRPr="00D2714B">
        <w:rPr>
          <w:b/>
          <w:bCs/>
          <w:sz w:val="28"/>
          <w:szCs w:val="28"/>
        </w:rPr>
        <w:t>е</w:t>
      </w:r>
      <w:r w:rsidRPr="00D2714B">
        <w:rPr>
          <w:b/>
          <w:bCs/>
          <w:sz w:val="28"/>
          <w:szCs w:val="28"/>
        </w:rPr>
        <w:t xml:space="preserve">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CD76DB" w:rsidRPr="00D2714B" w:rsidRDefault="00CD76D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D76DB" w:rsidRPr="005402F4" w:rsidRDefault="00CD76DB" w:rsidP="00CD76D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5402F4">
        <w:rPr>
          <w:bCs/>
          <w:sz w:val="28"/>
          <w:szCs w:val="28"/>
        </w:rPr>
        <w:lastRenderedPageBreak/>
        <w:t xml:space="preserve">Фонд оценочных средств по </w:t>
      </w:r>
      <w:r w:rsidR="00621FE0">
        <w:rPr>
          <w:bCs/>
          <w:sz w:val="28"/>
          <w:szCs w:val="28"/>
        </w:rPr>
        <w:t xml:space="preserve">практике </w:t>
      </w:r>
      <w:r w:rsidRPr="005402F4">
        <w:rPr>
          <w:bCs/>
          <w:sz w:val="28"/>
          <w:szCs w:val="28"/>
        </w:rPr>
        <w:t xml:space="preserve"> является неотъемлемой ча</w:t>
      </w:r>
      <w:r w:rsidR="00CE4767">
        <w:rPr>
          <w:bCs/>
          <w:sz w:val="28"/>
          <w:szCs w:val="28"/>
        </w:rPr>
        <w:t xml:space="preserve">стью </w:t>
      </w:r>
      <w:r w:rsidRPr="005402F4">
        <w:rPr>
          <w:bCs/>
          <w:sz w:val="28"/>
          <w:szCs w:val="28"/>
        </w:rPr>
        <w:t xml:space="preserve">программы </w:t>
      </w:r>
      <w:r w:rsidR="00CE4767">
        <w:rPr>
          <w:bCs/>
          <w:sz w:val="28"/>
          <w:szCs w:val="28"/>
        </w:rPr>
        <w:t xml:space="preserve">практики </w:t>
      </w:r>
      <w:r w:rsidRPr="005402F4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5E668A" w:rsidRDefault="005E668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87799" w:rsidRPr="00C0489D" w:rsidRDefault="0008779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>документации и</w:t>
      </w:r>
      <w:r w:rsidR="00E90B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E015D0" w:rsidRPr="00E015D0" w:rsidRDefault="00E015D0" w:rsidP="00E015D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8.1 Перечень основной учебной литературы, необходимой для пр</w:t>
      </w:r>
      <w:r w:rsidRPr="00E015D0">
        <w:rPr>
          <w:bCs/>
          <w:sz w:val="28"/>
          <w:szCs w:val="28"/>
        </w:rPr>
        <w:t>о</w:t>
      </w:r>
      <w:r w:rsidRPr="00E015D0">
        <w:rPr>
          <w:bCs/>
          <w:sz w:val="28"/>
          <w:szCs w:val="28"/>
        </w:rPr>
        <w:t xml:space="preserve">хождения </w:t>
      </w:r>
      <w:r>
        <w:rPr>
          <w:bCs/>
          <w:sz w:val="28"/>
          <w:szCs w:val="28"/>
        </w:rPr>
        <w:t>практики</w:t>
      </w:r>
    </w:p>
    <w:p w:rsidR="00A14E8B" w:rsidRPr="00A14E8B" w:rsidRDefault="00A14E8B" w:rsidP="00A14E8B">
      <w:pPr>
        <w:pStyle w:val="1"/>
        <w:spacing w:before="0" w:beforeAutospacing="0" w:after="0" w:afterAutospacing="0"/>
        <w:ind w:firstLine="708"/>
        <w:rPr>
          <w:b w:val="0"/>
          <w:color w:val="181E21"/>
          <w:sz w:val="28"/>
          <w:szCs w:val="28"/>
        </w:rPr>
      </w:pPr>
      <w:r w:rsidRPr="00A14E8B">
        <w:rPr>
          <w:b w:val="0"/>
          <w:bCs w:val="0"/>
          <w:sz w:val="28"/>
          <w:szCs w:val="28"/>
        </w:rPr>
        <w:t>1. Павлов А.В.</w:t>
      </w:r>
      <w:r w:rsidRPr="00A14E8B">
        <w:rPr>
          <w:b w:val="0"/>
          <w:color w:val="181E21"/>
          <w:sz w:val="28"/>
          <w:szCs w:val="28"/>
        </w:rPr>
        <w:t xml:space="preserve"> Логика и методология науки: Современное гуманита</w:t>
      </w:r>
      <w:r w:rsidRPr="00A14E8B">
        <w:rPr>
          <w:b w:val="0"/>
          <w:color w:val="181E21"/>
          <w:sz w:val="28"/>
          <w:szCs w:val="28"/>
        </w:rPr>
        <w:t>р</w:t>
      </w:r>
      <w:r w:rsidRPr="00A14E8B">
        <w:rPr>
          <w:b w:val="0"/>
          <w:color w:val="181E21"/>
          <w:sz w:val="28"/>
          <w:szCs w:val="28"/>
        </w:rPr>
        <w:t>ное познание и его перспективы. [Электронный ресурс], М.: ФЛИНТА, 2010. –</w:t>
      </w:r>
      <w:r>
        <w:rPr>
          <w:b w:val="0"/>
          <w:color w:val="181E21"/>
          <w:sz w:val="28"/>
          <w:szCs w:val="28"/>
        </w:rPr>
        <w:t xml:space="preserve"> 344 с. Режим доступа</w:t>
      </w:r>
      <w:proofErr w:type="gramStart"/>
      <w:r>
        <w:rPr>
          <w:b w:val="0"/>
          <w:color w:val="181E21"/>
          <w:sz w:val="28"/>
          <w:szCs w:val="28"/>
        </w:rPr>
        <w:t xml:space="preserve"> :</w:t>
      </w:r>
      <w:proofErr w:type="gramEnd"/>
      <w:r w:rsidRPr="00A14E8B">
        <w:t xml:space="preserve"> </w:t>
      </w:r>
      <w:hyperlink r:id="rId9" w:history="1">
        <w:r w:rsidR="007763B7" w:rsidRPr="00FF4E43">
          <w:rPr>
            <w:rStyle w:val="a4"/>
            <w:b w:val="0"/>
            <w:sz w:val="28"/>
            <w:szCs w:val="28"/>
          </w:rPr>
          <w:t>http://e.lanbook.com/books/element.php?pl1_id=49460</w:t>
        </w:r>
      </w:hyperlink>
      <w:r w:rsidR="007763B7">
        <w:rPr>
          <w:b w:val="0"/>
          <w:color w:val="181E21"/>
          <w:sz w:val="28"/>
          <w:szCs w:val="28"/>
        </w:rPr>
        <w:t>, свободный</w:t>
      </w:r>
      <w:r>
        <w:rPr>
          <w:b w:val="0"/>
          <w:color w:val="181E21"/>
          <w:sz w:val="28"/>
          <w:szCs w:val="28"/>
        </w:rPr>
        <w:t>.</w:t>
      </w:r>
    </w:p>
    <w:p w:rsidR="00E015D0" w:rsidRDefault="00E015D0" w:rsidP="007763B7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8E02C5" w:rsidRPr="008E02C5" w:rsidRDefault="008E02C5" w:rsidP="008E02C5">
      <w:pPr>
        <w:spacing w:line="240" w:lineRule="auto"/>
        <w:ind w:firstLine="709"/>
        <w:rPr>
          <w:sz w:val="28"/>
          <w:szCs w:val="28"/>
        </w:rPr>
      </w:pPr>
      <w:r w:rsidRPr="008E02C5">
        <w:rPr>
          <w:bCs/>
          <w:sz w:val="28"/>
          <w:szCs w:val="28"/>
        </w:rPr>
        <w:t>1.</w:t>
      </w:r>
      <w:r w:rsidRPr="008E02C5">
        <w:rPr>
          <w:b/>
          <w:bCs/>
          <w:sz w:val="28"/>
          <w:szCs w:val="28"/>
          <w:shd w:val="clear" w:color="auto" w:fill="FFFFFF"/>
        </w:rPr>
        <w:t xml:space="preserve"> </w:t>
      </w:r>
      <w:r w:rsidRPr="008E02C5">
        <w:rPr>
          <w:bCs/>
          <w:sz w:val="28"/>
          <w:szCs w:val="28"/>
          <w:shd w:val="clear" w:color="auto" w:fill="FFFFFF"/>
        </w:rPr>
        <w:t>Канке В.А.</w:t>
      </w:r>
      <w:r w:rsidRPr="008E02C5">
        <w:rPr>
          <w:sz w:val="28"/>
          <w:szCs w:val="28"/>
        </w:rPr>
        <w:t xml:space="preserve"> Методология научного познания [Текст]: учебник для м</w:t>
      </w:r>
      <w:r w:rsidRPr="008E02C5">
        <w:rPr>
          <w:sz w:val="28"/>
          <w:szCs w:val="28"/>
        </w:rPr>
        <w:t>а</w:t>
      </w:r>
      <w:r w:rsidRPr="008E02C5">
        <w:rPr>
          <w:sz w:val="28"/>
          <w:szCs w:val="28"/>
        </w:rPr>
        <w:t xml:space="preserve">гистров / В. А. Канке. - 2-е изд., стер. - </w:t>
      </w:r>
      <w:r w:rsidR="00EC76C5" w:rsidRPr="008E02C5">
        <w:rPr>
          <w:sz w:val="28"/>
          <w:szCs w:val="28"/>
        </w:rPr>
        <w:t>Москва:</w:t>
      </w:r>
      <w:r w:rsidRPr="008E02C5">
        <w:rPr>
          <w:sz w:val="28"/>
          <w:szCs w:val="28"/>
        </w:rPr>
        <w:t xml:space="preserve"> Омега-Л, 2014. - 255 с. - (Б</w:t>
      </w:r>
      <w:r w:rsidRPr="008E02C5">
        <w:rPr>
          <w:sz w:val="28"/>
          <w:szCs w:val="28"/>
        </w:rPr>
        <w:t>а</w:t>
      </w:r>
      <w:r w:rsidRPr="008E02C5">
        <w:rPr>
          <w:sz w:val="28"/>
          <w:szCs w:val="28"/>
        </w:rPr>
        <w:t>калавр - магистр).</w:t>
      </w:r>
    </w:p>
    <w:p w:rsidR="008E02C5" w:rsidRDefault="008E02C5" w:rsidP="00A558B0">
      <w:pPr>
        <w:spacing w:line="240" w:lineRule="auto"/>
        <w:ind w:firstLine="709"/>
        <w:rPr>
          <w:sz w:val="28"/>
          <w:szCs w:val="28"/>
        </w:rPr>
      </w:pPr>
      <w:r w:rsidRPr="008E02C5">
        <w:rPr>
          <w:sz w:val="28"/>
          <w:szCs w:val="28"/>
        </w:rPr>
        <w:t xml:space="preserve">2. </w:t>
      </w:r>
      <w:r w:rsidR="007763B7" w:rsidRPr="008E02C5">
        <w:rPr>
          <w:sz w:val="28"/>
          <w:szCs w:val="28"/>
        </w:rPr>
        <w:t>Клещева И.В. Оценка эффективности научно-исследовательской д</w:t>
      </w:r>
      <w:r w:rsidR="007763B7" w:rsidRPr="008E02C5">
        <w:rPr>
          <w:sz w:val="28"/>
          <w:szCs w:val="28"/>
        </w:rPr>
        <w:t>е</w:t>
      </w:r>
      <w:r w:rsidR="007763B7" w:rsidRPr="008E02C5">
        <w:rPr>
          <w:sz w:val="28"/>
          <w:szCs w:val="28"/>
        </w:rPr>
        <w:t>ятельности студентов. [Электронный ресурс], НИУ ИТМО (Санкт-Петербургский национальный исследовательский университет информац</w:t>
      </w:r>
      <w:r w:rsidR="007763B7" w:rsidRPr="008E02C5">
        <w:rPr>
          <w:sz w:val="28"/>
          <w:szCs w:val="28"/>
        </w:rPr>
        <w:t>и</w:t>
      </w:r>
      <w:r w:rsidR="007763B7" w:rsidRPr="008E02C5">
        <w:rPr>
          <w:sz w:val="28"/>
          <w:szCs w:val="28"/>
        </w:rPr>
        <w:t xml:space="preserve">онных технологий, механики и оптики), 2014. – 92 с. Режим доступа: </w:t>
      </w:r>
      <w:hyperlink r:id="rId10" w:history="1">
        <w:r w:rsidR="007763B7" w:rsidRPr="008E02C5">
          <w:rPr>
            <w:rStyle w:val="a4"/>
            <w:color w:val="auto"/>
            <w:sz w:val="28"/>
            <w:szCs w:val="28"/>
          </w:rPr>
          <w:t>http://e.lanbook.com/books/element.php?pl1_id=70987</w:t>
        </w:r>
      </w:hyperlink>
      <w:r w:rsidR="007763B7" w:rsidRPr="008E02C5">
        <w:rPr>
          <w:sz w:val="28"/>
          <w:szCs w:val="28"/>
        </w:rPr>
        <w:t xml:space="preserve">, </w:t>
      </w:r>
      <w:r w:rsidR="00A558B0">
        <w:rPr>
          <w:sz w:val="28"/>
          <w:szCs w:val="28"/>
        </w:rPr>
        <w:t xml:space="preserve"> </w:t>
      </w:r>
      <w:r w:rsidR="007763B7" w:rsidRPr="008E02C5">
        <w:rPr>
          <w:sz w:val="28"/>
          <w:szCs w:val="28"/>
        </w:rPr>
        <w:t>свободный.</w:t>
      </w:r>
    </w:p>
    <w:p w:rsidR="007763B7" w:rsidRPr="008E02C5" w:rsidRDefault="008E02C5" w:rsidP="008E02C5">
      <w:pPr>
        <w:spacing w:line="240" w:lineRule="auto"/>
        <w:ind w:firstLine="709"/>
        <w:rPr>
          <w:sz w:val="28"/>
          <w:szCs w:val="28"/>
        </w:rPr>
      </w:pPr>
      <w:r w:rsidRPr="008E02C5">
        <w:rPr>
          <w:sz w:val="28"/>
          <w:szCs w:val="28"/>
        </w:rPr>
        <w:t>3</w:t>
      </w:r>
      <w:r w:rsidR="007763B7" w:rsidRPr="008E02C5">
        <w:rPr>
          <w:sz w:val="28"/>
          <w:szCs w:val="28"/>
        </w:rPr>
        <w:t>. Методические указания к выполнению магистерской диссертации: курсовые работы и проекты по направлению подготовки, научно-</w:t>
      </w:r>
      <w:r w:rsidR="007763B7" w:rsidRPr="008E02C5">
        <w:rPr>
          <w:color w:val="181E21"/>
          <w:sz w:val="28"/>
          <w:szCs w:val="28"/>
        </w:rPr>
        <w:t>исследовательская работа, подготовка, оформление и защита выпускной кв</w:t>
      </w:r>
      <w:r w:rsidR="007763B7" w:rsidRPr="008E02C5">
        <w:rPr>
          <w:color w:val="181E21"/>
          <w:sz w:val="28"/>
          <w:szCs w:val="28"/>
        </w:rPr>
        <w:t>а</w:t>
      </w:r>
      <w:r w:rsidR="007763B7" w:rsidRPr="008E02C5">
        <w:rPr>
          <w:color w:val="181E21"/>
          <w:sz w:val="28"/>
          <w:szCs w:val="28"/>
        </w:rPr>
        <w:t>лификационной работы</w:t>
      </w:r>
      <w:r w:rsidRPr="008E02C5">
        <w:rPr>
          <w:color w:val="181E21"/>
          <w:sz w:val="28"/>
          <w:szCs w:val="28"/>
        </w:rPr>
        <w:t xml:space="preserve"> // под общей </w:t>
      </w:r>
      <w:r w:rsidR="00EC76C5" w:rsidRPr="008E02C5">
        <w:rPr>
          <w:color w:val="181E21"/>
          <w:sz w:val="28"/>
          <w:szCs w:val="28"/>
        </w:rPr>
        <w:t>ред.</w:t>
      </w:r>
      <w:r w:rsidRPr="008E02C5">
        <w:rPr>
          <w:color w:val="181E21"/>
          <w:sz w:val="28"/>
          <w:szCs w:val="28"/>
        </w:rPr>
        <w:t xml:space="preserve"> Белова Н.А. [Электронный ресурс].</w:t>
      </w:r>
    </w:p>
    <w:p w:rsidR="008E02C5" w:rsidRPr="007763B7" w:rsidRDefault="008E02C5" w:rsidP="008E02C5">
      <w:pPr>
        <w:pStyle w:val="1"/>
        <w:spacing w:before="0" w:beforeAutospacing="0" w:after="0" w:afterAutospacing="0"/>
        <w:rPr>
          <w:b w:val="0"/>
          <w:color w:val="181E21"/>
          <w:sz w:val="28"/>
          <w:szCs w:val="28"/>
        </w:rPr>
      </w:pPr>
      <w:r w:rsidRPr="008E02C5">
        <w:rPr>
          <w:b w:val="0"/>
          <w:color w:val="181E21"/>
          <w:sz w:val="28"/>
          <w:szCs w:val="28"/>
        </w:rPr>
        <w:t>С.:МИСИС, 2015. – 105 с. Режим доступа</w:t>
      </w:r>
      <w:proofErr w:type="gramStart"/>
      <w:r w:rsidRPr="008E02C5">
        <w:rPr>
          <w:b w:val="0"/>
          <w:color w:val="181E21"/>
          <w:sz w:val="28"/>
          <w:szCs w:val="28"/>
        </w:rPr>
        <w:t xml:space="preserve"> :</w:t>
      </w:r>
      <w:proofErr w:type="gramEnd"/>
      <w:r w:rsidRPr="008E02C5">
        <w:t xml:space="preserve"> </w:t>
      </w:r>
      <w:hyperlink r:id="rId11" w:history="1">
        <w:r w:rsidRPr="00FF4E43">
          <w:rPr>
            <w:rStyle w:val="a4"/>
            <w:b w:val="0"/>
            <w:sz w:val="28"/>
            <w:szCs w:val="28"/>
          </w:rPr>
          <w:t>http://e.lanbook.com/books/element.php?pl1_id=47415</w:t>
        </w:r>
      </w:hyperlink>
      <w:r>
        <w:rPr>
          <w:b w:val="0"/>
          <w:color w:val="181E21"/>
          <w:sz w:val="28"/>
          <w:szCs w:val="28"/>
        </w:rPr>
        <w:t xml:space="preserve">. </w:t>
      </w:r>
    </w:p>
    <w:p w:rsidR="007763B7" w:rsidRDefault="00E015D0" w:rsidP="008E02C5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  <w:r w:rsidR="007763B7">
        <w:rPr>
          <w:bCs/>
          <w:sz w:val="28"/>
          <w:szCs w:val="28"/>
        </w:rPr>
        <w:t xml:space="preserve"> </w:t>
      </w:r>
    </w:p>
    <w:p w:rsidR="008E02C5" w:rsidRDefault="00E015D0" w:rsidP="00A558B0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>1.</w:t>
      </w:r>
      <w:r w:rsidRPr="00E015D0">
        <w:rPr>
          <w:bCs/>
          <w:sz w:val="28"/>
          <w:szCs w:val="28"/>
        </w:rPr>
        <w:tab/>
      </w:r>
      <w:r w:rsidR="008E02C5" w:rsidRPr="0045437A">
        <w:rPr>
          <w:bCs/>
          <w:sz w:val="28"/>
          <w:szCs w:val="28"/>
        </w:rPr>
        <w:t xml:space="preserve">Федеральный закон от 29.12.2012 </w:t>
      </w:r>
      <w:r w:rsidR="008E02C5">
        <w:rPr>
          <w:bCs/>
          <w:sz w:val="28"/>
          <w:szCs w:val="28"/>
        </w:rPr>
        <w:t>№</w:t>
      </w:r>
      <w:r w:rsidR="008E02C5" w:rsidRPr="0045437A">
        <w:rPr>
          <w:bCs/>
          <w:sz w:val="28"/>
          <w:szCs w:val="28"/>
        </w:rPr>
        <w:t xml:space="preserve"> 273-ФЗ </w:t>
      </w:r>
      <w:r w:rsidR="008E02C5">
        <w:rPr>
          <w:bCs/>
          <w:sz w:val="28"/>
          <w:szCs w:val="28"/>
        </w:rPr>
        <w:t>«</w:t>
      </w:r>
      <w:r w:rsidR="008E02C5" w:rsidRPr="0045437A">
        <w:rPr>
          <w:bCs/>
          <w:sz w:val="28"/>
          <w:szCs w:val="28"/>
        </w:rPr>
        <w:t>Об образовании в Российской Федерации</w:t>
      </w:r>
      <w:r w:rsidR="008E02C5">
        <w:rPr>
          <w:bCs/>
          <w:sz w:val="28"/>
          <w:szCs w:val="28"/>
        </w:rPr>
        <w:t>».</w:t>
      </w:r>
    </w:p>
    <w:p w:rsidR="008E02C5" w:rsidRPr="0045437A" w:rsidRDefault="008E02C5" w:rsidP="00A558B0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45437A">
        <w:rPr>
          <w:bCs/>
          <w:sz w:val="28"/>
          <w:szCs w:val="28"/>
        </w:rPr>
        <w:t xml:space="preserve">Приказ Минобрнауки России от 30.03.2015 </w:t>
      </w:r>
      <w:r>
        <w:rPr>
          <w:bCs/>
          <w:sz w:val="28"/>
          <w:szCs w:val="28"/>
        </w:rPr>
        <w:t>№</w:t>
      </w:r>
      <w:r w:rsidRPr="0045437A">
        <w:rPr>
          <w:bCs/>
          <w:sz w:val="28"/>
          <w:szCs w:val="28"/>
        </w:rPr>
        <w:t xml:space="preserve"> 321 </w:t>
      </w:r>
      <w:r>
        <w:rPr>
          <w:bCs/>
          <w:sz w:val="28"/>
          <w:szCs w:val="28"/>
        </w:rPr>
        <w:t>«</w:t>
      </w:r>
      <w:r w:rsidRPr="0045437A">
        <w:rPr>
          <w:bCs/>
          <w:sz w:val="28"/>
          <w:szCs w:val="28"/>
        </w:rPr>
        <w:t>Об утвержд</w:t>
      </w:r>
      <w:r w:rsidRPr="0045437A">
        <w:rPr>
          <w:bCs/>
          <w:sz w:val="28"/>
          <w:szCs w:val="28"/>
        </w:rPr>
        <w:t>е</w:t>
      </w:r>
      <w:r w:rsidRPr="0045437A">
        <w:rPr>
          <w:bCs/>
          <w:sz w:val="28"/>
          <w:szCs w:val="28"/>
        </w:rPr>
        <w:t>нии федерального государственного образовательного стандарта высшего образования по направлению подготовки 38.04.01 Экономика (уровень маг</w:t>
      </w:r>
      <w:r w:rsidRPr="0045437A">
        <w:rPr>
          <w:bCs/>
          <w:sz w:val="28"/>
          <w:szCs w:val="28"/>
        </w:rPr>
        <w:t>и</w:t>
      </w:r>
      <w:r w:rsidRPr="0045437A">
        <w:rPr>
          <w:bCs/>
          <w:sz w:val="28"/>
          <w:szCs w:val="28"/>
        </w:rPr>
        <w:t xml:space="preserve">стратуры)» (Зарегистрировано в Минюсте России 22.04.2015 </w:t>
      </w:r>
      <w:r>
        <w:rPr>
          <w:bCs/>
          <w:sz w:val="28"/>
          <w:szCs w:val="28"/>
        </w:rPr>
        <w:t>№ </w:t>
      </w:r>
      <w:r w:rsidRPr="0045437A">
        <w:rPr>
          <w:bCs/>
          <w:sz w:val="28"/>
          <w:szCs w:val="28"/>
        </w:rPr>
        <w:t>36995)</w:t>
      </w:r>
      <w:r>
        <w:rPr>
          <w:bCs/>
          <w:sz w:val="28"/>
          <w:szCs w:val="28"/>
        </w:rPr>
        <w:t>.</w:t>
      </w:r>
    </w:p>
    <w:p w:rsidR="00621FE0" w:rsidRDefault="00621FE0" w:rsidP="00A558B0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E015D0" w:rsidRPr="00E015D0" w:rsidRDefault="00E015D0" w:rsidP="00A558B0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8.4 Другие издания, необходимые для прохождения </w:t>
      </w:r>
      <w:r>
        <w:rPr>
          <w:bCs/>
          <w:sz w:val="28"/>
          <w:szCs w:val="28"/>
        </w:rPr>
        <w:t>практики</w:t>
      </w:r>
    </w:p>
    <w:p w:rsidR="00A558B0" w:rsidRPr="00B510EE" w:rsidRDefault="00A558B0" w:rsidP="00A558B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10EE">
        <w:rPr>
          <w:bCs/>
          <w:sz w:val="28"/>
          <w:szCs w:val="28"/>
        </w:rPr>
        <w:t xml:space="preserve">При </w:t>
      </w:r>
      <w:r w:rsidRPr="00E015D0">
        <w:rPr>
          <w:bCs/>
          <w:sz w:val="28"/>
          <w:szCs w:val="28"/>
        </w:rPr>
        <w:t>прохождени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</w:t>
      </w:r>
      <w:r w:rsidRPr="00B510EE">
        <w:rPr>
          <w:bCs/>
          <w:sz w:val="28"/>
          <w:szCs w:val="28"/>
        </w:rPr>
        <w:t>данно</w:t>
      </w:r>
      <w:r>
        <w:rPr>
          <w:bCs/>
          <w:sz w:val="28"/>
          <w:szCs w:val="28"/>
        </w:rPr>
        <w:t>го вида</w:t>
      </w:r>
      <w:r w:rsidRPr="00B510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практики</w:t>
      </w:r>
      <w:r w:rsidRPr="00B510EE">
        <w:rPr>
          <w:bCs/>
          <w:sz w:val="28"/>
          <w:szCs w:val="28"/>
        </w:rPr>
        <w:t xml:space="preserve"> другие издания не испол</w:t>
      </w:r>
      <w:r w:rsidRPr="00B510EE">
        <w:rPr>
          <w:bCs/>
          <w:sz w:val="28"/>
          <w:szCs w:val="28"/>
        </w:rPr>
        <w:t>ь</w:t>
      </w:r>
      <w:r w:rsidRPr="00B510EE">
        <w:rPr>
          <w:bCs/>
          <w:sz w:val="28"/>
          <w:szCs w:val="28"/>
        </w:rPr>
        <w:t>зуются.</w:t>
      </w:r>
    </w:p>
    <w:p w:rsidR="00AB7F98" w:rsidRDefault="00AB7F98" w:rsidP="002D6193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5E668A" w:rsidRDefault="005E668A" w:rsidP="002D6193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5E668A" w:rsidRDefault="005E668A" w:rsidP="002D6193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087799" w:rsidRDefault="002D6193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  <w:r w:rsidR="00087799"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 w:rsidR="00E015D0">
        <w:rPr>
          <w:b/>
          <w:bCs/>
          <w:sz w:val="28"/>
          <w:szCs w:val="28"/>
        </w:rPr>
        <w:t>прохождения</w:t>
      </w:r>
      <w:r w:rsidR="00087799">
        <w:rPr>
          <w:b/>
          <w:bCs/>
          <w:sz w:val="28"/>
          <w:szCs w:val="28"/>
        </w:rPr>
        <w:t xml:space="preserve"> практики</w:t>
      </w:r>
    </w:p>
    <w:p w:rsidR="00A42158" w:rsidRPr="006338D7" w:rsidRDefault="00A42158" w:rsidP="00670C0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21FE0" w:rsidRDefault="00621FE0" w:rsidP="00621FE0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7717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7717D">
        <w:rPr>
          <w:bCs/>
          <w:sz w:val="28"/>
          <w:szCs w:val="28"/>
        </w:rPr>
        <w:t xml:space="preserve">Личный кабинет </w:t>
      </w:r>
      <w:proofErr w:type="gramStart"/>
      <w:r w:rsidRPr="00D7717D">
        <w:rPr>
          <w:bCs/>
          <w:sz w:val="28"/>
          <w:szCs w:val="28"/>
        </w:rPr>
        <w:t>обучающегося</w:t>
      </w:r>
      <w:proofErr w:type="gramEnd"/>
      <w:r w:rsidRPr="00D7717D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D7717D">
        <w:rPr>
          <w:sz w:val="28"/>
          <w:szCs w:val="28"/>
        </w:rPr>
        <w:t xml:space="preserve">[Электронный ресурс]. – Режим доступа: </w:t>
      </w:r>
      <w:r w:rsidRPr="00D7717D">
        <w:rPr>
          <w:sz w:val="28"/>
          <w:szCs w:val="28"/>
          <w:lang w:val="en-US"/>
        </w:rPr>
        <w:t>http</w:t>
      </w:r>
      <w:r w:rsidRPr="00D7717D">
        <w:rPr>
          <w:sz w:val="28"/>
          <w:szCs w:val="28"/>
        </w:rPr>
        <w:t>://</w:t>
      </w:r>
      <w:proofErr w:type="spellStart"/>
      <w:r w:rsidRPr="00D7717D">
        <w:rPr>
          <w:sz w:val="28"/>
          <w:szCs w:val="28"/>
          <w:lang w:val="en-US"/>
        </w:rPr>
        <w:t>sdo</w:t>
      </w:r>
      <w:proofErr w:type="spellEnd"/>
      <w:r w:rsidRPr="00D7717D">
        <w:rPr>
          <w:sz w:val="28"/>
          <w:szCs w:val="28"/>
        </w:rPr>
        <w:t>.</w:t>
      </w:r>
      <w:proofErr w:type="spellStart"/>
      <w:r w:rsidRPr="00D7717D">
        <w:rPr>
          <w:sz w:val="28"/>
          <w:szCs w:val="28"/>
          <w:lang w:val="en-US"/>
        </w:rPr>
        <w:t>pgups</w:t>
      </w:r>
      <w:proofErr w:type="spellEnd"/>
      <w:r w:rsidRPr="00D7717D">
        <w:rPr>
          <w:sz w:val="28"/>
          <w:szCs w:val="28"/>
        </w:rPr>
        <w:t>.</w:t>
      </w:r>
      <w:proofErr w:type="spellStart"/>
      <w:r w:rsidRPr="00D7717D">
        <w:rPr>
          <w:sz w:val="28"/>
          <w:szCs w:val="28"/>
          <w:lang w:val="en-US"/>
        </w:rPr>
        <w:t>ru</w:t>
      </w:r>
      <w:proofErr w:type="spellEnd"/>
      <w:r w:rsidRPr="00D7717D">
        <w:rPr>
          <w:sz w:val="28"/>
          <w:szCs w:val="28"/>
        </w:rPr>
        <w:t>/  (для доступа к полнотекстовым документам требуется а</w:t>
      </w:r>
      <w:r w:rsidRPr="00D7717D">
        <w:rPr>
          <w:sz w:val="28"/>
          <w:szCs w:val="28"/>
        </w:rPr>
        <w:t>в</w:t>
      </w:r>
      <w:r w:rsidRPr="00D7717D">
        <w:rPr>
          <w:sz w:val="28"/>
          <w:szCs w:val="28"/>
        </w:rPr>
        <w:t>торизация).</w:t>
      </w:r>
      <w:r w:rsidRPr="00621FE0">
        <w:rPr>
          <w:rFonts w:eastAsia="Calibri"/>
          <w:bCs/>
          <w:sz w:val="28"/>
          <w:szCs w:val="28"/>
        </w:rPr>
        <w:t xml:space="preserve"> </w:t>
      </w:r>
    </w:p>
    <w:p w:rsidR="00621FE0" w:rsidRPr="0045437A" w:rsidRDefault="00621FE0" w:rsidP="00135E6E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45437A">
        <w:rPr>
          <w:rFonts w:eastAsia="Calibri"/>
          <w:bCs/>
          <w:sz w:val="28"/>
          <w:szCs w:val="28"/>
        </w:rPr>
        <w:t>.</w:t>
      </w:r>
      <w:r w:rsidRPr="0045437A">
        <w:rPr>
          <w:rFonts w:eastAsia="Calibri"/>
          <w:bCs/>
          <w:sz w:val="28"/>
          <w:szCs w:val="28"/>
        </w:rPr>
        <w:tab/>
        <w:t>Научная электронная библиотека eLIBRARY.RU/ Российский и</w:t>
      </w:r>
      <w:r w:rsidRPr="0045437A">
        <w:rPr>
          <w:rFonts w:eastAsia="Calibri"/>
          <w:bCs/>
          <w:sz w:val="28"/>
          <w:szCs w:val="28"/>
        </w:rPr>
        <w:t>н</w:t>
      </w:r>
      <w:r w:rsidRPr="0045437A">
        <w:rPr>
          <w:rFonts w:eastAsia="Calibri"/>
          <w:bCs/>
          <w:sz w:val="28"/>
          <w:szCs w:val="28"/>
        </w:rPr>
        <w:t xml:space="preserve">формационно-аналитический портал [Электронный ресурс]- Режим доступа: </w:t>
      </w:r>
      <w:hyperlink r:id="rId12" w:history="1">
        <w:r w:rsidRPr="0045437A">
          <w:rPr>
            <w:rStyle w:val="a4"/>
            <w:rFonts w:eastAsia="Calibri"/>
            <w:bCs/>
            <w:sz w:val="28"/>
            <w:szCs w:val="28"/>
          </w:rPr>
          <w:t>http://eLibrary.ru/</w:t>
        </w:r>
      </w:hyperlink>
      <w:r>
        <w:rPr>
          <w:rFonts w:eastAsia="Calibri"/>
          <w:bCs/>
          <w:sz w:val="28"/>
          <w:szCs w:val="28"/>
        </w:rPr>
        <w:t>, свободный.</w:t>
      </w:r>
    </w:p>
    <w:p w:rsidR="00621FE0" w:rsidRPr="0045437A" w:rsidRDefault="00621FE0" w:rsidP="00135E6E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45437A">
        <w:rPr>
          <w:rFonts w:eastAsia="Calibri"/>
          <w:bCs/>
          <w:sz w:val="28"/>
          <w:szCs w:val="28"/>
        </w:rPr>
        <w:t>.</w:t>
      </w:r>
      <w:r w:rsidRPr="0045437A">
        <w:rPr>
          <w:rFonts w:eastAsia="Calibri"/>
          <w:bCs/>
          <w:sz w:val="28"/>
          <w:szCs w:val="28"/>
        </w:rPr>
        <w:tab/>
        <w:t>Государственная публичная научно-техническая библиотека [Электронный ресурс</w:t>
      </w:r>
      <w:proofErr w:type="gramStart"/>
      <w:r w:rsidRPr="0045437A">
        <w:rPr>
          <w:rFonts w:eastAsia="Calibri"/>
          <w:bCs/>
          <w:sz w:val="28"/>
          <w:szCs w:val="28"/>
        </w:rPr>
        <w:t>]-</w:t>
      </w:r>
      <w:proofErr w:type="gramEnd"/>
      <w:r w:rsidRPr="0045437A">
        <w:rPr>
          <w:rFonts w:eastAsia="Calibri"/>
          <w:bCs/>
          <w:sz w:val="28"/>
          <w:szCs w:val="28"/>
        </w:rPr>
        <w:t xml:space="preserve">Режим доступа: </w:t>
      </w:r>
      <w:hyperlink r:id="rId13" w:history="1">
        <w:r w:rsidRPr="0045437A">
          <w:rPr>
            <w:rStyle w:val="a4"/>
            <w:rFonts w:eastAsia="Calibri"/>
            <w:bCs/>
            <w:sz w:val="28"/>
            <w:szCs w:val="28"/>
          </w:rPr>
          <w:t>http://gpntb.ru/</w:t>
        </w:r>
      </w:hyperlink>
      <w:r w:rsidRPr="0045437A">
        <w:rPr>
          <w:rFonts w:eastAsia="Calibri"/>
          <w:bCs/>
          <w:sz w:val="28"/>
          <w:szCs w:val="28"/>
        </w:rPr>
        <w:t>, свободный</w:t>
      </w:r>
      <w:r>
        <w:rPr>
          <w:rFonts w:eastAsia="Calibri"/>
          <w:bCs/>
          <w:sz w:val="28"/>
          <w:szCs w:val="28"/>
        </w:rPr>
        <w:t>.</w:t>
      </w:r>
    </w:p>
    <w:p w:rsidR="00621FE0" w:rsidRPr="0045437A" w:rsidRDefault="00621FE0" w:rsidP="00135E6E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45437A">
        <w:rPr>
          <w:rFonts w:eastAsia="Calibri"/>
          <w:bCs/>
          <w:sz w:val="28"/>
          <w:szCs w:val="28"/>
        </w:rPr>
        <w:t>4.</w:t>
      </w:r>
      <w:r w:rsidRPr="0045437A">
        <w:rPr>
          <w:rFonts w:eastAsia="Calibri"/>
          <w:bCs/>
          <w:sz w:val="28"/>
          <w:szCs w:val="28"/>
        </w:rPr>
        <w:tab/>
        <w:t xml:space="preserve">Нормативно-правовая база Консультант Плюс/ Некоммерческая интернет-версия [Электронный ресурс]-Режим доступа: </w:t>
      </w:r>
      <w:hyperlink r:id="rId14" w:history="1">
        <w:r w:rsidRPr="0045437A">
          <w:rPr>
            <w:rStyle w:val="a4"/>
            <w:rFonts w:eastAsia="Calibri"/>
            <w:bCs/>
            <w:sz w:val="28"/>
            <w:szCs w:val="28"/>
          </w:rPr>
          <w:t>http://base.consultant.ru/</w:t>
        </w:r>
      </w:hyperlink>
      <w:r>
        <w:rPr>
          <w:rFonts w:eastAsia="Calibri"/>
          <w:bCs/>
          <w:sz w:val="28"/>
          <w:szCs w:val="28"/>
        </w:rPr>
        <w:t>, свободный.</w:t>
      </w:r>
    </w:p>
    <w:p w:rsidR="00621FE0" w:rsidRPr="00D7717D" w:rsidRDefault="00621FE0" w:rsidP="00135E6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Pr="00D7717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D7717D">
        <w:rPr>
          <w:sz w:val="28"/>
          <w:szCs w:val="28"/>
        </w:rPr>
        <w:t>Загл</w:t>
      </w:r>
      <w:proofErr w:type="spellEnd"/>
      <w:r w:rsidRPr="00D7717D">
        <w:rPr>
          <w:sz w:val="28"/>
          <w:szCs w:val="28"/>
        </w:rPr>
        <w:t>. с экрана.</w:t>
      </w:r>
    </w:p>
    <w:p w:rsidR="00621FE0" w:rsidRDefault="00621FE0" w:rsidP="001A3F09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1A3F09" w:rsidRPr="00670C02" w:rsidRDefault="001A3F09" w:rsidP="001A3F0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B05366" w:rsidRDefault="00B05366" w:rsidP="001A3F09">
      <w:pPr>
        <w:widowControl/>
        <w:spacing w:line="240" w:lineRule="auto"/>
        <w:ind w:firstLine="851"/>
        <w:rPr>
          <w:bCs/>
          <w:sz w:val="28"/>
        </w:rPr>
      </w:pPr>
    </w:p>
    <w:p w:rsidR="001A3F09" w:rsidRPr="00CE388E" w:rsidRDefault="001A3F09" w:rsidP="00621FE0">
      <w:pPr>
        <w:widowControl/>
        <w:spacing w:line="240" w:lineRule="auto"/>
        <w:ind w:firstLine="851"/>
        <w:rPr>
          <w:bCs/>
          <w:sz w:val="28"/>
        </w:rPr>
      </w:pPr>
      <w:r w:rsidRPr="00CE388E">
        <w:rPr>
          <w:bCs/>
          <w:sz w:val="28"/>
        </w:rPr>
        <w:t>Системой информационного обеспечения практики предусматрив</w:t>
      </w:r>
      <w:r w:rsidRPr="00CE388E">
        <w:rPr>
          <w:bCs/>
          <w:sz w:val="28"/>
        </w:rPr>
        <w:t>а</w:t>
      </w:r>
      <w:r w:rsidRPr="00CE388E">
        <w:rPr>
          <w:bCs/>
          <w:sz w:val="28"/>
        </w:rPr>
        <w:t>ются использование единой автоматизированной информационной системы управления Университета (ЕАИСУ) для учета прохождения практики обуч</w:t>
      </w:r>
      <w:r w:rsidRPr="00CE388E">
        <w:rPr>
          <w:bCs/>
          <w:sz w:val="28"/>
        </w:rPr>
        <w:t>а</w:t>
      </w:r>
      <w:r w:rsidRPr="00CE388E">
        <w:rPr>
          <w:bCs/>
          <w:sz w:val="28"/>
        </w:rPr>
        <w:t>ющимися.</w:t>
      </w:r>
    </w:p>
    <w:p w:rsidR="00621FE0" w:rsidRPr="00C21B2E" w:rsidRDefault="00621FE0" w:rsidP="00621FE0">
      <w:pPr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C21B2E">
        <w:rPr>
          <w:bCs/>
          <w:sz w:val="28"/>
          <w:szCs w:val="28"/>
        </w:rPr>
        <w:t>в</w:t>
      </w:r>
      <w:r w:rsidRPr="00C21B2E">
        <w:rPr>
          <w:bCs/>
          <w:sz w:val="28"/>
          <w:szCs w:val="28"/>
        </w:rPr>
        <w:t>лении образовательного процесса по практике:</w:t>
      </w:r>
    </w:p>
    <w:p w:rsidR="00621FE0" w:rsidRPr="00C21B2E" w:rsidRDefault="00621FE0" w:rsidP="00621FE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21B2E">
        <w:rPr>
          <w:bCs/>
          <w:sz w:val="28"/>
          <w:szCs w:val="28"/>
        </w:rPr>
        <w:t xml:space="preserve">перечень </w:t>
      </w:r>
      <w:proofErr w:type="gramStart"/>
      <w:r w:rsidRPr="00C21B2E">
        <w:rPr>
          <w:bCs/>
          <w:sz w:val="28"/>
          <w:szCs w:val="28"/>
        </w:rPr>
        <w:t>Интернет-сервисов</w:t>
      </w:r>
      <w:proofErr w:type="gramEnd"/>
      <w:r w:rsidRPr="00C21B2E">
        <w:rPr>
          <w:bCs/>
          <w:sz w:val="28"/>
          <w:szCs w:val="28"/>
        </w:rPr>
        <w:t xml:space="preserve"> и электронных ресурсов (поисковые системы, электронная почта, онлайн-энциклопедии и справочники, электро</w:t>
      </w:r>
      <w:r w:rsidRPr="00C21B2E">
        <w:rPr>
          <w:bCs/>
          <w:sz w:val="28"/>
          <w:szCs w:val="28"/>
        </w:rPr>
        <w:t>н</w:t>
      </w:r>
      <w:r w:rsidRPr="00C21B2E">
        <w:rPr>
          <w:bCs/>
          <w:sz w:val="28"/>
          <w:szCs w:val="28"/>
        </w:rPr>
        <w:t>ные учебные и учебно-методические материалы)</w:t>
      </w:r>
      <w:r w:rsidR="00313B59" w:rsidRPr="005E48AC">
        <w:rPr>
          <w:bCs/>
          <w:sz w:val="28"/>
          <w:szCs w:val="28"/>
        </w:rPr>
        <w:t>;</w:t>
      </w:r>
    </w:p>
    <w:p w:rsidR="00621FE0" w:rsidRPr="00C21B2E" w:rsidRDefault="00621FE0" w:rsidP="00621FE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21B2E">
        <w:rPr>
          <w:bCs/>
          <w:sz w:val="28"/>
          <w:szCs w:val="28"/>
        </w:rPr>
        <w:t>электронная информационно-образовательная среда Петербур</w:t>
      </w:r>
      <w:r w:rsidRPr="00C21B2E">
        <w:rPr>
          <w:bCs/>
          <w:sz w:val="28"/>
          <w:szCs w:val="28"/>
        </w:rPr>
        <w:t>г</w:t>
      </w:r>
      <w:r w:rsidRPr="00C21B2E">
        <w:rPr>
          <w:bCs/>
          <w:sz w:val="28"/>
          <w:szCs w:val="28"/>
        </w:rPr>
        <w:t xml:space="preserve">ского государственного </w:t>
      </w:r>
      <w:proofErr w:type="gramStart"/>
      <w:r w:rsidRPr="00C21B2E">
        <w:rPr>
          <w:bCs/>
          <w:sz w:val="28"/>
          <w:szCs w:val="28"/>
        </w:rPr>
        <w:t>университета путей сообщения Императора Але</w:t>
      </w:r>
      <w:r w:rsidRPr="00C21B2E">
        <w:rPr>
          <w:bCs/>
          <w:sz w:val="28"/>
          <w:szCs w:val="28"/>
        </w:rPr>
        <w:t>к</w:t>
      </w:r>
      <w:r w:rsidRPr="00C21B2E">
        <w:rPr>
          <w:bCs/>
          <w:sz w:val="28"/>
          <w:szCs w:val="28"/>
        </w:rPr>
        <w:t>сандра</w:t>
      </w:r>
      <w:proofErr w:type="gramEnd"/>
      <w:r w:rsidRPr="00C21B2E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621FE0" w:rsidRPr="004D4A1A" w:rsidRDefault="00621FE0" w:rsidP="00621FE0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</w:rPr>
        <w:t>Практика обеспечена необходимым комплектом лицензионного пр</w:t>
      </w:r>
      <w:r w:rsidRPr="00C21B2E">
        <w:rPr>
          <w:bCs/>
          <w:sz w:val="28"/>
        </w:rPr>
        <w:t>о</w:t>
      </w:r>
      <w:r w:rsidRPr="00C21B2E">
        <w:rPr>
          <w:bCs/>
          <w:sz w:val="28"/>
        </w:rPr>
        <w:t>граммного обеспечения, установленного на технических средствах, разм</w:t>
      </w:r>
      <w:r w:rsidRPr="00C21B2E">
        <w:rPr>
          <w:bCs/>
          <w:sz w:val="28"/>
        </w:rPr>
        <w:t>е</w:t>
      </w:r>
      <w:r w:rsidRPr="00C21B2E">
        <w:rPr>
          <w:bCs/>
          <w:sz w:val="28"/>
        </w:rPr>
        <w:t>щенных в специальных помещениях и помещениях для самостоятельной р</w:t>
      </w:r>
      <w:r w:rsidRPr="00C21B2E">
        <w:rPr>
          <w:bCs/>
          <w:sz w:val="28"/>
        </w:rPr>
        <w:t>а</w:t>
      </w:r>
      <w:r w:rsidRPr="00C21B2E">
        <w:rPr>
          <w:bCs/>
          <w:sz w:val="28"/>
        </w:rPr>
        <w:t xml:space="preserve">боты: операционная система </w:t>
      </w:r>
      <w:proofErr w:type="spellStart"/>
      <w:r w:rsidRPr="00C21B2E">
        <w:rPr>
          <w:bCs/>
          <w:sz w:val="28"/>
        </w:rPr>
        <w:t>Windows</w:t>
      </w:r>
      <w:proofErr w:type="spellEnd"/>
      <w:r w:rsidRPr="00C21B2E">
        <w:rPr>
          <w:bCs/>
          <w:sz w:val="28"/>
        </w:rPr>
        <w:t xml:space="preserve">, MS </w:t>
      </w:r>
      <w:proofErr w:type="spellStart"/>
      <w:r w:rsidRPr="00C21B2E">
        <w:rPr>
          <w:bCs/>
          <w:sz w:val="28"/>
        </w:rPr>
        <w:t>Office</w:t>
      </w:r>
      <w:proofErr w:type="spellEnd"/>
      <w:r w:rsidRPr="00C21B2E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621FE0" w:rsidRDefault="00621FE0" w:rsidP="007E428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E4287" w:rsidRPr="00D2714B" w:rsidRDefault="007E4287" w:rsidP="007E428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7E4287" w:rsidRDefault="007E4287" w:rsidP="007E4287">
      <w:pPr>
        <w:widowControl/>
        <w:spacing w:line="240" w:lineRule="auto"/>
        <w:ind w:firstLine="851"/>
        <w:rPr>
          <w:bCs/>
          <w:sz w:val="28"/>
        </w:rPr>
      </w:pPr>
    </w:p>
    <w:p w:rsidR="00135E6E" w:rsidRPr="00C21B2E" w:rsidRDefault="00135E6E" w:rsidP="00135E6E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C21B2E">
        <w:rPr>
          <w:sz w:val="28"/>
          <w:szCs w:val="28"/>
        </w:rPr>
        <w:t>38.04.01  - Экономика</w:t>
      </w:r>
      <w:r w:rsidRPr="00C21B2E">
        <w:rPr>
          <w:bCs/>
          <w:sz w:val="28"/>
        </w:rPr>
        <w:t xml:space="preserve"> и соответствует действующим санитарным и против</w:t>
      </w:r>
      <w:r w:rsidRPr="00C21B2E">
        <w:rPr>
          <w:bCs/>
          <w:sz w:val="28"/>
        </w:rPr>
        <w:t>о</w:t>
      </w:r>
      <w:r w:rsidRPr="00C21B2E">
        <w:rPr>
          <w:bCs/>
          <w:sz w:val="28"/>
        </w:rPr>
        <w:lastRenderedPageBreak/>
        <w:t>пожарным нормам и правилам.</w:t>
      </w:r>
    </w:p>
    <w:p w:rsidR="00135E6E" w:rsidRPr="00C21B2E" w:rsidRDefault="00135E6E" w:rsidP="00135E6E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 xml:space="preserve">Она содержит специальные помещения </w:t>
      </w:r>
      <w:r>
        <w:rPr>
          <w:bCs/>
          <w:sz w:val="28"/>
          <w:szCs w:val="28"/>
        </w:rPr>
        <w:t>–</w:t>
      </w:r>
      <w:r w:rsidRPr="00C21B2E">
        <w:rPr>
          <w:bCs/>
          <w:sz w:val="28"/>
          <w:szCs w:val="28"/>
        </w:rPr>
        <w:t xml:space="preserve">  учебные аудитории для проведения групповых и индивидуальных консультаций, текущего контроля и промежуточной аттестации, а также помещения для самостоятельной раб</w:t>
      </w:r>
      <w:r w:rsidRPr="00C21B2E">
        <w:rPr>
          <w:bCs/>
          <w:sz w:val="28"/>
          <w:szCs w:val="28"/>
        </w:rPr>
        <w:t>о</w:t>
      </w:r>
      <w:r w:rsidRPr="00C21B2E">
        <w:rPr>
          <w:bCs/>
          <w:sz w:val="28"/>
          <w:szCs w:val="28"/>
        </w:rPr>
        <w:t>ты и помещения для хранения и профилактического обслуживания учебного оборудования. Помещения на семестр учебного года выделяются в соотве</w:t>
      </w:r>
      <w:r w:rsidRPr="00C21B2E">
        <w:rPr>
          <w:bCs/>
          <w:sz w:val="28"/>
          <w:szCs w:val="28"/>
        </w:rPr>
        <w:t>т</w:t>
      </w:r>
      <w:r w:rsidRPr="00C21B2E">
        <w:rPr>
          <w:bCs/>
          <w:sz w:val="28"/>
          <w:szCs w:val="28"/>
        </w:rPr>
        <w:t>ствии с расписанием занятий.</w:t>
      </w:r>
    </w:p>
    <w:p w:rsidR="00135E6E" w:rsidRPr="00C21B2E" w:rsidRDefault="00135E6E" w:rsidP="00135E6E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Специальные помещения укомплектованы специализированной меб</w:t>
      </w:r>
      <w:r w:rsidRPr="00C21B2E">
        <w:rPr>
          <w:bCs/>
          <w:sz w:val="28"/>
          <w:szCs w:val="28"/>
        </w:rPr>
        <w:t>е</w:t>
      </w:r>
      <w:r w:rsidRPr="00C21B2E">
        <w:rPr>
          <w:bCs/>
          <w:sz w:val="28"/>
          <w:szCs w:val="28"/>
        </w:rPr>
        <w:t>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</w:t>
      </w:r>
      <w:r w:rsidRPr="00C21B2E">
        <w:rPr>
          <w:bCs/>
          <w:sz w:val="28"/>
          <w:szCs w:val="28"/>
        </w:rPr>
        <w:t>т</w:t>
      </w:r>
      <w:r w:rsidRPr="00C21B2E">
        <w:rPr>
          <w:bCs/>
          <w:sz w:val="28"/>
          <w:szCs w:val="28"/>
        </w:rPr>
        <w:t>сутствия стационарной установки аудитория оснащена розетками электроп</w:t>
      </w:r>
      <w:r w:rsidRPr="00C21B2E">
        <w:rPr>
          <w:bCs/>
          <w:sz w:val="28"/>
          <w:szCs w:val="28"/>
        </w:rPr>
        <w:t>и</w:t>
      </w:r>
      <w:r w:rsidRPr="00C21B2E">
        <w:rPr>
          <w:bCs/>
          <w:sz w:val="28"/>
          <w:szCs w:val="28"/>
        </w:rPr>
        <w:t>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135E6E" w:rsidRPr="00D74E83" w:rsidRDefault="00135E6E" w:rsidP="00135E6E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C21B2E">
        <w:rPr>
          <w:bCs/>
          <w:sz w:val="28"/>
          <w:szCs w:val="28"/>
        </w:rPr>
        <w:t>е</w:t>
      </w:r>
      <w:r w:rsidRPr="00C21B2E">
        <w:rPr>
          <w:bCs/>
          <w:sz w:val="28"/>
          <w:szCs w:val="28"/>
        </w:rPr>
        <w:t>ду организации.</w:t>
      </w:r>
    </w:p>
    <w:p w:rsidR="007E4287" w:rsidRDefault="007E4287" w:rsidP="00135E6E">
      <w:pPr>
        <w:widowControl/>
        <w:tabs>
          <w:tab w:val="left" w:pos="1276"/>
        </w:tabs>
        <w:spacing w:line="240" w:lineRule="auto"/>
        <w:rPr>
          <w:bCs/>
          <w:sz w:val="28"/>
        </w:rPr>
      </w:pPr>
    </w:p>
    <w:p w:rsidR="007E4287" w:rsidRDefault="007E4287" w:rsidP="007E4287">
      <w:pPr>
        <w:widowControl/>
        <w:tabs>
          <w:tab w:val="left" w:pos="1276"/>
        </w:tabs>
        <w:spacing w:line="240" w:lineRule="auto"/>
        <w:rPr>
          <w:bCs/>
          <w:sz w:val="28"/>
        </w:rPr>
      </w:pPr>
    </w:p>
    <w:p w:rsidR="007E4287" w:rsidRDefault="00B92E62" w:rsidP="007E4287">
      <w:pPr>
        <w:widowControl/>
        <w:tabs>
          <w:tab w:val="left" w:pos="1276"/>
        </w:tabs>
        <w:spacing w:line="240" w:lineRule="auto"/>
        <w:rPr>
          <w:bCs/>
          <w:sz w:val="28"/>
        </w:rPr>
      </w:pPr>
      <w:bookmarkStart w:id="0" w:name="_GoBack"/>
      <w:r>
        <w:rPr>
          <w:bCs/>
          <w:noProof/>
          <w:sz w:val="28"/>
        </w:rPr>
        <w:drawing>
          <wp:inline distT="0" distB="0" distL="0" distR="0">
            <wp:extent cx="5933849" cy="139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4287" w:rsidRPr="0095427B" w:rsidRDefault="007E4287" w:rsidP="007E4287">
      <w:pPr>
        <w:widowControl/>
        <w:spacing w:line="240" w:lineRule="auto"/>
        <w:ind w:firstLine="851"/>
      </w:pPr>
    </w:p>
    <w:p w:rsidR="001A3F09" w:rsidRDefault="001A3F09" w:rsidP="00D46243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sectPr w:rsidR="001A3F0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E757BC"/>
    <w:multiLevelType w:val="hybridMultilevel"/>
    <w:tmpl w:val="F7A61C1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C23DA4"/>
    <w:multiLevelType w:val="hybridMultilevel"/>
    <w:tmpl w:val="48A2D8D0"/>
    <w:lvl w:ilvl="0" w:tplc="2DE89196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">
    <w:nsid w:val="2FD66712"/>
    <w:multiLevelType w:val="hybridMultilevel"/>
    <w:tmpl w:val="EAD80716"/>
    <w:lvl w:ilvl="0" w:tplc="7668F2D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57B6E48"/>
    <w:multiLevelType w:val="hybridMultilevel"/>
    <w:tmpl w:val="F962B0C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2"/>
  </w:num>
  <w:num w:numId="5">
    <w:abstractNumId w:val="0"/>
  </w:num>
  <w:num w:numId="6">
    <w:abstractNumId w:val="15"/>
  </w:num>
  <w:num w:numId="7">
    <w:abstractNumId w:val="1"/>
  </w:num>
  <w:num w:numId="8">
    <w:abstractNumId w:val="13"/>
  </w:num>
  <w:num w:numId="9">
    <w:abstractNumId w:val="17"/>
  </w:num>
  <w:num w:numId="10">
    <w:abstractNumId w:val="9"/>
  </w:num>
  <w:num w:numId="11">
    <w:abstractNumId w:val="8"/>
  </w:num>
  <w:num w:numId="12">
    <w:abstractNumId w:val="25"/>
  </w:num>
  <w:num w:numId="13">
    <w:abstractNumId w:val="21"/>
  </w:num>
  <w:num w:numId="14">
    <w:abstractNumId w:val="23"/>
  </w:num>
  <w:num w:numId="15">
    <w:abstractNumId w:val="22"/>
  </w:num>
  <w:num w:numId="16">
    <w:abstractNumId w:val="16"/>
  </w:num>
  <w:num w:numId="17">
    <w:abstractNumId w:val="3"/>
  </w:num>
  <w:num w:numId="18">
    <w:abstractNumId w:val="6"/>
  </w:num>
  <w:num w:numId="19">
    <w:abstractNumId w:val="5"/>
  </w:num>
  <w:num w:numId="20">
    <w:abstractNumId w:val="18"/>
  </w:num>
  <w:num w:numId="21">
    <w:abstractNumId w:val="2"/>
  </w:num>
  <w:num w:numId="22">
    <w:abstractNumId w:val="24"/>
  </w:num>
  <w:num w:numId="23">
    <w:abstractNumId w:val="11"/>
  </w:num>
  <w:num w:numId="24">
    <w:abstractNumId w:val="4"/>
  </w:num>
  <w:num w:numId="25">
    <w:abstractNumId w:val="10"/>
  </w:num>
  <w:num w:numId="26">
    <w:abstractNumId w:val="10"/>
  </w:num>
  <w:num w:numId="27">
    <w:abstractNumId w:val="11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5178"/>
    <w:rsid w:val="00013395"/>
    <w:rsid w:val="00015646"/>
    <w:rsid w:val="000176DC"/>
    <w:rsid w:val="00021307"/>
    <w:rsid w:val="0002349A"/>
    <w:rsid w:val="00026AD6"/>
    <w:rsid w:val="000276C6"/>
    <w:rsid w:val="00034024"/>
    <w:rsid w:val="00047E3E"/>
    <w:rsid w:val="00054941"/>
    <w:rsid w:val="0007148C"/>
    <w:rsid w:val="00087799"/>
    <w:rsid w:val="00092BE8"/>
    <w:rsid w:val="0009322B"/>
    <w:rsid w:val="000A0CC7"/>
    <w:rsid w:val="000A346F"/>
    <w:rsid w:val="000B150F"/>
    <w:rsid w:val="000B2834"/>
    <w:rsid w:val="000B45E6"/>
    <w:rsid w:val="000B53FB"/>
    <w:rsid w:val="000B6233"/>
    <w:rsid w:val="000C41DF"/>
    <w:rsid w:val="000D0D16"/>
    <w:rsid w:val="000E03FF"/>
    <w:rsid w:val="000E0EC1"/>
    <w:rsid w:val="000E1649"/>
    <w:rsid w:val="000E35E9"/>
    <w:rsid w:val="000E6F75"/>
    <w:rsid w:val="000F4984"/>
    <w:rsid w:val="000F7490"/>
    <w:rsid w:val="00104E34"/>
    <w:rsid w:val="0011166A"/>
    <w:rsid w:val="00122920"/>
    <w:rsid w:val="001267A8"/>
    <w:rsid w:val="00135E6E"/>
    <w:rsid w:val="00152B20"/>
    <w:rsid w:val="00152D38"/>
    <w:rsid w:val="00154D91"/>
    <w:rsid w:val="001560B7"/>
    <w:rsid w:val="001600F6"/>
    <w:rsid w:val="001611CB"/>
    <w:rsid w:val="001612B1"/>
    <w:rsid w:val="00163F22"/>
    <w:rsid w:val="00173729"/>
    <w:rsid w:val="001863CC"/>
    <w:rsid w:val="00186C37"/>
    <w:rsid w:val="00191210"/>
    <w:rsid w:val="001962B4"/>
    <w:rsid w:val="001A3F09"/>
    <w:rsid w:val="001A5E7F"/>
    <w:rsid w:val="001A78C6"/>
    <w:rsid w:val="001B1182"/>
    <w:rsid w:val="001C690F"/>
    <w:rsid w:val="001D5382"/>
    <w:rsid w:val="001E6889"/>
    <w:rsid w:val="00200A40"/>
    <w:rsid w:val="00202776"/>
    <w:rsid w:val="00204F76"/>
    <w:rsid w:val="00205525"/>
    <w:rsid w:val="002078CA"/>
    <w:rsid w:val="002137C5"/>
    <w:rsid w:val="00216851"/>
    <w:rsid w:val="00217FBC"/>
    <w:rsid w:val="002310E0"/>
    <w:rsid w:val="00233DBB"/>
    <w:rsid w:val="00236CC6"/>
    <w:rsid w:val="002374B1"/>
    <w:rsid w:val="00245D5D"/>
    <w:rsid w:val="00251DB9"/>
    <w:rsid w:val="00252D64"/>
    <w:rsid w:val="00257AAF"/>
    <w:rsid w:val="00257B07"/>
    <w:rsid w:val="0026614C"/>
    <w:rsid w:val="002720D1"/>
    <w:rsid w:val="002766FC"/>
    <w:rsid w:val="00284D43"/>
    <w:rsid w:val="002859B7"/>
    <w:rsid w:val="00294080"/>
    <w:rsid w:val="00294C03"/>
    <w:rsid w:val="00296F72"/>
    <w:rsid w:val="002A3C60"/>
    <w:rsid w:val="002A5169"/>
    <w:rsid w:val="002C335E"/>
    <w:rsid w:val="002D6193"/>
    <w:rsid w:val="002E0DFE"/>
    <w:rsid w:val="002E1FE1"/>
    <w:rsid w:val="002E6A5C"/>
    <w:rsid w:val="002F6403"/>
    <w:rsid w:val="003037E0"/>
    <w:rsid w:val="00306495"/>
    <w:rsid w:val="00313B59"/>
    <w:rsid w:val="0031788C"/>
    <w:rsid w:val="00320E5C"/>
    <w:rsid w:val="00322E18"/>
    <w:rsid w:val="00324F90"/>
    <w:rsid w:val="003411B5"/>
    <w:rsid w:val="00345F47"/>
    <w:rsid w:val="003501E6"/>
    <w:rsid w:val="0035335F"/>
    <w:rsid w:val="0035556A"/>
    <w:rsid w:val="00355B60"/>
    <w:rsid w:val="0037155D"/>
    <w:rsid w:val="003856B8"/>
    <w:rsid w:val="00391E71"/>
    <w:rsid w:val="0039566C"/>
    <w:rsid w:val="00397A1D"/>
    <w:rsid w:val="003A2601"/>
    <w:rsid w:val="003A777B"/>
    <w:rsid w:val="003B66CA"/>
    <w:rsid w:val="003C1BCC"/>
    <w:rsid w:val="003C39C6"/>
    <w:rsid w:val="003C4293"/>
    <w:rsid w:val="003D4E39"/>
    <w:rsid w:val="003F6759"/>
    <w:rsid w:val="004109CF"/>
    <w:rsid w:val="00437657"/>
    <w:rsid w:val="004413C7"/>
    <w:rsid w:val="00443E82"/>
    <w:rsid w:val="00444B16"/>
    <w:rsid w:val="00450721"/>
    <w:rsid w:val="0045760D"/>
    <w:rsid w:val="00460CB3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B093D"/>
    <w:rsid w:val="004C3FFE"/>
    <w:rsid w:val="004C4122"/>
    <w:rsid w:val="004D772F"/>
    <w:rsid w:val="004F01ED"/>
    <w:rsid w:val="004F45B3"/>
    <w:rsid w:val="004F472C"/>
    <w:rsid w:val="004F5CC5"/>
    <w:rsid w:val="0050182F"/>
    <w:rsid w:val="0050219C"/>
    <w:rsid w:val="00505DC3"/>
    <w:rsid w:val="005108CA"/>
    <w:rsid w:val="00510A0F"/>
    <w:rsid w:val="005128A4"/>
    <w:rsid w:val="00522D5F"/>
    <w:rsid w:val="00523570"/>
    <w:rsid w:val="00526092"/>
    <w:rsid w:val="005260A7"/>
    <w:rsid w:val="00541A68"/>
    <w:rsid w:val="00542E1B"/>
    <w:rsid w:val="0054324C"/>
    <w:rsid w:val="00550681"/>
    <w:rsid w:val="00567324"/>
    <w:rsid w:val="00574AF6"/>
    <w:rsid w:val="00584675"/>
    <w:rsid w:val="005967F7"/>
    <w:rsid w:val="00597D2B"/>
    <w:rsid w:val="005B5D66"/>
    <w:rsid w:val="005C48F3"/>
    <w:rsid w:val="005D06FA"/>
    <w:rsid w:val="005D1DAA"/>
    <w:rsid w:val="005E3232"/>
    <w:rsid w:val="005E48AC"/>
    <w:rsid w:val="005E4B91"/>
    <w:rsid w:val="005E668A"/>
    <w:rsid w:val="005E7989"/>
    <w:rsid w:val="005F29AD"/>
    <w:rsid w:val="005F2C6D"/>
    <w:rsid w:val="005F61AA"/>
    <w:rsid w:val="00603561"/>
    <w:rsid w:val="006045A8"/>
    <w:rsid w:val="00612AAD"/>
    <w:rsid w:val="00613208"/>
    <w:rsid w:val="00616619"/>
    <w:rsid w:val="00621FE0"/>
    <w:rsid w:val="006338D7"/>
    <w:rsid w:val="00641DFE"/>
    <w:rsid w:val="006431FC"/>
    <w:rsid w:val="006476BD"/>
    <w:rsid w:val="00657036"/>
    <w:rsid w:val="006622A4"/>
    <w:rsid w:val="00670C02"/>
    <w:rsid w:val="006758BB"/>
    <w:rsid w:val="006759B2"/>
    <w:rsid w:val="00677827"/>
    <w:rsid w:val="00692E37"/>
    <w:rsid w:val="00695D62"/>
    <w:rsid w:val="006A21AF"/>
    <w:rsid w:val="006A48D5"/>
    <w:rsid w:val="006B472F"/>
    <w:rsid w:val="006B5760"/>
    <w:rsid w:val="006B624F"/>
    <w:rsid w:val="006B73D8"/>
    <w:rsid w:val="006D43A9"/>
    <w:rsid w:val="006D7505"/>
    <w:rsid w:val="006E6582"/>
    <w:rsid w:val="006F0765"/>
    <w:rsid w:val="00710309"/>
    <w:rsid w:val="00713032"/>
    <w:rsid w:val="007228D6"/>
    <w:rsid w:val="00731B78"/>
    <w:rsid w:val="00736A1B"/>
    <w:rsid w:val="00743468"/>
    <w:rsid w:val="00743903"/>
    <w:rsid w:val="00766ED7"/>
    <w:rsid w:val="007738BD"/>
    <w:rsid w:val="007763B7"/>
    <w:rsid w:val="00776D08"/>
    <w:rsid w:val="00786203"/>
    <w:rsid w:val="007913A5"/>
    <w:rsid w:val="007917E8"/>
    <w:rsid w:val="007921BB"/>
    <w:rsid w:val="00793789"/>
    <w:rsid w:val="007A0529"/>
    <w:rsid w:val="007C1CCC"/>
    <w:rsid w:val="007C60A6"/>
    <w:rsid w:val="007D1493"/>
    <w:rsid w:val="007E3977"/>
    <w:rsid w:val="007E4287"/>
    <w:rsid w:val="007E7072"/>
    <w:rsid w:val="007F153A"/>
    <w:rsid w:val="007F2B72"/>
    <w:rsid w:val="007F57E7"/>
    <w:rsid w:val="00807E0D"/>
    <w:rsid w:val="008147D9"/>
    <w:rsid w:val="00824B94"/>
    <w:rsid w:val="008353E1"/>
    <w:rsid w:val="00846C11"/>
    <w:rsid w:val="00851423"/>
    <w:rsid w:val="00854E56"/>
    <w:rsid w:val="008633AD"/>
    <w:rsid w:val="008651E5"/>
    <w:rsid w:val="008657EE"/>
    <w:rsid w:val="008720E2"/>
    <w:rsid w:val="0087244A"/>
    <w:rsid w:val="008738C0"/>
    <w:rsid w:val="00880EA4"/>
    <w:rsid w:val="008813E8"/>
    <w:rsid w:val="00886382"/>
    <w:rsid w:val="008A25CD"/>
    <w:rsid w:val="008A44DA"/>
    <w:rsid w:val="008B38CD"/>
    <w:rsid w:val="008B3A13"/>
    <w:rsid w:val="008B6180"/>
    <w:rsid w:val="008B7617"/>
    <w:rsid w:val="008C38DB"/>
    <w:rsid w:val="008D43D6"/>
    <w:rsid w:val="008D697A"/>
    <w:rsid w:val="008E02C5"/>
    <w:rsid w:val="008F133B"/>
    <w:rsid w:val="008F3316"/>
    <w:rsid w:val="008F38C8"/>
    <w:rsid w:val="008F3A3C"/>
    <w:rsid w:val="008F69C4"/>
    <w:rsid w:val="0090520B"/>
    <w:rsid w:val="00906438"/>
    <w:rsid w:val="009114CB"/>
    <w:rsid w:val="00912747"/>
    <w:rsid w:val="0091290A"/>
    <w:rsid w:val="009244C4"/>
    <w:rsid w:val="009306FB"/>
    <w:rsid w:val="00933EC2"/>
    <w:rsid w:val="009369F0"/>
    <w:rsid w:val="00942B00"/>
    <w:rsid w:val="0095040D"/>
    <w:rsid w:val="0095427B"/>
    <w:rsid w:val="00965346"/>
    <w:rsid w:val="00973A15"/>
    <w:rsid w:val="00974682"/>
    <w:rsid w:val="00983833"/>
    <w:rsid w:val="00985000"/>
    <w:rsid w:val="0098550A"/>
    <w:rsid w:val="00996852"/>
    <w:rsid w:val="009A3C08"/>
    <w:rsid w:val="009B66A3"/>
    <w:rsid w:val="009D66E8"/>
    <w:rsid w:val="009D739E"/>
    <w:rsid w:val="009E5E2B"/>
    <w:rsid w:val="009F761D"/>
    <w:rsid w:val="00A06EE7"/>
    <w:rsid w:val="00A12B5E"/>
    <w:rsid w:val="00A13DFC"/>
    <w:rsid w:val="00A14E8B"/>
    <w:rsid w:val="00A15FA9"/>
    <w:rsid w:val="00A16963"/>
    <w:rsid w:val="00A17B31"/>
    <w:rsid w:val="00A23B41"/>
    <w:rsid w:val="00A23D86"/>
    <w:rsid w:val="00A34065"/>
    <w:rsid w:val="00A42158"/>
    <w:rsid w:val="00A44CFE"/>
    <w:rsid w:val="00A52159"/>
    <w:rsid w:val="00A5339A"/>
    <w:rsid w:val="00A55036"/>
    <w:rsid w:val="00A558B0"/>
    <w:rsid w:val="00A57D80"/>
    <w:rsid w:val="00A63776"/>
    <w:rsid w:val="00A67CBD"/>
    <w:rsid w:val="00A7043A"/>
    <w:rsid w:val="00A8508F"/>
    <w:rsid w:val="00A96277"/>
    <w:rsid w:val="00AA1EF0"/>
    <w:rsid w:val="00AB22A1"/>
    <w:rsid w:val="00AB57D4"/>
    <w:rsid w:val="00AB5D15"/>
    <w:rsid w:val="00AB689B"/>
    <w:rsid w:val="00AB7F98"/>
    <w:rsid w:val="00AC2AD2"/>
    <w:rsid w:val="00AD0095"/>
    <w:rsid w:val="00AD3EDE"/>
    <w:rsid w:val="00AD5B9E"/>
    <w:rsid w:val="00AD5CD4"/>
    <w:rsid w:val="00AD642A"/>
    <w:rsid w:val="00AE3971"/>
    <w:rsid w:val="00AF34CF"/>
    <w:rsid w:val="00B03720"/>
    <w:rsid w:val="00B047AA"/>
    <w:rsid w:val="00B05366"/>
    <w:rsid w:val="00B054F2"/>
    <w:rsid w:val="00B25A5D"/>
    <w:rsid w:val="00B37313"/>
    <w:rsid w:val="00B42768"/>
    <w:rsid w:val="00B42E6C"/>
    <w:rsid w:val="00B431D7"/>
    <w:rsid w:val="00B51A57"/>
    <w:rsid w:val="00B5327B"/>
    <w:rsid w:val="00B54B09"/>
    <w:rsid w:val="00B550E4"/>
    <w:rsid w:val="00B5738A"/>
    <w:rsid w:val="00B756D9"/>
    <w:rsid w:val="00B76619"/>
    <w:rsid w:val="00B80026"/>
    <w:rsid w:val="00B82EAA"/>
    <w:rsid w:val="00B840D8"/>
    <w:rsid w:val="00B85382"/>
    <w:rsid w:val="00B92E62"/>
    <w:rsid w:val="00BB4F84"/>
    <w:rsid w:val="00BC0A74"/>
    <w:rsid w:val="00BC1DFB"/>
    <w:rsid w:val="00BD1997"/>
    <w:rsid w:val="00BD4749"/>
    <w:rsid w:val="00BE1890"/>
    <w:rsid w:val="00BE1C33"/>
    <w:rsid w:val="00BE4E4C"/>
    <w:rsid w:val="00BE5740"/>
    <w:rsid w:val="00BF2A17"/>
    <w:rsid w:val="00BF49EC"/>
    <w:rsid w:val="00BF58CD"/>
    <w:rsid w:val="00BF6596"/>
    <w:rsid w:val="00C03E36"/>
    <w:rsid w:val="00C0489D"/>
    <w:rsid w:val="00C20FDB"/>
    <w:rsid w:val="00C228D2"/>
    <w:rsid w:val="00C27405"/>
    <w:rsid w:val="00C2781E"/>
    <w:rsid w:val="00C31C43"/>
    <w:rsid w:val="00C33624"/>
    <w:rsid w:val="00C37D9F"/>
    <w:rsid w:val="00C429D4"/>
    <w:rsid w:val="00C44115"/>
    <w:rsid w:val="00C50101"/>
    <w:rsid w:val="00C51C84"/>
    <w:rsid w:val="00C573A9"/>
    <w:rsid w:val="00C64284"/>
    <w:rsid w:val="00C71637"/>
    <w:rsid w:val="00C72B30"/>
    <w:rsid w:val="00C748FE"/>
    <w:rsid w:val="00C749B4"/>
    <w:rsid w:val="00C819E8"/>
    <w:rsid w:val="00C91F92"/>
    <w:rsid w:val="00C92B9F"/>
    <w:rsid w:val="00C949D8"/>
    <w:rsid w:val="00C97000"/>
    <w:rsid w:val="00CB23BA"/>
    <w:rsid w:val="00CB5816"/>
    <w:rsid w:val="00CC20A5"/>
    <w:rsid w:val="00CC6491"/>
    <w:rsid w:val="00CC7B1B"/>
    <w:rsid w:val="00CD0CD3"/>
    <w:rsid w:val="00CD3450"/>
    <w:rsid w:val="00CD3C7D"/>
    <w:rsid w:val="00CD3FFE"/>
    <w:rsid w:val="00CD4626"/>
    <w:rsid w:val="00CD76DB"/>
    <w:rsid w:val="00CE4767"/>
    <w:rsid w:val="00CE60BF"/>
    <w:rsid w:val="00CE65A8"/>
    <w:rsid w:val="00CE6923"/>
    <w:rsid w:val="00CF262F"/>
    <w:rsid w:val="00CF4A40"/>
    <w:rsid w:val="00D1455C"/>
    <w:rsid w:val="00D151BC"/>
    <w:rsid w:val="00D21A9B"/>
    <w:rsid w:val="00D23821"/>
    <w:rsid w:val="00D23D0B"/>
    <w:rsid w:val="00D23ED0"/>
    <w:rsid w:val="00D2714B"/>
    <w:rsid w:val="00D368C4"/>
    <w:rsid w:val="00D46243"/>
    <w:rsid w:val="00D514C5"/>
    <w:rsid w:val="00D6325A"/>
    <w:rsid w:val="00D6374D"/>
    <w:rsid w:val="00D75AB6"/>
    <w:rsid w:val="00D84600"/>
    <w:rsid w:val="00D87A57"/>
    <w:rsid w:val="00DA4F2C"/>
    <w:rsid w:val="00DB7F70"/>
    <w:rsid w:val="00DC6162"/>
    <w:rsid w:val="00DE7D57"/>
    <w:rsid w:val="00DF0E41"/>
    <w:rsid w:val="00DF3638"/>
    <w:rsid w:val="00DF7688"/>
    <w:rsid w:val="00E00D90"/>
    <w:rsid w:val="00E015D0"/>
    <w:rsid w:val="00E05466"/>
    <w:rsid w:val="00E133CA"/>
    <w:rsid w:val="00E20F70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0B8B"/>
    <w:rsid w:val="00E960EA"/>
    <w:rsid w:val="00E97136"/>
    <w:rsid w:val="00E97F27"/>
    <w:rsid w:val="00EA2847"/>
    <w:rsid w:val="00EA5F0E"/>
    <w:rsid w:val="00EB3D14"/>
    <w:rsid w:val="00EB402F"/>
    <w:rsid w:val="00EC1453"/>
    <w:rsid w:val="00EC420A"/>
    <w:rsid w:val="00EC5DB9"/>
    <w:rsid w:val="00EC76C5"/>
    <w:rsid w:val="00ED101F"/>
    <w:rsid w:val="00ED2DE1"/>
    <w:rsid w:val="00ED448C"/>
    <w:rsid w:val="00ED56A6"/>
    <w:rsid w:val="00ED5BBC"/>
    <w:rsid w:val="00EE02D8"/>
    <w:rsid w:val="00F01EB0"/>
    <w:rsid w:val="00F04BE0"/>
    <w:rsid w:val="00F107DF"/>
    <w:rsid w:val="00F13FAB"/>
    <w:rsid w:val="00F166FF"/>
    <w:rsid w:val="00F23B7B"/>
    <w:rsid w:val="00F25E41"/>
    <w:rsid w:val="00F54398"/>
    <w:rsid w:val="00F553D2"/>
    <w:rsid w:val="00F55596"/>
    <w:rsid w:val="00F57136"/>
    <w:rsid w:val="00F5749D"/>
    <w:rsid w:val="00F57ED6"/>
    <w:rsid w:val="00F73AF6"/>
    <w:rsid w:val="00F93D17"/>
    <w:rsid w:val="00FA5372"/>
    <w:rsid w:val="00FA7C25"/>
    <w:rsid w:val="00FC3EC0"/>
    <w:rsid w:val="00FC47F8"/>
    <w:rsid w:val="00FE2DDD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A14E8B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"/>
    <w:rsid w:val="00F93D1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5F61A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D23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A3F09"/>
    <w:rPr>
      <w:color w:val="0000FF"/>
      <w:u w:val="single"/>
    </w:rPr>
  </w:style>
  <w:style w:type="character" w:customStyle="1" w:styleId="bolighting">
    <w:name w:val="bo_lighting"/>
    <w:basedOn w:val="a0"/>
    <w:rsid w:val="001A3F09"/>
  </w:style>
  <w:style w:type="character" w:customStyle="1" w:styleId="apple-converted-space">
    <w:name w:val="apple-converted-space"/>
    <w:basedOn w:val="a0"/>
    <w:rsid w:val="001A3F09"/>
  </w:style>
  <w:style w:type="character" w:customStyle="1" w:styleId="10">
    <w:name w:val="Заголовок 1 Знак"/>
    <w:basedOn w:val="a0"/>
    <w:link w:val="1"/>
    <w:uiPriority w:val="9"/>
    <w:rsid w:val="00A14E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A558B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90B8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2D5F"/>
    <w:pPr>
      <w:spacing w:line="240" w:lineRule="auto"/>
    </w:pPr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D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link w:val="10"/>
    <w:uiPriority w:val="9"/>
    <w:qFormat/>
    <w:locked/>
    <w:rsid w:val="00A14E8B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1">
    <w:name w:val="Абзац списка1"/>
    <w:basedOn w:val="a"/>
    <w:rsid w:val="00F93D17"/>
    <w:pPr>
      <w:ind w:left="720"/>
      <w:contextualSpacing/>
    </w:pPr>
    <w:rPr>
      <w:rFonts w:eastAsia="Calibri"/>
    </w:rPr>
  </w:style>
  <w:style w:type="paragraph" w:customStyle="1" w:styleId="2">
    <w:name w:val="Абзац списка2"/>
    <w:basedOn w:val="a"/>
    <w:rsid w:val="005F61A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rsid w:val="00D23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1A3F09"/>
    <w:rPr>
      <w:color w:val="0000FF"/>
      <w:u w:val="single"/>
    </w:rPr>
  </w:style>
  <w:style w:type="character" w:customStyle="1" w:styleId="bolighting">
    <w:name w:val="bo_lighting"/>
    <w:basedOn w:val="a0"/>
    <w:rsid w:val="001A3F09"/>
  </w:style>
  <w:style w:type="character" w:customStyle="1" w:styleId="apple-converted-space">
    <w:name w:val="apple-converted-space"/>
    <w:basedOn w:val="a0"/>
    <w:rsid w:val="001A3F09"/>
  </w:style>
  <w:style w:type="character" w:customStyle="1" w:styleId="10">
    <w:name w:val="Заголовок 1 Знак"/>
    <w:basedOn w:val="a0"/>
    <w:link w:val="1"/>
    <w:uiPriority w:val="9"/>
    <w:rsid w:val="00A14E8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A558B0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90B8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2D5F"/>
    <w:pPr>
      <w:spacing w:line="240" w:lineRule="auto"/>
    </w:pPr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D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gpntb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id=4741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e.lanbook.com/books/element.php?pl1_id=709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s/element.php?pl1_id=49460" TargetMode="External"/><Relationship Id="rId14" Type="http://schemas.openxmlformats.org/officeDocument/2006/relationships/hyperlink" Target="http://base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6D34-0559-469F-9451-44C18958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ЭМС</cp:lastModifiedBy>
  <cp:revision>36</cp:revision>
  <cp:lastPrinted>2018-02-19T15:31:00Z</cp:lastPrinted>
  <dcterms:created xsi:type="dcterms:W3CDTF">2017-11-27T10:08:00Z</dcterms:created>
  <dcterms:modified xsi:type="dcterms:W3CDTF">2018-02-27T05:54:00Z</dcterms:modified>
</cp:coreProperties>
</file>