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B23E4D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B5DA4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D73A8" w:rsidRDefault="008D73A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D73A8" w:rsidRDefault="008D73A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D73A8" w:rsidRPr="00D2714B" w:rsidRDefault="008D73A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2279F3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2279F3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5B5DA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 xml:space="preserve">АЯ РАБОТА (НАУЧНЫЙ СЕМИНАР)» </w:t>
      </w:r>
      <w:r w:rsidR="00087799" w:rsidRPr="00D2714B">
        <w:rPr>
          <w:sz w:val="28"/>
          <w:szCs w:val="28"/>
        </w:rPr>
        <w:t>(</w:t>
      </w:r>
      <w:r w:rsidR="004E79E1">
        <w:rPr>
          <w:sz w:val="28"/>
          <w:szCs w:val="28"/>
        </w:rPr>
        <w:t>Б2.П.5</w:t>
      </w:r>
      <w:r w:rsidR="00087799"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5B5DA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B5DA4" w:rsidRPr="002F1628">
        <w:rPr>
          <w:sz w:val="28"/>
          <w:szCs w:val="28"/>
        </w:rPr>
        <w:t>Управление проектами: анализ, инвестиции, технология реализации</w:t>
      </w:r>
      <w:r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B5DA4" w:rsidRPr="00D2714B" w:rsidRDefault="005B5DA4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B23E4D">
        <w:rPr>
          <w:sz w:val="28"/>
          <w:szCs w:val="28"/>
        </w:rPr>
        <w:t>1</w:t>
      </w:r>
      <w:r w:rsidR="00F041CF">
        <w:rPr>
          <w:sz w:val="28"/>
          <w:szCs w:val="28"/>
        </w:rPr>
        <w:t>6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4339F5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-971550</wp:posOffset>
            </wp:positionV>
            <wp:extent cx="7532370" cy="10639425"/>
            <wp:effectExtent l="0" t="0" r="0" b="9525"/>
            <wp:wrapNone/>
            <wp:docPr id="4" name="Рисунок 4" descr="G:\28.10.17\2-ая стр.РП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8.10.17\2-ая стр.РП_практи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E7F"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5B5DA4" w:rsidRPr="005B5DA4" w:rsidRDefault="005B5DA4" w:rsidP="005B5D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5B5DA4">
        <w:rPr>
          <w:sz w:val="28"/>
          <w:szCs w:val="28"/>
        </w:rPr>
        <w:t>«Экономика транспорта»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087799" w:rsidRPr="005B5DA4" w:rsidTr="005B5DA4">
        <w:tc>
          <w:tcPr>
            <w:tcW w:w="5211" w:type="dxa"/>
          </w:tcPr>
          <w:p w:rsidR="005B5DA4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0" w:name="_Hlk440388765"/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B5DA4">
              <w:rPr>
                <w:sz w:val="28"/>
                <w:szCs w:val="28"/>
              </w:rPr>
              <w:t>«Экономика транспорта»</w:t>
            </w:r>
          </w:p>
          <w:p w:rsidR="00087799" w:rsidRPr="005B5DA4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87799" w:rsidRPr="00D2714B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087799" w:rsidRPr="00D2714B" w:rsidRDefault="005B5DA4" w:rsidP="005B5DA4">
            <w:pPr>
              <w:widowControl/>
              <w:tabs>
                <w:tab w:val="left" w:pos="123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</w:t>
            </w:r>
            <w:r w:rsidR="00087799" w:rsidRPr="005B5DA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Журавлева</w:t>
            </w:r>
          </w:p>
        </w:tc>
      </w:tr>
      <w:bookmarkEnd w:id="0"/>
      <w:tr w:rsidR="00087799" w:rsidRPr="00D2714B" w:rsidTr="005B5DA4">
        <w:tc>
          <w:tcPr>
            <w:tcW w:w="521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57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«Экономика транспорта»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Протокол № __ от «___» _________ 201 __ г.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Протокол № __ от «___» _________ 201 __ г.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  <w:r w:rsidR="00647CED" w:rsidRPr="00647CED">
        <w:rPr>
          <w:noProof/>
        </w:rPr>
        <w:t xml:space="preserve"> 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46531" w:rsidRPr="00F46531" w:rsidRDefault="00087799" w:rsidP="00F4653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46531" w:rsidRPr="00F46531">
        <w:rPr>
          <w:sz w:val="28"/>
          <w:szCs w:val="28"/>
        </w:rPr>
        <w:lastRenderedPageBreak/>
        <w:t xml:space="preserve">ЛИСТ СОГЛАСОВАНИЙ </w:t>
      </w:r>
    </w:p>
    <w:p w:rsidR="00F46531" w:rsidRPr="00F46531" w:rsidRDefault="00647CED" w:rsidP="00F4653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C30487" wp14:editId="2791AFB2">
            <wp:simplePos x="0" y="0"/>
            <wp:positionH relativeFrom="column">
              <wp:posOffset>-1070610</wp:posOffset>
            </wp:positionH>
            <wp:positionV relativeFrom="paragraph">
              <wp:posOffset>-935990</wp:posOffset>
            </wp:positionV>
            <wp:extent cx="7550439" cy="10648950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39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F46531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F46531">
        <w:rPr>
          <w:sz w:val="28"/>
          <w:szCs w:val="28"/>
          <w:lang w:eastAsia="en-US"/>
        </w:rPr>
        <w:t>«Экономика транспорта»</w:t>
      </w:r>
    </w:p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F46531">
        <w:rPr>
          <w:sz w:val="28"/>
          <w:szCs w:val="28"/>
          <w:lang w:eastAsia="en-US"/>
        </w:rPr>
        <w:t xml:space="preserve">Протокол № 7 </w:t>
      </w:r>
      <w:proofErr w:type="gramStart"/>
      <w:r w:rsidRPr="00F46531">
        <w:rPr>
          <w:sz w:val="28"/>
          <w:szCs w:val="28"/>
          <w:lang w:eastAsia="en-US"/>
        </w:rPr>
        <w:t>от  18</w:t>
      </w:r>
      <w:proofErr w:type="gramEnd"/>
      <w:r w:rsidRPr="00F46531">
        <w:rPr>
          <w:sz w:val="28"/>
          <w:szCs w:val="28"/>
          <w:lang w:eastAsia="en-US"/>
        </w:rPr>
        <w:t xml:space="preserve"> мая  2016 г.</w:t>
      </w:r>
    </w:p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46531" w:rsidRPr="00F46531" w:rsidRDefault="00F46531" w:rsidP="00F4653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9"/>
        <w:gridCol w:w="1896"/>
        <w:gridCol w:w="2746"/>
      </w:tblGrid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F46531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F46531" w:rsidRPr="00F46531" w:rsidRDefault="00F46531" w:rsidP="00F46531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F46531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F46531" w:rsidRPr="00F46531" w:rsidRDefault="00F46531" w:rsidP="00F46531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:rsidR="00F46531" w:rsidRPr="00F46531" w:rsidRDefault="00F46531" w:rsidP="00F46531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F46531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800" w:type="dxa"/>
            <w:vAlign w:val="bottom"/>
          </w:tcPr>
          <w:p w:rsidR="00F46531" w:rsidRPr="00F46531" w:rsidRDefault="00F46531" w:rsidP="00F46531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F46531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«</w:t>
            </w:r>
            <w:proofErr w:type="gramStart"/>
            <w:r w:rsidRPr="00F46531">
              <w:rPr>
                <w:sz w:val="28"/>
                <w:szCs w:val="28"/>
                <w:u w:val="single"/>
              </w:rPr>
              <w:t>18</w:t>
            </w:r>
            <w:r w:rsidRPr="00F46531">
              <w:rPr>
                <w:sz w:val="28"/>
                <w:szCs w:val="28"/>
              </w:rPr>
              <w:t xml:space="preserve"> »</w:t>
            </w:r>
            <w:proofErr w:type="gramEnd"/>
            <w:r w:rsidRPr="00F46531">
              <w:rPr>
                <w:sz w:val="28"/>
                <w:szCs w:val="28"/>
                <w:u w:val="single"/>
              </w:rPr>
              <w:t xml:space="preserve">      мая       </w:t>
            </w:r>
            <w:r w:rsidRPr="00F46531">
              <w:rPr>
                <w:sz w:val="28"/>
                <w:szCs w:val="28"/>
              </w:rPr>
              <w:t>2016 г.</w:t>
            </w:r>
          </w:p>
        </w:tc>
        <w:tc>
          <w:tcPr>
            <w:tcW w:w="1701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F46531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 xml:space="preserve">Н.Е. </w:t>
            </w:r>
            <w:proofErr w:type="spellStart"/>
            <w:r w:rsidRPr="00F46531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«___» _________ 2016 г.</w:t>
            </w:r>
          </w:p>
        </w:tc>
        <w:tc>
          <w:tcPr>
            <w:tcW w:w="1701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Руководитель магистерской программы</w:t>
            </w:r>
          </w:p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Н.А. Журавлева</w:t>
            </w:r>
          </w:p>
        </w:tc>
      </w:tr>
      <w:tr w:rsidR="00F46531" w:rsidRPr="00F46531" w:rsidTr="00070A68">
        <w:tc>
          <w:tcPr>
            <w:tcW w:w="507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46531">
              <w:rPr>
                <w:sz w:val="28"/>
                <w:szCs w:val="28"/>
              </w:rPr>
              <w:t>«</w:t>
            </w:r>
            <w:proofErr w:type="gramStart"/>
            <w:r w:rsidRPr="00F46531">
              <w:rPr>
                <w:sz w:val="28"/>
                <w:szCs w:val="28"/>
                <w:u w:val="single"/>
              </w:rPr>
              <w:t>18</w:t>
            </w:r>
            <w:r w:rsidRPr="00F46531">
              <w:rPr>
                <w:sz w:val="28"/>
                <w:szCs w:val="28"/>
              </w:rPr>
              <w:t xml:space="preserve"> »</w:t>
            </w:r>
            <w:proofErr w:type="gramEnd"/>
            <w:r w:rsidRPr="00F46531">
              <w:rPr>
                <w:sz w:val="28"/>
                <w:szCs w:val="28"/>
                <w:u w:val="single"/>
              </w:rPr>
              <w:t xml:space="preserve">      мая       </w:t>
            </w:r>
            <w:r w:rsidRPr="00F46531">
              <w:rPr>
                <w:sz w:val="28"/>
                <w:szCs w:val="28"/>
              </w:rPr>
              <w:t>2016 г.</w:t>
            </w:r>
          </w:p>
        </w:tc>
        <w:tc>
          <w:tcPr>
            <w:tcW w:w="1701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46531" w:rsidRPr="00F46531" w:rsidRDefault="00F46531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46531" w:rsidRPr="00F46531" w:rsidRDefault="00F46531" w:rsidP="00F4653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F46531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A855B2" w:rsidRPr="00D2714B" w:rsidRDefault="00087799" w:rsidP="00A855B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A353A" w:rsidRDefault="00AA35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379C2">
        <w:rPr>
          <w:b/>
          <w:bCs/>
          <w:sz w:val="28"/>
          <w:szCs w:val="28"/>
        </w:rPr>
        <w:t>1</w:t>
      </w:r>
      <w:r w:rsidR="002137C5" w:rsidRPr="001379C2">
        <w:rPr>
          <w:b/>
          <w:bCs/>
          <w:sz w:val="28"/>
          <w:szCs w:val="28"/>
        </w:rPr>
        <w:t>.</w:t>
      </w:r>
      <w:r w:rsidRPr="001379C2">
        <w:rPr>
          <w:b/>
          <w:bCs/>
          <w:sz w:val="28"/>
          <w:szCs w:val="28"/>
        </w:rPr>
        <w:t xml:space="preserve"> </w:t>
      </w:r>
      <w:r w:rsidR="00093133">
        <w:rPr>
          <w:b/>
          <w:bCs/>
          <w:sz w:val="28"/>
          <w:szCs w:val="28"/>
        </w:rPr>
        <w:t>Вид практики, тип и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AA353A" w:rsidRDefault="00AA353A" w:rsidP="00817DF0">
      <w:pPr>
        <w:widowControl/>
        <w:shd w:val="clear" w:color="auto" w:fill="FFFFFF" w:themeFill="background1"/>
        <w:spacing w:line="240" w:lineRule="auto"/>
        <w:ind w:firstLine="851"/>
        <w:rPr>
          <w:sz w:val="28"/>
          <w:szCs w:val="28"/>
        </w:rPr>
      </w:pPr>
    </w:p>
    <w:p w:rsidR="00087799" w:rsidRDefault="001A5E7F" w:rsidP="00817DF0">
      <w:pPr>
        <w:widowControl/>
        <w:shd w:val="clear" w:color="auto" w:fill="FFFFFF" w:themeFill="background1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 «</w:t>
      </w:r>
      <w:r w:rsidR="00072CBE">
        <w:rPr>
          <w:sz w:val="28"/>
          <w:szCs w:val="28"/>
        </w:rPr>
        <w:t>30</w:t>
      </w:r>
      <w:r w:rsidR="00087799" w:rsidRPr="00D2714B">
        <w:rPr>
          <w:sz w:val="28"/>
          <w:szCs w:val="28"/>
        </w:rPr>
        <w:t xml:space="preserve">» </w:t>
      </w:r>
      <w:r w:rsidR="00072CBE">
        <w:rPr>
          <w:sz w:val="28"/>
          <w:szCs w:val="28"/>
        </w:rPr>
        <w:t>марта</w:t>
      </w:r>
      <w:r w:rsidR="00087799" w:rsidRPr="00D2714B">
        <w:rPr>
          <w:sz w:val="28"/>
          <w:szCs w:val="28"/>
        </w:rPr>
        <w:t xml:space="preserve"> 20</w:t>
      </w:r>
      <w:r w:rsidR="00072CBE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 г., приказ № </w:t>
      </w:r>
      <w:r w:rsidR="00072CBE">
        <w:rPr>
          <w:sz w:val="28"/>
          <w:szCs w:val="28"/>
        </w:rPr>
        <w:t>32</w:t>
      </w:r>
      <w:r w:rsidR="005E20E0">
        <w:rPr>
          <w:sz w:val="28"/>
          <w:szCs w:val="28"/>
        </w:rPr>
        <w:t>1</w:t>
      </w:r>
      <w:r w:rsidR="00072CBE">
        <w:rPr>
          <w:sz w:val="28"/>
          <w:szCs w:val="28"/>
        </w:rPr>
        <w:t xml:space="preserve"> по направлению</w:t>
      </w:r>
      <w:r w:rsidR="00087799" w:rsidRPr="00D2714B">
        <w:rPr>
          <w:sz w:val="28"/>
          <w:szCs w:val="28"/>
        </w:rPr>
        <w:t xml:space="preserve"> </w:t>
      </w:r>
      <w:r w:rsidR="00072CBE"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 w:rsidR="00072CBE"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», по </w:t>
      </w:r>
      <w:r w:rsidR="00F607E7">
        <w:rPr>
          <w:sz w:val="28"/>
          <w:szCs w:val="28"/>
        </w:rPr>
        <w:t>н</w:t>
      </w:r>
      <w:r w:rsidR="00F607E7" w:rsidRPr="00F607E7">
        <w:rPr>
          <w:sz w:val="28"/>
          <w:szCs w:val="28"/>
        </w:rPr>
        <w:t>аучно-исследовательск</w:t>
      </w:r>
      <w:r w:rsidR="00F607E7">
        <w:rPr>
          <w:sz w:val="28"/>
          <w:szCs w:val="28"/>
        </w:rPr>
        <w:t>ой</w:t>
      </w:r>
      <w:r w:rsidR="00F607E7" w:rsidRPr="00F607E7">
        <w:rPr>
          <w:sz w:val="28"/>
          <w:szCs w:val="28"/>
        </w:rPr>
        <w:t xml:space="preserve"> работ</w:t>
      </w:r>
      <w:r w:rsidR="00F607E7">
        <w:rPr>
          <w:sz w:val="28"/>
          <w:szCs w:val="28"/>
        </w:rPr>
        <w:t>е</w:t>
      </w:r>
      <w:r w:rsidR="00087799" w:rsidRPr="00F607E7">
        <w:rPr>
          <w:sz w:val="28"/>
          <w:szCs w:val="28"/>
        </w:rPr>
        <w:t>.</w:t>
      </w:r>
    </w:p>
    <w:p w:rsidR="00AA353A" w:rsidRDefault="00AA353A" w:rsidP="00F46531">
      <w:pPr>
        <w:autoSpaceDE w:val="0"/>
        <w:autoSpaceDN w:val="0"/>
        <w:adjustRightInd w:val="0"/>
        <w:spacing w:line="240" w:lineRule="auto"/>
        <w:ind w:firstLine="851"/>
        <w:jc w:val="left"/>
        <w:rPr>
          <w:sz w:val="28"/>
          <w:szCs w:val="28"/>
        </w:rPr>
      </w:pPr>
    </w:p>
    <w:p w:rsidR="00F46531" w:rsidRPr="00F46531" w:rsidRDefault="00F46531" w:rsidP="00F46531">
      <w:pPr>
        <w:autoSpaceDE w:val="0"/>
        <w:autoSpaceDN w:val="0"/>
        <w:adjustRightInd w:val="0"/>
        <w:spacing w:line="240" w:lineRule="auto"/>
        <w:ind w:firstLine="851"/>
        <w:jc w:val="left"/>
        <w:rPr>
          <w:sz w:val="28"/>
          <w:szCs w:val="28"/>
        </w:rPr>
      </w:pPr>
      <w:r w:rsidRPr="00F46531">
        <w:rPr>
          <w:sz w:val="28"/>
          <w:szCs w:val="28"/>
        </w:rPr>
        <w:t xml:space="preserve">Вид практики – производственная. 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5C7B83">
        <w:rPr>
          <w:sz w:val="28"/>
          <w:szCs w:val="28"/>
        </w:rPr>
        <w:t xml:space="preserve"> НИР</w:t>
      </w:r>
    </w:p>
    <w:p w:rsidR="004E5A3A" w:rsidRDefault="00087799" w:rsidP="004E5A3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="004E5A3A" w:rsidRPr="004E5A3A">
        <w:rPr>
          <w:sz w:val="28"/>
          <w:szCs w:val="28"/>
        </w:rPr>
        <w:t>стационарная</w:t>
      </w:r>
      <w:r w:rsidR="004E5A3A">
        <w:rPr>
          <w:sz w:val="28"/>
          <w:szCs w:val="28"/>
        </w:rPr>
        <w:t>.</w:t>
      </w:r>
    </w:p>
    <w:p w:rsidR="005C7B83" w:rsidRPr="005C7B83" w:rsidRDefault="005C7B83" w:rsidP="00AA353A">
      <w:pPr>
        <w:tabs>
          <w:tab w:val="left" w:pos="1418"/>
        </w:tabs>
        <w:spacing w:line="240" w:lineRule="auto"/>
        <w:ind w:firstLine="851"/>
        <w:contextualSpacing/>
        <w:rPr>
          <w:rFonts w:eastAsia="Calibri"/>
          <w:bCs/>
          <w:sz w:val="28"/>
          <w:szCs w:val="28"/>
        </w:rPr>
      </w:pPr>
      <w:r w:rsidRPr="005C7B83">
        <w:rPr>
          <w:sz w:val="28"/>
          <w:szCs w:val="28"/>
        </w:rPr>
        <w:t xml:space="preserve">Практика проводится </w:t>
      </w:r>
      <w:r w:rsidRPr="005C7B83">
        <w:rPr>
          <w:rFonts w:eastAsia="Calibri"/>
          <w:bCs/>
          <w:sz w:val="28"/>
          <w:szCs w:val="28"/>
        </w:rPr>
        <w:t xml:space="preserve">путем выделения в календарном учебном графике непрерывного периода учебного времени для проведения научно-исследовательской работы </w:t>
      </w:r>
      <w:r w:rsidRPr="005C7B83">
        <w:rPr>
          <w:sz w:val="28"/>
          <w:szCs w:val="28"/>
        </w:rPr>
        <w:t>(научный семинар)</w:t>
      </w:r>
      <w:r w:rsidRPr="005C7B83">
        <w:rPr>
          <w:rFonts w:eastAsia="Calibri"/>
          <w:bCs/>
          <w:sz w:val="28"/>
          <w:szCs w:val="28"/>
        </w:rPr>
        <w:t>.</w:t>
      </w:r>
    </w:p>
    <w:p w:rsidR="00AA353A" w:rsidRDefault="00AA353A" w:rsidP="005967F7">
      <w:pPr>
        <w:widowControl/>
        <w:spacing w:line="240" w:lineRule="auto"/>
        <w:ind w:firstLine="851"/>
        <w:rPr>
          <w:sz w:val="28"/>
          <w:szCs w:val="28"/>
        </w:rPr>
      </w:pPr>
    </w:p>
    <w:p w:rsidR="00EB3B17" w:rsidRDefault="00EB3B17" w:rsidP="005967F7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Целью НИР является формирование у </w:t>
      </w:r>
      <w:r w:rsidR="00AA353A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навыков и умений, необходимых для организации и проведения научных исследований, связанных с подготовкой и написанием </w:t>
      </w:r>
      <w:r w:rsidR="00AA353A">
        <w:rPr>
          <w:sz w:val="28"/>
          <w:szCs w:val="28"/>
        </w:rPr>
        <w:t>выпускной квалификационной работы</w:t>
      </w:r>
      <w:r>
        <w:rPr>
          <w:sz w:val="28"/>
          <w:szCs w:val="28"/>
        </w:rPr>
        <w:t xml:space="preserve">, а также занятия научными исследованиями на стадии послевузовского образования и работы в научно-исследовательских и образовательных учреждениях и организациях. </w:t>
      </w:r>
    </w:p>
    <w:p w:rsidR="00AA353A" w:rsidRDefault="00AA353A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 w:rsidR="00790EB1"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 w:rsidR="00790EB1">
        <w:rPr>
          <w:sz w:val="28"/>
          <w:szCs w:val="28"/>
        </w:rPr>
        <w:t>научно-исследовательской работы являю</w:t>
      </w:r>
      <w:r>
        <w:rPr>
          <w:sz w:val="28"/>
          <w:szCs w:val="28"/>
        </w:rPr>
        <w:t>тся</w:t>
      </w:r>
      <w:r w:rsidR="00790EB1">
        <w:rPr>
          <w:sz w:val="28"/>
          <w:szCs w:val="28"/>
        </w:rPr>
        <w:t>:</w:t>
      </w:r>
    </w:p>
    <w:p w:rsidR="00087799" w:rsidRDefault="00790EB1" w:rsidP="00790EB1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формирование умений использовать современных технологии сбора информации, обработки и интерпретации полученных экспериментальных и эмпирических данных, владение современными методами исследований;</w:t>
      </w:r>
    </w:p>
    <w:p w:rsidR="00790EB1" w:rsidRDefault="00790EB1" w:rsidP="00790EB1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самостоятельное формулирование и решение задач, возникающих в ходе научно-исследовательской работы, и требующих углубленных профессиональных знаний;</w:t>
      </w:r>
    </w:p>
    <w:p w:rsidR="00790EB1" w:rsidRDefault="00790EB1" w:rsidP="00790EB1">
      <w:pPr>
        <w:pStyle w:val="a3"/>
        <w:numPr>
          <w:ilvl w:val="0"/>
          <w:numId w:val="23"/>
        </w:numPr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обеспечение становления профессионального научно-исследовательского мышления магистрантов, формирование у них четкого представления об основных профессиональных задачах, способах их решения.</w:t>
      </w:r>
    </w:p>
    <w:p w:rsidR="00790EB1" w:rsidRPr="00790EB1" w:rsidRDefault="00790EB1" w:rsidP="00790EB1">
      <w:pPr>
        <w:pStyle w:val="a3"/>
        <w:tabs>
          <w:tab w:val="left" w:pos="1276"/>
        </w:tabs>
        <w:spacing w:line="240" w:lineRule="auto"/>
        <w:ind w:left="0" w:firstLine="774"/>
        <w:rPr>
          <w:sz w:val="28"/>
          <w:szCs w:val="28"/>
        </w:rPr>
      </w:pPr>
      <w:r>
        <w:rPr>
          <w:sz w:val="28"/>
          <w:szCs w:val="28"/>
        </w:rPr>
        <w:t>Тематика научно-исследовательской работы определяется темой</w:t>
      </w:r>
      <w:r w:rsidRPr="00222FF1">
        <w:rPr>
          <w:sz w:val="28"/>
          <w:szCs w:val="28"/>
        </w:rPr>
        <w:t xml:space="preserve"> магистерской</w:t>
      </w:r>
      <w:r>
        <w:rPr>
          <w:sz w:val="28"/>
          <w:szCs w:val="28"/>
        </w:rPr>
        <w:t xml:space="preserve"> </w:t>
      </w:r>
      <w:r w:rsidRPr="00222FF1">
        <w:rPr>
          <w:sz w:val="28"/>
          <w:szCs w:val="28"/>
        </w:rPr>
        <w:t>диссертации</w:t>
      </w:r>
      <w:r>
        <w:rPr>
          <w:sz w:val="28"/>
          <w:szCs w:val="28"/>
        </w:rPr>
        <w:t xml:space="preserve"> </w:t>
      </w:r>
      <w:r w:rsidR="004011C3">
        <w:rPr>
          <w:sz w:val="28"/>
          <w:szCs w:val="28"/>
        </w:rPr>
        <w:t>обучающегося</w:t>
      </w:r>
      <w:r>
        <w:rPr>
          <w:sz w:val="28"/>
          <w:szCs w:val="28"/>
        </w:rPr>
        <w:t>.</w:t>
      </w:r>
    </w:p>
    <w:p w:rsidR="00F041CF" w:rsidRDefault="00F041C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 xml:space="preserve">при прохождении </w:t>
      </w:r>
      <w:r w:rsidR="00790EB1">
        <w:rPr>
          <w:b/>
          <w:bCs/>
          <w:sz w:val="28"/>
          <w:szCs w:val="28"/>
        </w:rPr>
        <w:t>НИР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79F3" w:rsidRDefault="002279F3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новейшие концепции в исследовании процессов</w:t>
      </w:r>
      <w:r w:rsidR="00BA17CE">
        <w:rPr>
          <w:sz w:val="28"/>
          <w:szCs w:val="28"/>
        </w:rPr>
        <w:t xml:space="preserve"> проектного</w:t>
      </w:r>
      <w:r>
        <w:rPr>
          <w:sz w:val="28"/>
          <w:szCs w:val="28"/>
        </w:rPr>
        <w:t xml:space="preserve"> управления и экономики;</w:t>
      </w:r>
    </w:p>
    <w:p w:rsid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современные методы исследования и формирова</w:t>
      </w:r>
      <w:r w:rsidR="001C652D">
        <w:rPr>
          <w:sz w:val="28"/>
          <w:szCs w:val="28"/>
        </w:rPr>
        <w:t>ния культуры ведения научной ди</w:t>
      </w:r>
      <w:r>
        <w:rPr>
          <w:sz w:val="28"/>
          <w:szCs w:val="28"/>
        </w:rPr>
        <w:t>скуссии;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>методы анализа и обработки экспериментальных</w:t>
      </w:r>
      <w:r w:rsidR="0033292D">
        <w:rPr>
          <w:sz w:val="28"/>
          <w:szCs w:val="28"/>
        </w:rPr>
        <w:t xml:space="preserve"> проектных</w:t>
      </w:r>
      <w:r w:rsidRPr="009B5155">
        <w:rPr>
          <w:sz w:val="28"/>
          <w:szCs w:val="28"/>
        </w:rPr>
        <w:t xml:space="preserve"> данных; 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информационные технологии в научных исследованиях, программные продукты, относящиеся к профессиональной сфере; 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требования к оформлению научно-технической документации; 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>порядок внедрения результатов научных исследований и разработок;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анализировать, систематизировать и обобщать научно-техническую информацию по теме исследований; </w:t>
      </w:r>
    </w:p>
    <w:p w:rsidR="000410FF" w:rsidRPr="009B5155" w:rsidRDefault="000410FF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обосновывать актуальность, теоретическую и практическую значимость избранной темы научного исследования;</w:t>
      </w:r>
    </w:p>
    <w:p w:rsidR="000410FF" w:rsidRDefault="000410FF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самостоятельно осваивать новые методы исследования</w:t>
      </w:r>
      <w:r>
        <w:rPr>
          <w:sz w:val="28"/>
          <w:szCs w:val="28"/>
        </w:rPr>
        <w:t>;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выполнять теоретическое или экспериментальное исследование в рамках поставленных задач; 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анализировать достоверность полученных результатов; 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сравнивать результаты исследования объекта разработки с отечественными и зарубежными аналогами; </w:t>
      </w:r>
    </w:p>
    <w:p w:rsidR="000410FF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>анализировать научную и практическую значимость проводимых исследований, а также технико-экономическую эффективность разработки;</w:t>
      </w:r>
    </w:p>
    <w:p w:rsidR="00087799" w:rsidRDefault="00087799" w:rsidP="009B5155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A4BE5" w:rsidRDefault="00DA4BE5" w:rsidP="00EF380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методами исследования и проведения научно-исследовательских работ</w:t>
      </w:r>
      <w:r>
        <w:rPr>
          <w:sz w:val="28"/>
          <w:szCs w:val="28"/>
        </w:rPr>
        <w:t>;</w:t>
      </w:r>
    </w:p>
    <w:p w:rsidR="009B5155" w:rsidRDefault="00DA4BE5" w:rsidP="00EF380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правилами использования исследовательского инструментария, методами подбора необходимых материалов для выполнения магистерской диссертации с привлечением современных информационных технологий</w:t>
      </w:r>
      <w:r w:rsidR="00EF3806">
        <w:rPr>
          <w:sz w:val="28"/>
          <w:szCs w:val="28"/>
        </w:rPr>
        <w:t>;</w:t>
      </w:r>
    </w:p>
    <w:p w:rsidR="00EF3806" w:rsidRDefault="00EF3806" w:rsidP="00EF380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принципами выбора информатизации производственных процессов, научных исследований и прикладных разработок в транспортных отраслях;</w:t>
      </w:r>
    </w:p>
    <w:p w:rsidR="009B5155" w:rsidRPr="009B5155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t xml:space="preserve">навыками работы с прикладными научными пакетами и редакторскими программами, используемыми при проведении научных исследований и разработок; </w:t>
      </w:r>
    </w:p>
    <w:p w:rsidR="00087799" w:rsidRDefault="009B515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9B5155">
        <w:rPr>
          <w:sz w:val="28"/>
          <w:szCs w:val="28"/>
        </w:rPr>
        <w:lastRenderedPageBreak/>
        <w:t>навыками оформления результатов научных исследований (оформление отчёта, написание научных статей,</w:t>
      </w:r>
      <w:r w:rsidR="00DA4BE5">
        <w:rPr>
          <w:sz w:val="28"/>
          <w:szCs w:val="28"/>
        </w:rPr>
        <w:t xml:space="preserve"> эссе,</w:t>
      </w:r>
      <w:r w:rsidRPr="009B5155">
        <w:rPr>
          <w:sz w:val="28"/>
          <w:szCs w:val="28"/>
        </w:rPr>
        <w:t xml:space="preserve"> тезисов докладов);</w:t>
      </w:r>
    </w:p>
    <w:p w:rsidR="00DA4BE5" w:rsidRDefault="00DA4BE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навыками обобщения и систематизации научного материала;</w:t>
      </w:r>
    </w:p>
    <w:p w:rsidR="00EF3806" w:rsidRDefault="00EF3806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навыками исследования и ведения научной дискуссии с использованием современных методик исследования, технологий сбора, моделирования, обработки и интер</w:t>
      </w:r>
      <w:r w:rsidR="002279F3">
        <w:rPr>
          <w:sz w:val="28"/>
          <w:szCs w:val="28"/>
        </w:rPr>
        <w:t>претации полученных результатов;</w:t>
      </w:r>
    </w:p>
    <w:p w:rsidR="000410FF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A4BE5">
        <w:rPr>
          <w:b/>
          <w:sz w:val="28"/>
          <w:szCs w:val="28"/>
        </w:rPr>
        <w:t>опытом</w:t>
      </w:r>
      <w:r>
        <w:rPr>
          <w:sz w:val="28"/>
          <w:szCs w:val="28"/>
        </w:rPr>
        <w:t xml:space="preserve"> </w:t>
      </w:r>
      <w:r w:rsidRPr="000410FF">
        <w:rPr>
          <w:sz w:val="28"/>
          <w:szCs w:val="28"/>
        </w:rPr>
        <w:t>представл</w:t>
      </w:r>
      <w:r>
        <w:rPr>
          <w:sz w:val="28"/>
          <w:szCs w:val="28"/>
        </w:rPr>
        <w:t>ения результатов</w:t>
      </w:r>
      <w:r w:rsidRPr="000410FF">
        <w:rPr>
          <w:sz w:val="28"/>
          <w:szCs w:val="28"/>
        </w:rPr>
        <w:t xml:space="preserve"> проведенного исследования в</w:t>
      </w:r>
      <w:r w:rsidR="00DA4BE5">
        <w:rPr>
          <w:sz w:val="28"/>
          <w:szCs w:val="28"/>
        </w:rPr>
        <w:t xml:space="preserve"> виде</w:t>
      </w:r>
      <w:r w:rsidRPr="000410FF">
        <w:rPr>
          <w:sz w:val="28"/>
          <w:szCs w:val="28"/>
        </w:rPr>
        <w:t xml:space="preserve"> статьи</w:t>
      </w:r>
      <w:r w:rsidR="00DA4BE5">
        <w:rPr>
          <w:sz w:val="28"/>
          <w:szCs w:val="28"/>
        </w:rPr>
        <w:t xml:space="preserve"> или доклада на научной конференции</w:t>
      </w:r>
      <w:r w:rsidRPr="000410FF">
        <w:rPr>
          <w:sz w:val="28"/>
          <w:szCs w:val="28"/>
        </w:rPr>
        <w:t xml:space="preserve">;  </w:t>
      </w:r>
    </w:p>
    <w:p w:rsidR="00DA4BE5" w:rsidRPr="000410FF" w:rsidRDefault="00DA4BE5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опытом </w:t>
      </w:r>
      <w:r w:rsidRPr="00651992">
        <w:rPr>
          <w:sz w:val="28"/>
          <w:szCs w:val="28"/>
        </w:rPr>
        <w:t>оппонирования, ведения научных диспутов, дискуссий, презентаций и обсуждений</w:t>
      </w:r>
      <w:r>
        <w:rPr>
          <w:sz w:val="28"/>
          <w:szCs w:val="28"/>
        </w:rPr>
        <w:t>.</w:t>
      </w:r>
    </w:p>
    <w:p w:rsidR="00EB3FA8" w:rsidRDefault="002279F3" w:rsidP="002279F3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5268C6">
        <w:rPr>
          <w:b/>
          <w:sz w:val="28"/>
          <w:szCs w:val="28"/>
        </w:rPr>
        <w:t>опыт</w:t>
      </w:r>
      <w:r w:rsidR="00BC0912" w:rsidRPr="005268C6">
        <w:rPr>
          <w:b/>
          <w:sz w:val="28"/>
          <w:szCs w:val="28"/>
        </w:rPr>
        <w:t>ом</w:t>
      </w:r>
      <w:r>
        <w:rPr>
          <w:sz w:val="28"/>
          <w:szCs w:val="28"/>
        </w:rPr>
        <w:t xml:space="preserve"> научно-исследовательской</w:t>
      </w:r>
      <w:r w:rsidR="00F30340">
        <w:rPr>
          <w:sz w:val="28"/>
          <w:szCs w:val="28"/>
        </w:rPr>
        <w:t xml:space="preserve"> и аналитической</w:t>
      </w:r>
      <w:bookmarkStart w:id="1" w:name="_GoBack"/>
      <w:bookmarkEnd w:id="1"/>
      <w:r>
        <w:rPr>
          <w:sz w:val="28"/>
          <w:szCs w:val="28"/>
        </w:rPr>
        <w:t xml:space="preserve"> деятельности</w:t>
      </w:r>
    </w:p>
    <w:p w:rsidR="002279F3" w:rsidRPr="00EB3FA8" w:rsidRDefault="00EB3FA8" w:rsidP="002279F3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b/>
          <w:sz w:val="28"/>
          <w:szCs w:val="28"/>
        </w:rPr>
        <w:t xml:space="preserve">опытом </w:t>
      </w:r>
      <w:r>
        <w:rPr>
          <w:sz w:val="28"/>
          <w:szCs w:val="28"/>
        </w:rPr>
        <w:t>использования</w:t>
      </w:r>
      <w:r w:rsidRPr="00EB3FA8">
        <w:rPr>
          <w:sz w:val="28"/>
          <w:szCs w:val="28"/>
        </w:rPr>
        <w:t xml:space="preserve"> различных источников информации для проведения экономических расчетов</w:t>
      </w:r>
      <w:r w:rsidR="002279F3" w:rsidRPr="00EB3FA8">
        <w:rPr>
          <w:sz w:val="28"/>
          <w:szCs w:val="28"/>
        </w:rPr>
        <w:t>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9B5155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9B515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25127">
        <w:rPr>
          <w:sz w:val="28"/>
          <w:szCs w:val="28"/>
        </w:rPr>
        <w:t xml:space="preserve"> </w:t>
      </w:r>
      <w:r w:rsidR="00D25127" w:rsidRPr="00D2512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</w:t>
      </w:r>
      <w:r w:rsidR="00EF3806">
        <w:rPr>
          <w:sz w:val="28"/>
          <w:szCs w:val="28"/>
        </w:rPr>
        <w:t>ве</w:t>
      </w:r>
      <w:r>
        <w:rPr>
          <w:sz w:val="28"/>
          <w:szCs w:val="28"/>
        </w:rPr>
        <w:t>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EF3806">
        <w:rPr>
          <w:sz w:val="28"/>
          <w:szCs w:val="28"/>
        </w:rPr>
        <w:t xml:space="preserve">научно-исследовательской работы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C296B" w:rsidRPr="00EC296B" w:rsidRDefault="00EC296B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C296B">
        <w:rPr>
          <w:sz w:val="28"/>
          <w:szCs w:val="28"/>
        </w:rPr>
        <w:t>способность к абстрактному мышлению, анализу, синтезу (ОК-1);</w:t>
      </w:r>
    </w:p>
    <w:p w:rsidR="00EC296B" w:rsidRPr="00EC296B" w:rsidRDefault="00EC296B" w:rsidP="00EC296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C296B">
        <w:rPr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EC296B" w:rsidP="00F93D1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C296B">
        <w:rPr>
          <w:sz w:val="28"/>
          <w:szCs w:val="28"/>
        </w:rPr>
        <w:t xml:space="preserve">Проведение научно-исследовательской работы </w:t>
      </w:r>
      <w:r w:rsidR="00087799"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="00087799" w:rsidRPr="00FF1AB5">
        <w:rPr>
          <w:b/>
          <w:sz w:val="28"/>
          <w:szCs w:val="28"/>
        </w:rPr>
        <w:t>профессиональны</w:t>
      </w:r>
      <w:r w:rsidR="00087799">
        <w:rPr>
          <w:b/>
          <w:sz w:val="28"/>
          <w:szCs w:val="28"/>
        </w:rPr>
        <w:t>х</w:t>
      </w:r>
      <w:r w:rsidR="00087799" w:rsidRPr="00FF1AB5">
        <w:rPr>
          <w:b/>
          <w:sz w:val="28"/>
          <w:szCs w:val="28"/>
        </w:rPr>
        <w:t xml:space="preserve"> компетенци</w:t>
      </w:r>
      <w:r w:rsidR="00087799">
        <w:rPr>
          <w:b/>
          <w:sz w:val="28"/>
          <w:szCs w:val="28"/>
        </w:rPr>
        <w:t>й</w:t>
      </w:r>
      <w:r w:rsidR="00087799" w:rsidRPr="00FF1AB5">
        <w:rPr>
          <w:b/>
          <w:sz w:val="28"/>
          <w:szCs w:val="28"/>
        </w:rPr>
        <w:t xml:space="preserve"> (ПК)</w:t>
      </w:r>
      <w:r w:rsidR="00087799"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87799" w:rsidRPr="00A52159">
        <w:rPr>
          <w:bCs/>
          <w:sz w:val="28"/>
          <w:szCs w:val="28"/>
        </w:rPr>
        <w:t>соответствующи</w:t>
      </w:r>
      <w:r w:rsidR="00087799">
        <w:rPr>
          <w:bCs/>
          <w:sz w:val="28"/>
          <w:szCs w:val="28"/>
        </w:rPr>
        <w:t>х</w:t>
      </w:r>
      <w:r w:rsidR="001A5E7F">
        <w:rPr>
          <w:bCs/>
          <w:sz w:val="28"/>
          <w:szCs w:val="28"/>
        </w:rPr>
        <w:t xml:space="preserve"> </w:t>
      </w:r>
      <w:r w:rsidR="00087799" w:rsidRPr="00EC296B">
        <w:rPr>
          <w:bCs/>
          <w:sz w:val="28"/>
          <w:szCs w:val="28"/>
        </w:rPr>
        <w:t>видам</w:t>
      </w:r>
      <w:r w:rsidR="00087799" w:rsidRPr="00A52159">
        <w:rPr>
          <w:bCs/>
          <w:sz w:val="28"/>
          <w:szCs w:val="28"/>
        </w:rPr>
        <w:t xml:space="preserve"> профессиональной деятельности, на </w:t>
      </w:r>
      <w:r w:rsidR="00087799" w:rsidRPr="00EC296B">
        <w:rPr>
          <w:bCs/>
          <w:sz w:val="28"/>
          <w:szCs w:val="28"/>
        </w:rPr>
        <w:t>которые</w:t>
      </w:r>
      <w:r w:rsidR="00087799" w:rsidRPr="00A52159">
        <w:rPr>
          <w:bCs/>
          <w:sz w:val="28"/>
          <w:szCs w:val="28"/>
        </w:rPr>
        <w:t xml:space="preserve"> ориентирована программа </w:t>
      </w:r>
      <w:r w:rsidR="00087799" w:rsidRPr="00EC296B">
        <w:rPr>
          <w:bCs/>
          <w:sz w:val="28"/>
          <w:szCs w:val="28"/>
        </w:rPr>
        <w:t>магистратуры:</w:t>
      </w:r>
    </w:p>
    <w:p w:rsidR="002279F3" w:rsidRPr="002279F3" w:rsidRDefault="002279F3" w:rsidP="002279F3">
      <w:pPr>
        <w:widowControl/>
        <w:spacing w:line="240" w:lineRule="auto"/>
        <w:ind w:firstLine="851"/>
        <w:rPr>
          <w:rFonts w:eastAsia="Calibri"/>
          <w:snapToGrid w:val="0"/>
          <w:sz w:val="28"/>
          <w:szCs w:val="28"/>
          <w:lang w:eastAsia="en-US"/>
        </w:rPr>
      </w:pPr>
      <w:r w:rsidRPr="002279F3">
        <w:rPr>
          <w:rFonts w:eastAsia="Calibri"/>
          <w:i/>
          <w:snapToGrid w:val="0"/>
          <w:sz w:val="28"/>
          <w:szCs w:val="28"/>
          <w:lang w:eastAsia="en-US"/>
        </w:rPr>
        <w:t>научно-исследовательская деятельность</w:t>
      </w:r>
      <w:r w:rsidRPr="002279F3">
        <w:rPr>
          <w:rFonts w:eastAsia="Calibri"/>
          <w:snapToGrid w:val="0"/>
          <w:sz w:val="28"/>
          <w:szCs w:val="28"/>
          <w:lang w:eastAsia="en-US"/>
        </w:rPr>
        <w:t>:</w:t>
      </w:r>
    </w:p>
    <w:p w:rsidR="007A71D0" w:rsidRDefault="007A71D0" w:rsidP="007A71D0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</w:t>
      </w:r>
    </w:p>
    <w:p w:rsidR="007A71D0" w:rsidRDefault="007A71D0" w:rsidP="007A71D0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обосновывать актуальность, теоретическую и практическую значимость избранной темы научного исследования (ПК-2);</w:t>
      </w:r>
    </w:p>
    <w:p w:rsidR="007A71D0" w:rsidRDefault="007A71D0" w:rsidP="007A71D0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проводить самостоятельные исследования в соответствии с разработанной программой (ПК-3);</w:t>
      </w:r>
    </w:p>
    <w:p w:rsidR="007A71D0" w:rsidRDefault="007A71D0" w:rsidP="007A71D0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 представлять результаты проведенного исследования научному сообществу в виде статьи или доклада (ПК-4).</w:t>
      </w:r>
    </w:p>
    <w:p w:rsidR="00EB3FA8" w:rsidRPr="00EB3FA8" w:rsidRDefault="00EB3FA8" w:rsidP="00EB3FA8">
      <w:pPr>
        <w:widowControl/>
        <w:spacing w:line="240" w:lineRule="auto"/>
        <w:ind w:firstLine="851"/>
        <w:rPr>
          <w:rFonts w:eastAsia="Calibri"/>
          <w:i/>
          <w:snapToGrid w:val="0"/>
          <w:sz w:val="28"/>
          <w:szCs w:val="28"/>
          <w:lang w:eastAsia="en-US"/>
        </w:rPr>
      </w:pPr>
      <w:r w:rsidRPr="00EB3FA8">
        <w:rPr>
          <w:rFonts w:eastAsia="Calibri"/>
          <w:i/>
          <w:snapToGrid w:val="0"/>
          <w:sz w:val="28"/>
          <w:szCs w:val="28"/>
          <w:lang w:eastAsia="en-US"/>
        </w:rPr>
        <w:t>аналитическая деятельность:</w:t>
      </w:r>
    </w:p>
    <w:p w:rsidR="00EB3FA8" w:rsidRDefault="00EB3FA8" w:rsidP="00EB3FA8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B3FA8">
        <w:rPr>
          <w:sz w:val="28"/>
          <w:szCs w:val="28"/>
        </w:rPr>
        <w:t>способностью анализировать и использовать различные источники информации для проведения экономических расчетов (ПК-9)</w:t>
      </w:r>
      <w:r>
        <w:rPr>
          <w:sz w:val="28"/>
          <w:szCs w:val="28"/>
        </w:rPr>
        <w:t>.</w:t>
      </w:r>
    </w:p>
    <w:p w:rsidR="002279F3" w:rsidRDefault="002279F3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D25127" w:rsidRPr="00D2512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D25127" w:rsidRPr="00D2512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350288" w:rsidRDefault="003502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7A71D0">
        <w:rPr>
          <w:b/>
          <w:bCs/>
          <w:sz w:val="28"/>
          <w:szCs w:val="28"/>
        </w:rPr>
        <w:t>НИР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C0912" w:rsidRPr="00D2714B" w:rsidRDefault="00BC091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7A71D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</w:t>
      </w:r>
      <w:r w:rsidR="00D25127">
        <w:rPr>
          <w:sz w:val="28"/>
          <w:szCs w:val="28"/>
        </w:rPr>
        <w:t xml:space="preserve"> (научный семинар)</w:t>
      </w:r>
      <w:r w:rsidR="00087799" w:rsidRPr="00D2714B">
        <w:rPr>
          <w:sz w:val="28"/>
          <w:szCs w:val="28"/>
        </w:rPr>
        <w:t xml:space="preserve"> (</w:t>
      </w:r>
      <w:r w:rsidR="004E79E1">
        <w:rPr>
          <w:sz w:val="28"/>
          <w:szCs w:val="28"/>
        </w:rPr>
        <w:t>Б2.П.5</w:t>
      </w:r>
      <w:r w:rsidR="00087799" w:rsidRPr="007A71D0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 xml:space="preserve">Блоку 2 </w:t>
      </w:r>
      <w:r w:rsidR="00AA353A">
        <w:rPr>
          <w:sz w:val="28"/>
          <w:szCs w:val="28"/>
        </w:rPr>
        <w:t xml:space="preserve">«Практики, в том числе научно-исследовательская работа (НИР)» </w:t>
      </w:r>
      <w:r w:rsidR="00AA353A" w:rsidRPr="00D2714B">
        <w:rPr>
          <w:sz w:val="28"/>
          <w:szCs w:val="28"/>
        </w:rPr>
        <w:t>и является обязательной.</w:t>
      </w:r>
    </w:p>
    <w:p w:rsidR="002279F3" w:rsidRDefault="002279F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7B2D3C">
        <w:rPr>
          <w:b/>
          <w:bCs/>
          <w:sz w:val="28"/>
          <w:szCs w:val="28"/>
        </w:rPr>
        <w:t>НИР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Default="007B2D3C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Научно-исследовательская работа студентов </w:t>
      </w:r>
      <w:r w:rsidR="00087799" w:rsidRPr="007B2D3C">
        <w:rPr>
          <w:sz w:val="28"/>
          <w:szCs w:val="28"/>
        </w:rPr>
        <w:t xml:space="preserve">распределена </w:t>
      </w:r>
      <w:r w:rsidRPr="0090559A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1, 2 и 3 семестра для очной формы обучения и в течение 1 и 2 курсов для заочной формы обучения.</w:t>
      </w:r>
    </w:p>
    <w:p w:rsidR="002279F3" w:rsidRDefault="002279F3" w:rsidP="007B2D3C">
      <w:pPr>
        <w:widowControl/>
        <w:spacing w:line="240" w:lineRule="auto"/>
        <w:ind w:firstLine="851"/>
        <w:rPr>
          <w:sz w:val="28"/>
          <w:szCs w:val="28"/>
        </w:rPr>
      </w:pPr>
    </w:p>
    <w:p w:rsidR="007B2D3C" w:rsidRPr="00D2714B" w:rsidRDefault="007B2D3C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417"/>
        <w:gridCol w:w="992"/>
        <w:gridCol w:w="993"/>
        <w:gridCol w:w="958"/>
      </w:tblGrid>
      <w:tr w:rsidR="00087799" w:rsidRPr="00D2714B" w:rsidTr="003C512B">
        <w:trPr>
          <w:jc w:val="center"/>
        </w:trPr>
        <w:tc>
          <w:tcPr>
            <w:tcW w:w="4929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417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43" w:type="dxa"/>
            <w:gridSpan w:val="3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87799" w:rsidRPr="00D2714B" w:rsidTr="003C512B">
        <w:trPr>
          <w:jc w:val="center"/>
        </w:trPr>
        <w:tc>
          <w:tcPr>
            <w:tcW w:w="4929" w:type="dxa"/>
            <w:vMerge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87799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:rsidR="00087799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8" w:type="dxa"/>
            <w:vAlign w:val="center"/>
          </w:tcPr>
          <w:p w:rsidR="00087799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C512B" w:rsidRPr="00D2714B" w:rsidTr="003C512B">
        <w:trPr>
          <w:jc w:val="center"/>
        </w:trPr>
        <w:tc>
          <w:tcPr>
            <w:tcW w:w="4929" w:type="dxa"/>
            <w:vAlign w:val="center"/>
          </w:tcPr>
          <w:p w:rsidR="003C512B" w:rsidRPr="003C512B" w:rsidRDefault="003C512B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C51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3C512B" w:rsidRDefault="003C51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992" w:type="dxa"/>
            <w:vAlign w:val="center"/>
          </w:tcPr>
          <w:p w:rsidR="003C512B" w:rsidRDefault="003C51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993" w:type="dxa"/>
            <w:vAlign w:val="center"/>
          </w:tcPr>
          <w:p w:rsidR="003C512B" w:rsidRDefault="003C51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958" w:type="dxa"/>
            <w:vAlign w:val="center"/>
          </w:tcPr>
          <w:p w:rsidR="003C512B" w:rsidRDefault="003C512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7B2D3C" w:rsidRPr="00D2714B" w:rsidTr="003C512B">
        <w:trPr>
          <w:jc w:val="center"/>
        </w:trPr>
        <w:tc>
          <w:tcPr>
            <w:tcW w:w="4929" w:type="dxa"/>
            <w:vAlign w:val="center"/>
          </w:tcPr>
          <w:p w:rsidR="007B2D3C" w:rsidRPr="008D43D6" w:rsidRDefault="007B2D3C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7B2D3C" w:rsidRPr="00D2714B" w:rsidRDefault="00F311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92" w:type="dxa"/>
            <w:vAlign w:val="center"/>
          </w:tcPr>
          <w:p w:rsidR="007B2D3C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93" w:type="dxa"/>
            <w:vAlign w:val="center"/>
          </w:tcPr>
          <w:p w:rsidR="007B2D3C" w:rsidRPr="00817DF0" w:rsidRDefault="00817DF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58" w:type="dxa"/>
            <w:vAlign w:val="center"/>
          </w:tcPr>
          <w:p w:rsidR="007B2D3C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7B2D3C" w:rsidRPr="00D2714B" w:rsidTr="003C512B">
        <w:trPr>
          <w:jc w:val="center"/>
        </w:trPr>
        <w:tc>
          <w:tcPr>
            <w:tcW w:w="4929" w:type="dxa"/>
            <w:vAlign w:val="center"/>
          </w:tcPr>
          <w:p w:rsidR="007B2D3C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7B2D3C" w:rsidRPr="00D2714B" w:rsidRDefault="003962F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992" w:type="dxa"/>
            <w:vAlign w:val="center"/>
          </w:tcPr>
          <w:p w:rsidR="007B2D3C" w:rsidRPr="00D2714B" w:rsidRDefault="003962F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7B2D3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7B2D3C" w:rsidRPr="00D2714B" w:rsidRDefault="003962F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</w:t>
            </w:r>
            <w:r w:rsidR="007B2D3C">
              <w:rPr>
                <w:sz w:val="28"/>
                <w:szCs w:val="28"/>
              </w:rPr>
              <w:t>4</w:t>
            </w:r>
          </w:p>
        </w:tc>
        <w:tc>
          <w:tcPr>
            <w:tcW w:w="958" w:type="dxa"/>
            <w:vAlign w:val="center"/>
          </w:tcPr>
          <w:p w:rsidR="007B2D3C" w:rsidRPr="00D2714B" w:rsidRDefault="003962F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7B2D3C" w:rsidRPr="00D2714B" w:rsidTr="003C512B">
        <w:trPr>
          <w:jc w:val="center"/>
        </w:trPr>
        <w:tc>
          <w:tcPr>
            <w:tcW w:w="4929" w:type="dxa"/>
            <w:vAlign w:val="center"/>
          </w:tcPr>
          <w:p w:rsidR="007B2D3C" w:rsidRPr="00D2714B" w:rsidRDefault="007B2D3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417" w:type="dxa"/>
            <w:vAlign w:val="center"/>
          </w:tcPr>
          <w:p w:rsidR="007B2D3C" w:rsidRPr="00D2714B" w:rsidRDefault="00BE027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B2D3C" w:rsidRPr="00D2714B" w:rsidRDefault="00531940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93" w:type="dxa"/>
            <w:vAlign w:val="center"/>
          </w:tcPr>
          <w:p w:rsidR="007B2D3C" w:rsidRPr="00D2714B" w:rsidRDefault="00531940" w:rsidP="0053194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958" w:type="dxa"/>
            <w:vAlign w:val="center"/>
          </w:tcPr>
          <w:p w:rsidR="007B2D3C" w:rsidRPr="00D2714B" w:rsidRDefault="003962F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55"/>
        <w:gridCol w:w="1391"/>
        <w:gridCol w:w="1559"/>
        <w:gridCol w:w="1435"/>
      </w:tblGrid>
      <w:tr w:rsidR="00087799" w:rsidRPr="00D2714B" w:rsidTr="003C512B">
        <w:trPr>
          <w:jc w:val="center"/>
        </w:trPr>
        <w:tc>
          <w:tcPr>
            <w:tcW w:w="4955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391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94" w:type="dxa"/>
            <w:gridSpan w:val="2"/>
            <w:vAlign w:val="center"/>
          </w:tcPr>
          <w:p w:rsidR="00087799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31940" w:rsidRPr="00D2714B" w:rsidTr="003C512B">
        <w:trPr>
          <w:jc w:val="center"/>
        </w:trPr>
        <w:tc>
          <w:tcPr>
            <w:tcW w:w="4955" w:type="dxa"/>
            <w:vMerge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91" w:type="dxa"/>
            <w:vMerge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3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C512B" w:rsidRPr="00D2714B" w:rsidTr="003C512B">
        <w:trPr>
          <w:jc w:val="center"/>
        </w:trPr>
        <w:tc>
          <w:tcPr>
            <w:tcW w:w="4955" w:type="dxa"/>
            <w:vAlign w:val="center"/>
          </w:tcPr>
          <w:p w:rsidR="003C512B" w:rsidRPr="00D2714B" w:rsidRDefault="003C512B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C51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391" w:type="dxa"/>
            <w:vAlign w:val="center"/>
          </w:tcPr>
          <w:p w:rsidR="003C512B" w:rsidRPr="00531940" w:rsidRDefault="003C512B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</w:t>
            </w:r>
          </w:p>
        </w:tc>
        <w:tc>
          <w:tcPr>
            <w:tcW w:w="1559" w:type="dxa"/>
            <w:vAlign w:val="center"/>
          </w:tcPr>
          <w:p w:rsidR="003C512B" w:rsidRPr="00531940" w:rsidRDefault="00E177C8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</w:p>
        </w:tc>
        <w:tc>
          <w:tcPr>
            <w:tcW w:w="1435" w:type="dxa"/>
            <w:vAlign w:val="center"/>
          </w:tcPr>
          <w:p w:rsidR="003C512B" w:rsidRDefault="00E177C8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531940" w:rsidRPr="00D2714B" w:rsidTr="003C512B">
        <w:trPr>
          <w:jc w:val="center"/>
        </w:trPr>
        <w:tc>
          <w:tcPr>
            <w:tcW w:w="495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391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31940">
              <w:rPr>
                <w:sz w:val="28"/>
                <w:szCs w:val="28"/>
              </w:rPr>
              <w:t>З</w:t>
            </w:r>
          </w:p>
        </w:tc>
        <w:tc>
          <w:tcPr>
            <w:tcW w:w="1559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31940">
              <w:rPr>
                <w:sz w:val="28"/>
                <w:szCs w:val="28"/>
              </w:rPr>
              <w:t>З</w:t>
            </w:r>
          </w:p>
        </w:tc>
        <w:tc>
          <w:tcPr>
            <w:tcW w:w="143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531940" w:rsidRPr="00D2714B" w:rsidTr="003C512B">
        <w:trPr>
          <w:jc w:val="center"/>
        </w:trPr>
        <w:tc>
          <w:tcPr>
            <w:tcW w:w="495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391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1559" w:type="dxa"/>
            <w:vAlign w:val="center"/>
          </w:tcPr>
          <w:p w:rsidR="00531940" w:rsidRPr="00D2714B" w:rsidRDefault="00A932AC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252/</w:t>
            </w:r>
            <w:r w:rsidR="00531940">
              <w:rPr>
                <w:sz w:val="28"/>
                <w:szCs w:val="28"/>
              </w:rPr>
              <w:t>7</w:t>
            </w:r>
          </w:p>
        </w:tc>
        <w:tc>
          <w:tcPr>
            <w:tcW w:w="143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  <w:tr w:rsidR="00531940" w:rsidRPr="00D2714B" w:rsidTr="003C512B">
        <w:trPr>
          <w:jc w:val="center"/>
        </w:trPr>
        <w:tc>
          <w:tcPr>
            <w:tcW w:w="495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391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435" w:type="dxa"/>
            <w:vAlign w:val="center"/>
          </w:tcPr>
          <w:p w:rsidR="00531940" w:rsidRPr="00D2714B" w:rsidRDefault="00531940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</w:tbl>
    <w:p w:rsidR="00087799" w:rsidRDefault="00087799" w:rsidP="00E177C8">
      <w:pPr>
        <w:widowControl/>
        <w:tabs>
          <w:tab w:val="left" w:pos="851"/>
        </w:tabs>
        <w:spacing w:line="240" w:lineRule="auto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знаний» –</w:t>
      </w:r>
      <w:r w:rsidR="000410FF">
        <w:rPr>
          <w:i/>
          <w:sz w:val="28"/>
          <w:szCs w:val="28"/>
        </w:rPr>
        <w:t xml:space="preserve"> </w:t>
      </w:r>
      <w:r w:rsidRPr="00D2714B">
        <w:rPr>
          <w:i/>
          <w:sz w:val="28"/>
          <w:szCs w:val="28"/>
        </w:rPr>
        <w:t>зачет (З</w:t>
      </w:r>
      <w:r w:rsidR="00D25127">
        <w:rPr>
          <w:i/>
          <w:sz w:val="28"/>
          <w:szCs w:val="28"/>
        </w:rPr>
        <w:t>).</w:t>
      </w:r>
    </w:p>
    <w:p w:rsidR="00D25127" w:rsidRDefault="00D2512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D25127">
      <w:pPr>
        <w:widowControl/>
        <w:spacing w:line="240" w:lineRule="auto"/>
        <w:ind w:firstLine="284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F90DDC" w:rsidRDefault="00F90DDC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 xml:space="preserve">Для очной формы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8"/>
        <w:gridCol w:w="3118"/>
        <w:gridCol w:w="3516"/>
      </w:tblGrid>
      <w:tr w:rsidR="000410FF" w:rsidRPr="00C7046B" w:rsidTr="00E35795">
        <w:trPr>
          <w:trHeight w:val="654"/>
          <w:jc w:val="center"/>
        </w:trPr>
        <w:tc>
          <w:tcPr>
            <w:tcW w:w="2668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 xml:space="preserve">Этапы проведения </w:t>
            </w:r>
            <w:r w:rsidRPr="00BE47F2">
              <w:rPr>
                <w:b/>
                <w:sz w:val="24"/>
                <w:szCs w:val="24"/>
              </w:rPr>
              <w:t>научно-исследовательской работы</w:t>
            </w:r>
          </w:p>
        </w:tc>
        <w:tc>
          <w:tcPr>
            <w:tcW w:w="3118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Форма и место проведения</w:t>
            </w:r>
          </w:p>
        </w:tc>
        <w:tc>
          <w:tcPr>
            <w:tcW w:w="3516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Результат</w:t>
            </w:r>
          </w:p>
          <w:p w:rsidR="000410FF" w:rsidRPr="00BE47F2" w:rsidRDefault="000410FF" w:rsidP="00E3579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(форма отчета)</w:t>
            </w:r>
          </w:p>
        </w:tc>
      </w:tr>
      <w:tr w:rsidR="000410FF" w:rsidRPr="00C7046B" w:rsidTr="00E35795">
        <w:trPr>
          <w:jc w:val="center"/>
        </w:trPr>
        <w:tc>
          <w:tcPr>
            <w:tcW w:w="9302" w:type="dxa"/>
            <w:gridSpan w:val="3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1992">
              <w:rPr>
                <w:b/>
                <w:sz w:val="24"/>
                <w:szCs w:val="24"/>
              </w:rPr>
              <w:t>1 курс 1 семестр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Организационное собрание, ПГУПС, кафедра «Экономика транспорта». 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Направление на </w:t>
            </w:r>
            <w:r>
              <w:rPr>
                <w:sz w:val="24"/>
                <w:szCs w:val="24"/>
              </w:rPr>
              <w:t>н</w:t>
            </w:r>
            <w:r w:rsidRPr="00C7046B">
              <w:rPr>
                <w:sz w:val="24"/>
                <w:szCs w:val="24"/>
              </w:rPr>
              <w:t>аучно-исследовательскую работу, получение задания.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2. Учебный 1 семестр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программы н</w:t>
            </w:r>
            <w:r w:rsidRPr="00C7046B">
              <w:rPr>
                <w:sz w:val="24"/>
                <w:szCs w:val="24"/>
              </w:rPr>
              <w:t>аучно-исследовательской работы</w:t>
            </w:r>
          </w:p>
        </w:tc>
        <w:tc>
          <w:tcPr>
            <w:tcW w:w="3516" w:type="dxa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Подбор научной литературы по теоретическим и методологическим аспектам темы исследования 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lastRenderedPageBreak/>
              <w:t xml:space="preserve">3. Заключительный  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Оформление отчета</w:t>
            </w:r>
            <w:r w:rsidR="00E177C8">
              <w:rPr>
                <w:sz w:val="24"/>
                <w:szCs w:val="24"/>
              </w:rPr>
              <w:t>, защита отчета</w:t>
            </w:r>
            <w:r w:rsidRPr="00C7046B">
              <w:rPr>
                <w:sz w:val="24"/>
                <w:szCs w:val="24"/>
              </w:rPr>
              <w:t xml:space="preserve"> по научно-исследовательской работе</w:t>
            </w:r>
            <w:r w:rsidR="00E177C8">
              <w:rPr>
                <w:sz w:val="24"/>
                <w:szCs w:val="24"/>
              </w:rPr>
              <w:t xml:space="preserve">, </w:t>
            </w:r>
            <w:r w:rsidR="00E177C8" w:rsidRPr="00E177C8">
              <w:rPr>
                <w:sz w:val="24"/>
                <w:szCs w:val="24"/>
              </w:rPr>
              <w:t>кафедра «Экономика транспорта».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Отчет </w:t>
            </w:r>
          </w:p>
        </w:tc>
      </w:tr>
      <w:tr w:rsidR="000410FF" w:rsidRPr="00C7046B" w:rsidTr="00E35795">
        <w:trPr>
          <w:trHeight w:val="267"/>
          <w:jc w:val="center"/>
        </w:trPr>
        <w:tc>
          <w:tcPr>
            <w:tcW w:w="9302" w:type="dxa"/>
            <w:gridSpan w:val="3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651992">
              <w:rPr>
                <w:b/>
                <w:sz w:val="24"/>
                <w:szCs w:val="24"/>
              </w:rPr>
              <w:t>1  курс</w:t>
            </w:r>
            <w:proofErr w:type="gramEnd"/>
            <w:r w:rsidRPr="00651992">
              <w:rPr>
                <w:b/>
                <w:sz w:val="24"/>
                <w:szCs w:val="24"/>
              </w:rPr>
              <w:t xml:space="preserve"> 2 семестр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Организационное собрание, ПГУПС, кафедра «Экономика транспорта». 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Направление на </w:t>
            </w:r>
            <w:r>
              <w:rPr>
                <w:sz w:val="24"/>
                <w:szCs w:val="24"/>
              </w:rPr>
              <w:t>н</w:t>
            </w:r>
            <w:r w:rsidRPr="00C7046B">
              <w:rPr>
                <w:sz w:val="24"/>
                <w:szCs w:val="24"/>
              </w:rPr>
              <w:t>аучно-исследовательскую работу, получение задания.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2. Учебный 2 семестр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программы н</w:t>
            </w:r>
            <w:r w:rsidRPr="00C7046B">
              <w:rPr>
                <w:sz w:val="24"/>
                <w:szCs w:val="24"/>
              </w:rPr>
              <w:t>аучно-исследовательской работы</w:t>
            </w:r>
          </w:p>
        </w:tc>
        <w:tc>
          <w:tcPr>
            <w:tcW w:w="3516" w:type="dxa"/>
          </w:tcPr>
          <w:p w:rsidR="000410FF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Подготовка материалов по теме исследования для выступления на конференциях, семинарах, круглых столах</w:t>
            </w:r>
            <w:r>
              <w:rPr>
                <w:sz w:val="24"/>
                <w:szCs w:val="24"/>
              </w:rPr>
              <w:t>;</w:t>
            </w:r>
          </w:p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научный доклад на научном семинаре; научная статья</w:t>
            </w:r>
            <w:r>
              <w:rPr>
                <w:sz w:val="24"/>
                <w:szCs w:val="24"/>
              </w:rPr>
              <w:t xml:space="preserve"> (эссе)</w:t>
            </w:r>
            <w:r w:rsidRPr="00C7046B">
              <w:rPr>
                <w:sz w:val="24"/>
                <w:szCs w:val="24"/>
              </w:rPr>
              <w:t xml:space="preserve">. 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3. Заключительный  </w:t>
            </w:r>
          </w:p>
        </w:tc>
        <w:tc>
          <w:tcPr>
            <w:tcW w:w="3118" w:type="dxa"/>
            <w:vAlign w:val="center"/>
          </w:tcPr>
          <w:p w:rsidR="000410FF" w:rsidRPr="00C7046B" w:rsidRDefault="00E177C8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177C8">
              <w:rPr>
                <w:sz w:val="24"/>
                <w:szCs w:val="24"/>
              </w:rPr>
              <w:t>Оформление отчета, защита отчета по научно-исследовательской работе, кафедра «Экономика транспорта».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Отчет </w:t>
            </w:r>
          </w:p>
        </w:tc>
      </w:tr>
      <w:tr w:rsidR="000410FF" w:rsidRPr="00C7046B" w:rsidTr="00E35795">
        <w:trPr>
          <w:trHeight w:val="357"/>
          <w:jc w:val="center"/>
        </w:trPr>
        <w:tc>
          <w:tcPr>
            <w:tcW w:w="9302" w:type="dxa"/>
            <w:gridSpan w:val="3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1992">
              <w:rPr>
                <w:b/>
                <w:sz w:val="24"/>
                <w:szCs w:val="24"/>
              </w:rPr>
              <w:t>2 курс3 семестр</w:t>
            </w:r>
          </w:p>
        </w:tc>
      </w:tr>
      <w:tr w:rsidR="000410FF" w:rsidRPr="00C7046B" w:rsidTr="00E35795">
        <w:trPr>
          <w:trHeight w:val="568"/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11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Организационное собрание, ПГУПС, кафедра «Экономика транспорта». 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Направление на </w:t>
            </w:r>
            <w:r>
              <w:rPr>
                <w:sz w:val="24"/>
                <w:szCs w:val="24"/>
              </w:rPr>
              <w:t>н</w:t>
            </w:r>
            <w:r w:rsidRPr="00C7046B">
              <w:rPr>
                <w:sz w:val="24"/>
                <w:szCs w:val="24"/>
              </w:rPr>
              <w:t>аучно-исследовательскую работу, получение задания.</w:t>
            </w:r>
          </w:p>
        </w:tc>
      </w:tr>
      <w:tr w:rsidR="000410FF" w:rsidRPr="00C7046B" w:rsidTr="00E35795">
        <w:trPr>
          <w:trHeight w:val="568"/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>2. Учебный 3 семестр</w:t>
            </w:r>
          </w:p>
        </w:tc>
        <w:tc>
          <w:tcPr>
            <w:tcW w:w="3118" w:type="dxa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Выполнение программы </w:t>
            </w:r>
            <w:r>
              <w:rPr>
                <w:sz w:val="24"/>
                <w:szCs w:val="24"/>
              </w:rPr>
              <w:t>н</w:t>
            </w:r>
            <w:r w:rsidRPr="00C7046B">
              <w:rPr>
                <w:sz w:val="24"/>
                <w:szCs w:val="24"/>
              </w:rPr>
              <w:t>аучно</w:t>
            </w:r>
            <w:r>
              <w:rPr>
                <w:sz w:val="24"/>
                <w:szCs w:val="24"/>
              </w:rPr>
              <w:t>-</w:t>
            </w:r>
            <w:r w:rsidRPr="00C7046B">
              <w:rPr>
                <w:sz w:val="24"/>
                <w:szCs w:val="24"/>
              </w:rPr>
              <w:t>исследовательской работы</w:t>
            </w:r>
          </w:p>
        </w:tc>
        <w:tc>
          <w:tcPr>
            <w:tcW w:w="3516" w:type="dxa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Публичная защита отчета о результатах НИР магистранта, научная статья. 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3. Заключительный  </w:t>
            </w:r>
          </w:p>
        </w:tc>
        <w:tc>
          <w:tcPr>
            <w:tcW w:w="3118" w:type="dxa"/>
            <w:vAlign w:val="center"/>
          </w:tcPr>
          <w:p w:rsidR="000410FF" w:rsidRPr="00C7046B" w:rsidRDefault="00E177C8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177C8">
              <w:rPr>
                <w:sz w:val="24"/>
                <w:szCs w:val="24"/>
              </w:rPr>
              <w:t>Оформление отчета, защита отчета по научно-исследовательской работе, кафедра «Экономика транспорта».</w:t>
            </w:r>
          </w:p>
        </w:tc>
        <w:tc>
          <w:tcPr>
            <w:tcW w:w="3516" w:type="dxa"/>
            <w:vAlign w:val="center"/>
          </w:tcPr>
          <w:p w:rsidR="000410FF" w:rsidRPr="00C7046B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7046B">
              <w:rPr>
                <w:sz w:val="24"/>
                <w:szCs w:val="24"/>
              </w:rPr>
              <w:t xml:space="preserve">Отчет </w:t>
            </w:r>
          </w:p>
        </w:tc>
      </w:tr>
    </w:tbl>
    <w:p w:rsidR="00EE258C" w:rsidRDefault="00EE258C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410FF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C7046B">
        <w:rPr>
          <w:sz w:val="28"/>
          <w:szCs w:val="28"/>
        </w:rPr>
        <w:t xml:space="preserve">Для заочной формы обучения: </w:t>
      </w:r>
    </w:p>
    <w:p w:rsidR="00EE258C" w:rsidRPr="00C7046B" w:rsidRDefault="00EE258C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8"/>
        <w:gridCol w:w="3402"/>
        <w:gridCol w:w="3232"/>
      </w:tblGrid>
      <w:tr w:rsidR="000410FF" w:rsidRPr="00C7046B" w:rsidTr="00E35795">
        <w:trPr>
          <w:trHeight w:val="654"/>
          <w:jc w:val="center"/>
        </w:trPr>
        <w:tc>
          <w:tcPr>
            <w:tcW w:w="2668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 xml:space="preserve">Этапы проведения </w:t>
            </w:r>
            <w:r w:rsidRPr="00BE47F2">
              <w:rPr>
                <w:b/>
                <w:sz w:val="24"/>
                <w:szCs w:val="24"/>
              </w:rPr>
              <w:t>научно-исследовательской работы</w:t>
            </w:r>
          </w:p>
        </w:tc>
        <w:tc>
          <w:tcPr>
            <w:tcW w:w="3402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Форма и место проведения</w:t>
            </w:r>
          </w:p>
        </w:tc>
        <w:tc>
          <w:tcPr>
            <w:tcW w:w="3232" w:type="dxa"/>
            <w:vAlign w:val="center"/>
          </w:tcPr>
          <w:p w:rsidR="000410FF" w:rsidRPr="00BE47F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Результат</w:t>
            </w:r>
          </w:p>
          <w:p w:rsidR="000410FF" w:rsidRPr="00BE47F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BE47F2">
              <w:rPr>
                <w:b/>
                <w:bCs/>
                <w:sz w:val="24"/>
                <w:szCs w:val="24"/>
              </w:rPr>
              <w:t>(форма отчета)</w:t>
            </w:r>
          </w:p>
        </w:tc>
      </w:tr>
      <w:tr w:rsidR="000410FF" w:rsidRPr="00C7046B" w:rsidTr="00E35795">
        <w:trPr>
          <w:jc w:val="center"/>
        </w:trPr>
        <w:tc>
          <w:tcPr>
            <w:tcW w:w="9302" w:type="dxa"/>
            <w:gridSpan w:val="3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1992">
              <w:rPr>
                <w:b/>
                <w:sz w:val="24"/>
                <w:szCs w:val="24"/>
              </w:rPr>
              <w:t>1 курс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40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Организационное собрание, ПГУПС, кафедра «Экономика транспорта». </w:t>
            </w:r>
          </w:p>
        </w:tc>
        <w:tc>
          <w:tcPr>
            <w:tcW w:w="323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Направление на </w:t>
            </w:r>
            <w:r>
              <w:rPr>
                <w:sz w:val="24"/>
                <w:szCs w:val="24"/>
              </w:rPr>
              <w:t>н</w:t>
            </w:r>
            <w:r w:rsidRPr="00651992">
              <w:rPr>
                <w:sz w:val="24"/>
                <w:szCs w:val="24"/>
              </w:rPr>
              <w:t>аучно-исследовательскую работу, получение задания.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2. Учебный </w:t>
            </w:r>
          </w:p>
        </w:tc>
        <w:tc>
          <w:tcPr>
            <w:tcW w:w="340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Выполнение программы </w:t>
            </w:r>
            <w:r>
              <w:rPr>
                <w:sz w:val="24"/>
                <w:szCs w:val="24"/>
              </w:rPr>
              <w:t>н</w:t>
            </w:r>
            <w:r w:rsidRPr="00651992">
              <w:rPr>
                <w:sz w:val="24"/>
                <w:szCs w:val="24"/>
              </w:rPr>
              <w:t>аучно-исследовательской работы</w:t>
            </w:r>
          </w:p>
        </w:tc>
        <w:tc>
          <w:tcPr>
            <w:tcW w:w="3232" w:type="dxa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Подбор научной литературы по теоретическим и методологиче</w:t>
            </w:r>
            <w:r>
              <w:rPr>
                <w:sz w:val="24"/>
                <w:szCs w:val="24"/>
              </w:rPr>
              <w:t>ским аспектам темы исследования</w:t>
            </w:r>
            <w:r w:rsidRPr="00651992">
              <w:rPr>
                <w:sz w:val="24"/>
                <w:szCs w:val="24"/>
              </w:rPr>
              <w:t>.</w:t>
            </w:r>
          </w:p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Подготовка материалов по теме исследования для выступления на </w:t>
            </w:r>
            <w:r w:rsidRPr="00651992">
              <w:rPr>
                <w:sz w:val="24"/>
                <w:szCs w:val="24"/>
              </w:rPr>
              <w:lastRenderedPageBreak/>
              <w:t>конференциях, семинарах, круглых столах;</w:t>
            </w:r>
          </w:p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научный доклад на научном семинаре;</w:t>
            </w:r>
          </w:p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научная статья. </w:t>
            </w:r>
          </w:p>
        </w:tc>
      </w:tr>
      <w:tr w:rsidR="000410FF" w:rsidRPr="00C7046B" w:rsidTr="00E35795">
        <w:trPr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lastRenderedPageBreak/>
              <w:t xml:space="preserve">3. Заключительный  </w:t>
            </w:r>
          </w:p>
        </w:tc>
        <w:tc>
          <w:tcPr>
            <w:tcW w:w="3402" w:type="dxa"/>
            <w:vAlign w:val="center"/>
          </w:tcPr>
          <w:p w:rsidR="000410FF" w:rsidRPr="00651992" w:rsidRDefault="00E177C8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177C8">
              <w:rPr>
                <w:sz w:val="24"/>
                <w:szCs w:val="24"/>
              </w:rPr>
              <w:t>Оформление отчета, защита отчета по научно-исследовательской работе, кафедра «Экономика транспорта».</w:t>
            </w:r>
          </w:p>
        </w:tc>
        <w:tc>
          <w:tcPr>
            <w:tcW w:w="323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Отчет </w:t>
            </w:r>
          </w:p>
        </w:tc>
      </w:tr>
      <w:tr w:rsidR="000410FF" w:rsidRPr="00C7046B" w:rsidTr="00E35795">
        <w:trPr>
          <w:trHeight w:val="267"/>
          <w:jc w:val="center"/>
        </w:trPr>
        <w:tc>
          <w:tcPr>
            <w:tcW w:w="9302" w:type="dxa"/>
            <w:gridSpan w:val="3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51992">
              <w:rPr>
                <w:b/>
                <w:sz w:val="24"/>
                <w:szCs w:val="24"/>
              </w:rPr>
              <w:t>2 курс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1. Подготовительный</w:t>
            </w:r>
          </w:p>
        </w:tc>
        <w:tc>
          <w:tcPr>
            <w:tcW w:w="340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Организационное собрание, ПГУПС, кафедра «Экономика транспорта». </w:t>
            </w:r>
          </w:p>
        </w:tc>
        <w:tc>
          <w:tcPr>
            <w:tcW w:w="323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Направление на н</w:t>
            </w:r>
            <w:r w:rsidRPr="00651992">
              <w:rPr>
                <w:sz w:val="24"/>
                <w:szCs w:val="24"/>
              </w:rPr>
              <w:t>аучно-исследовательскую работу, получение задания.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2. Учебный </w:t>
            </w:r>
          </w:p>
        </w:tc>
        <w:tc>
          <w:tcPr>
            <w:tcW w:w="340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Выполнение программы </w:t>
            </w:r>
            <w:r>
              <w:rPr>
                <w:sz w:val="24"/>
                <w:szCs w:val="24"/>
              </w:rPr>
              <w:t>н</w:t>
            </w:r>
            <w:r w:rsidRPr="00651992">
              <w:rPr>
                <w:sz w:val="24"/>
                <w:szCs w:val="24"/>
              </w:rPr>
              <w:t>аучно-исследовательской работы</w:t>
            </w:r>
          </w:p>
        </w:tc>
        <w:tc>
          <w:tcPr>
            <w:tcW w:w="3232" w:type="dxa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651992">
              <w:rPr>
                <w:sz w:val="24"/>
                <w:szCs w:val="24"/>
              </w:rPr>
              <w:t>ыступления на конференциях, семинарах, круглых столах;</w:t>
            </w:r>
          </w:p>
          <w:p w:rsidR="000410FF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научный доклад на научном семинаре</w:t>
            </w:r>
            <w:r>
              <w:rPr>
                <w:sz w:val="24"/>
                <w:szCs w:val="24"/>
              </w:rPr>
              <w:t>;</w:t>
            </w:r>
          </w:p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>научная статья.</w:t>
            </w:r>
          </w:p>
        </w:tc>
      </w:tr>
      <w:tr w:rsidR="000410FF" w:rsidRPr="00C7046B" w:rsidTr="00E35795">
        <w:trPr>
          <w:trHeight w:val="836"/>
          <w:jc w:val="center"/>
        </w:trPr>
        <w:tc>
          <w:tcPr>
            <w:tcW w:w="2668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651992">
              <w:rPr>
                <w:sz w:val="24"/>
                <w:szCs w:val="24"/>
              </w:rPr>
              <w:t xml:space="preserve">3. Заключительный  </w:t>
            </w:r>
          </w:p>
        </w:tc>
        <w:tc>
          <w:tcPr>
            <w:tcW w:w="3402" w:type="dxa"/>
            <w:vAlign w:val="center"/>
          </w:tcPr>
          <w:p w:rsidR="000410FF" w:rsidRPr="00651992" w:rsidRDefault="00E177C8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177C8">
              <w:rPr>
                <w:sz w:val="24"/>
                <w:szCs w:val="24"/>
              </w:rPr>
              <w:t>Оформление отчета, защита отчета по научно-исследовательской работе, кафедра «Экономика транспорта».</w:t>
            </w:r>
          </w:p>
        </w:tc>
        <w:tc>
          <w:tcPr>
            <w:tcW w:w="3232" w:type="dxa"/>
            <w:vAlign w:val="center"/>
          </w:tcPr>
          <w:p w:rsidR="000410FF" w:rsidRPr="00651992" w:rsidRDefault="000410FF" w:rsidP="00E3579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651992">
              <w:rPr>
                <w:sz w:val="24"/>
                <w:szCs w:val="24"/>
              </w:rPr>
              <w:t>Отчет</w:t>
            </w:r>
            <w:r w:rsidR="004827E7">
              <w:rPr>
                <w:sz w:val="24"/>
                <w:szCs w:val="24"/>
              </w:rPr>
              <w:t xml:space="preserve">. </w:t>
            </w:r>
            <w:r w:rsidRPr="00651992">
              <w:rPr>
                <w:sz w:val="24"/>
                <w:szCs w:val="24"/>
              </w:rPr>
              <w:t xml:space="preserve"> </w:t>
            </w:r>
            <w:proofErr w:type="gramEnd"/>
          </w:p>
        </w:tc>
      </w:tr>
    </w:tbl>
    <w:p w:rsidR="00D115ED" w:rsidRDefault="00D115ED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410FF" w:rsidRPr="00651992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51992">
        <w:rPr>
          <w:sz w:val="28"/>
          <w:szCs w:val="28"/>
        </w:rPr>
        <w:t xml:space="preserve">Содержание научно-исследовательской работы </w:t>
      </w:r>
      <w:r w:rsidRPr="00651992">
        <w:rPr>
          <w:bCs/>
          <w:sz w:val="28"/>
          <w:szCs w:val="28"/>
        </w:rPr>
        <w:t>обучающегося</w:t>
      </w:r>
      <w:r w:rsidRPr="00651992">
        <w:rPr>
          <w:sz w:val="28"/>
          <w:szCs w:val="28"/>
        </w:rPr>
        <w:t xml:space="preserve"> в каждом семестре указывается в </w:t>
      </w:r>
      <w:r>
        <w:rPr>
          <w:sz w:val="28"/>
          <w:szCs w:val="28"/>
        </w:rPr>
        <w:t xml:space="preserve">его </w:t>
      </w:r>
      <w:r w:rsidRPr="00651992">
        <w:rPr>
          <w:sz w:val="28"/>
          <w:szCs w:val="28"/>
        </w:rPr>
        <w:t xml:space="preserve">индивидуальном плане и в фонде оценочных средств. Учебно-методическое руководство научно-исследовательской работой магистранта осуществляет выпускающая кафедра </w:t>
      </w:r>
      <w:r>
        <w:rPr>
          <w:sz w:val="28"/>
          <w:szCs w:val="28"/>
        </w:rPr>
        <w:t>–</w:t>
      </w:r>
      <w:r w:rsidRPr="00651992">
        <w:rPr>
          <w:sz w:val="28"/>
          <w:szCs w:val="28"/>
        </w:rPr>
        <w:t xml:space="preserve"> «Экономика транспорта». </w:t>
      </w:r>
    </w:p>
    <w:p w:rsidR="000410FF" w:rsidRPr="00651992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51992">
        <w:rPr>
          <w:sz w:val="28"/>
          <w:szCs w:val="28"/>
        </w:rPr>
        <w:t xml:space="preserve">В рамках научно-исследовательской работа осуществляется </w:t>
      </w:r>
      <w:r w:rsidRPr="00651992">
        <w:rPr>
          <w:b/>
          <w:i/>
          <w:sz w:val="28"/>
          <w:szCs w:val="28"/>
        </w:rPr>
        <w:t>научный семинар</w:t>
      </w:r>
      <w:r w:rsidRPr="00651992">
        <w:rPr>
          <w:sz w:val="28"/>
          <w:szCs w:val="28"/>
        </w:rPr>
        <w:t>, призванный обеспечить интеграцию науки и образования. Научный семинар, явля</w:t>
      </w:r>
      <w:r>
        <w:rPr>
          <w:sz w:val="28"/>
          <w:szCs w:val="28"/>
        </w:rPr>
        <w:t>ет</w:t>
      </w:r>
      <w:r w:rsidRPr="00651992">
        <w:rPr>
          <w:sz w:val="28"/>
          <w:szCs w:val="28"/>
        </w:rPr>
        <w:t>ся обязательным ком</w:t>
      </w:r>
      <w:r>
        <w:rPr>
          <w:sz w:val="28"/>
          <w:szCs w:val="28"/>
        </w:rPr>
        <w:t>понентом магистерской программы. Научный семинар проводится в 1–3 семестрах для очной формы обучения и на 1 и 2</w:t>
      </w:r>
      <w:r w:rsidRPr="00651992">
        <w:rPr>
          <w:sz w:val="28"/>
          <w:szCs w:val="28"/>
        </w:rPr>
        <w:t xml:space="preserve"> курсе</w:t>
      </w:r>
      <w:r>
        <w:rPr>
          <w:sz w:val="28"/>
          <w:szCs w:val="28"/>
        </w:rPr>
        <w:t xml:space="preserve"> для заочной формы обучения</w:t>
      </w:r>
      <w:r w:rsidRPr="00651992">
        <w:rPr>
          <w:sz w:val="28"/>
          <w:szCs w:val="28"/>
        </w:rPr>
        <w:t>. Научно-исследовательский семинар является организационной формой публичного обсуждения каждого этапа подготовки магистерской диссертации, систематического мониторинга и контроля научно-исследовательской работы студентов магистратуры в процессе обучения по магистерской программе</w:t>
      </w:r>
      <w:r>
        <w:rPr>
          <w:sz w:val="28"/>
          <w:szCs w:val="28"/>
        </w:rPr>
        <w:t xml:space="preserve"> «Управление проектами: анализ, инвестиции, технология реализации»</w:t>
      </w:r>
      <w:r w:rsidRPr="00651992">
        <w:rPr>
          <w:sz w:val="28"/>
          <w:szCs w:val="28"/>
        </w:rPr>
        <w:t>.</w:t>
      </w:r>
    </w:p>
    <w:p w:rsidR="000410FF" w:rsidRPr="00651992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51992">
        <w:rPr>
          <w:bCs/>
          <w:sz w:val="28"/>
          <w:szCs w:val="28"/>
        </w:rPr>
        <w:t>Н</w:t>
      </w:r>
      <w:r w:rsidRPr="00651992">
        <w:rPr>
          <w:sz w:val="28"/>
          <w:szCs w:val="28"/>
        </w:rPr>
        <w:t>аучный семинар обеспечивает решения ряда задач.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 xml:space="preserve">обучение студентов: методологии научных исследований; </w:t>
      </w:r>
      <w:proofErr w:type="gramStart"/>
      <w:r w:rsidRPr="00651992">
        <w:rPr>
          <w:sz w:val="28"/>
          <w:szCs w:val="28"/>
        </w:rPr>
        <w:t>методам  анализа</w:t>
      </w:r>
      <w:proofErr w:type="gramEnd"/>
      <w:r w:rsidRPr="00651992">
        <w:rPr>
          <w:sz w:val="28"/>
          <w:szCs w:val="28"/>
        </w:rPr>
        <w:t xml:space="preserve"> и обзора научной литературы,  проведения исследований, подготовки и написания научных работ; способам и средствам профессионального изложения специальной информации, научной аргументации, ведения научной дискуссии и презентации результатов исследований;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lastRenderedPageBreak/>
        <w:t xml:space="preserve">планирование и корректировка индивидуальных планов научно-исследовательской работы студентов в процессе подготовки магистерской диссертации; 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осуществление мониторинга и контроля хода выполнения научно-исследовательской работы, магистерской диссертации;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 xml:space="preserve">оценка уровня приобретенных знаний, умений и сформированных компетенций студентов, оценка компетенций, связанных с формированием профессионального мировоззрения и определенного уровня культуры.  </w:t>
      </w:r>
    </w:p>
    <w:p w:rsidR="000410FF" w:rsidRPr="00651992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51992">
        <w:rPr>
          <w:sz w:val="28"/>
          <w:szCs w:val="28"/>
        </w:rPr>
        <w:t>К основным организационным формам проведения научного семинара относятся: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дискуссии по современным проблемам соответствующей области науки и философским проблемам ее развития;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презентации научных руководителей студентов магистратуры по направлениям собственных исследований / практических разработок и формулировке возможных тем магистерских диссертаций;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 xml:space="preserve">мастер-классы, </w:t>
      </w:r>
      <w:proofErr w:type="gramStart"/>
      <w:r w:rsidRPr="00651992">
        <w:rPr>
          <w:sz w:val="28"/>
          <w:szCs w:val="28"/>
        </w:rPr>
        <w:t>круглые столы и презентации</w:t>
      </w:r>
      <w:proofErr w:type="gramEnd"/>
      <w:r w:rsidRPr="00651992">
        <w:rPr>
          <w:sz w:val="28"/>
          <w:szCs w:val="28"/>
        </w:rPr>
        <w:t xml:space="preserve"> приглашенных к участию в семинаре сторонних исследователей и практиков бизнеса по постановке актуальных аналитических и исследовательских задач;</w:t>
      </w:r>
    </w:p>
    <w:p w:rsidR="000410FF" w:rsidRPr="00651992" w:rsidRDefault="000410FF" w:rsidP="000410FF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651992">
        <w:rPr>
          <w:sz w:val="28"/>
          <w:szCs w:val="28"/>
        </w:rPr>
        <w:t>презентации результатов исследований/практических разработок студентов магистратуры.</w:t>
      </w:r>
    </w:p>
    <w:p w:rsidR="000410FF" w:rsidRPr="00651992" w:rsidRDefault="000410FF" w:rsidP="000410F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51992">
        <w:rPr>
          <w:iCs/>
          <w:sz w:val="28"/>
          <w:szCs w:val="28"/>
        </w:rPr>
        <w:t>К</w:t>
      </w:r>
      <w:r w:rsidRPr="00651992">
        <w:rPr>
          <w:sz w:val="28"/>
          <w:szCs w:val="28"/>
        </w:rPr>
        <w:t xml:space="preserve"> работе в научном семинаре привлекаются ведущие преподаватели кафедры, ведущие специалисты-практики, представители российских и зарубежных компаний, государственных и общественных организаций, приглашенные преподаватели.  </w:t>
      </w:r>
    </w:p>
    <w:p w:rsidR="000410FF" w:rsidRPr="00F90DDC" w:rsidRDefault="000410FF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B57BD2">
      <w:pPr>
        <w:widowControl/>
        <w:spacing w:after="12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DA4BE5" w:rsidRDefault="00DA4BE5" w:rsidP="00DA4BE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DA4BE5" w:rsidRPr="008D43D6" w:rsidRDefault="00DA4BE5" w:rsidP="00DA4BE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DA4BE5" w:rsidRPr="008B1EF1" w:rsidRDefault="00DA4BE5" w:rsidP="00DA4BE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B1EF1">
        <w:rPr>
          <w:bCs/>
          <w:sz w:val="28"/>
          <w:szCs w:val="28"/>
        </w:rPr>
        <w:t>Магистрант представляет отчет в сброшюрованном виде ответственному за проведение научно-исследовательской работы преподавателю</w:t>
      </w:r>
      <w:r w:rsidR="005B55C1">
        <w:rPr>
          <w:bCs/>
          <w:sz w:val="28"/>
          <w:szCs w:val="28"/>
        </w:rPr>
        <w:t xml:space="preserve"> (как правило, своему научному руководителю от Университета)</w:t>
      </w:r>
      <w:r w:rsidRPr="008B1EF1">
        <w:rPr>
          <w:bCs/>
          <w:sz w:val="28"/>
          <w:szCs w:val="28"/>
        </w:rPr>
        <w:t>.</w:t>
      </w:r>
    </w:p>
    <w:p w:rsidR="00087799" w:rsidRPr="008B1EF1" w:rsidRDefault="00087799" w:rsidP="008B1E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34A9F" w:rsidRDefault="00634A9F" w:rsidP="00D602BE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jc w:val="left"/>
        <w:rPr>
          <w:bCs/>
          <w:sz w:val="28"/>
          <w:szCs w:val="28"/>
        </w:rPr>
      </w:pPr>
      <w:r w:rsidRPr="00634A9F">
        <w:rPr>
          <w:bCs/>
          <w:sz w:val="28"/>
          <w:szCs w:val="28"/>
        </w:rPr>
        <w:t>Шкляр, М.Ф. Основы научных исследований [Электронный ресурс</w:t>
      </w:r>
      <w:proofErr w:type="gramStart"/>
      <w:r w:rsidRPr="00634A9F">
        <w:rPr>
          <w:bCs/>
          <w:sz w:val="28"/>
          <w:szCs w:val="28"/>
        </w:rPr>
        <w:t>] :</w:t>
      </w:r>
      <w:proofErr w:type="gramEnd"/>
      <w:r w:rsidRPr="00634A9F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634A9F">
        <w:rPr>
          <w:bCs/>
          <w:sz w:val="28"/>
          <w:szCs w:val="28"/>
        </w:rPr>
        <w:t>.</w:t>
      </w:r>
      <w:proofErr w:type="gramEnd"/>
      <w:r w:rsidRPr="00634A9F">
        <w:rPr>
          <w:bCs/>
          <w:sz w:val="28"/>
          <w:szCs w:val="28"/>
        </w:rPr>
        <w:t xml:space="preserve"> дан. — </w:t>
      </w:r>
      <w:proofErr w:type="gramStart"/>
      <w:r w:rsidRPr="00634A9F">
        <w:rPr>
          <w:bCs/>
          <w:sz w:val="28"/>
          <w:szCs w:val="28"/>
        </w:rPr>
        <w:t>М. :</w:t>
      </w:r>
      <w:proofErr w:type="gramEnd"/>
      <w:r w:rsidRPr="00634A9F">
        <w:rPr>
          <w:bCs/>
          <w:sz w:val="28"/>
          <w:szCs w:val="28"/>
        </w:rPr>
        <w:t xml:space="preserve"> Дашков и К, 2014. — 244 с. — Режим доступа: http://e.lanbook.com/books/element.php?pl1_id=56263 — </w:t>
      </w:r>
      <w:proofErr w:type="spellStart"/>
      <w:r w:rsidRPr="00634A9F">
        <w:rPr>
          <w:bCs/>
          <w:sz w:val="28"/>
          <w:szCs w:val="28"/>
        </w:rPr>
        <w:t>Загл</w:t>
      </w:r>
      <w:proofErr w:type="spellEnd"/>
      <w:r w:rsidRPr="00634A9F">
        <w:rPr>
          <w:bCs/>
          <w:sz w:val="28"/>
          <w:szCs w:val="28"/>
        </w:rPr>
        <w:t>. с экрана.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025238" w:rsidRPr="00E015D0" w:rsidRDefault="00025238" w:rsidP="0002523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602BE">
        <w:rPr>
          <w:bCs/>
          <w:sz w:val="28"/>
          <w:szCs w:val="28"/>
        </w:rPr>
        <w:t>Рыжков, И.Б. Основы научных исследований и изобретательства [Электронный ресурс]: учебное пособие. — Электрон</w:t>
      </w:r>
      <w:proofErr w:type="gramStart"/>
      <w:r w:rsidRPr="00D602BE">
        <w:rPr>
          <w:bCs/>
          <w:sz w:val="28"/>
          <w:szCs w:val="28"/>
        </w:rPr>
        <w:t>.</w:t>
      </w:r>
      <w:proofErr w:type="gramEnd"/>
      <w:r w:rsidRPr="00D602BE">
        <w:rPr>
          <w:bCs/>
          <w:sz w:val="28"/>
          <w:szCs w:val="28"/>
        </w:rPr>
        <w:t xml:space="preserve"> дан. — СПб</w:t>
      </w:r>
      <w:proofErr w:type="gramStart"/>
      <w:r w:rsidRPr="00D602BE">
        <w:rPr>
          <w:bCs/>
          <w:sz w:val="28"/>
          <w:szCs w:val="28"/>
        </w:rPr>
        <w:t>. :</w:t>
      </w:r>
      <w:proofErr w:type="gramEnd"/>
      <w:r w:rsidRPr="00D602BE">
        <w:rPr>
          <w:bCs/>
          <w:sz w:val="28"/>
          <w:szCs w:val="28"/>
        </w:rPr>
        <w:t xml:space="preserve"> Лань, 2013. — 223 с. — Режим доступа: http://e.lanbook.com/books/element.php?pl1_id=30202 — </w:t>
      </w:r>
      <w:proofErr w:type="spellStart"/>
      <w:r w:rsidRPr="00D602BE">
        <w:rPr>
          <w:bCs/>
          <w:sz w:val="28"/>
          <w:szCs w:val="28"/>
        </w:rPr>
        <w:t>Загл</w:t>
      </w:r>
      <w:proofErr w:type="spellEnd"/>
      <w:r w:rsidRPr="00D602BE">
        <w:rPr>
          <w:bCs/>
          <w:sz w:val="28"/>
          <w:szCs w:val="28"/>
        </w:rPr>
        <w:t xml:space="preserve">. с </w:t>
      </w:r>
      <w:proofErr w:type="gramStart"/>
      <w:r w:rsidRPr="00D602BE">
        <w:rPr>
          <w:bCs/>
          <w:sz w:val="28"/>
          <w:szCs w:val="28"/>
        </w:rPr>
        <w:t>экрана.</w:t>
      </w:r>
      <w:r w:rsidRPr="00E015D0">
        <w:rPr>
          <w:bCs/>
          <w:sz w:val="28"/>
          <w:szCs w:val="28"/>
        </w:rPr>
        <w:t>;</w:t>
      </w:r>
      <w:proofErr w:type="gramEnd"/>
    </w:p>
    <w:p w:rsidR="00634A9F" w:rsidRDefault="00025238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E015D0" w:rsidRPr="00E015D0">
        <w:rPr>
          <w:bCs/>
          <w:sz w:val="28"/>
          <w:szCs w:val="28"/>
        </w:rPr>
        <w:t>.</w:t>
      </w:r>
      <w:r w:rsidR="00E015D0" w:rsidRPr="00E015D0">
        <w:rPr>
          <w:bCs/>
          <w:sz w:val="28"/>
          <w:szCs w:val="28"/>
        </w:rPr>
        <w:tab/>
      </w:r>
      <w:proofErr w:type="spellStart"/>
      <w:r w:rsidR="00634A9F" w:rsidRPr="00634A9F">
        <w:rPr>
          <w:bCs/>
          <w:sz w:val="28"/>
          <w:szCs w:val="28"/>
        </w:rPr>
        <w:t>Космин</w:t>
      </w:r>
      <w:proofErr w:type="spellEnd"/>
      <w:r w:rsidR="00634A9F" w:rsidRPr="00634A9F">
        <w:rPr>
          <w:bCs/>
          <w:sz w:val="28"/>
          <w:szCs w:val="28"/>
        </w:rPr>
        <w:t>, В.В. Основы научных исследований [Электронный ресурс</w:t>
      </w:r>
      <w:proofErr w:type="gramStart"/>
      <w:r w:rsidR="00634A9F" w:rsidRPr="00634A9F">
        <w:rPr>
          <w:bCs/>
          <w:sz w:val="28"/>
          <w:szCs w:val="28"/>
        </w:rPr>
        <w:t>] :</w:t>
      </w:r>
      <w:proofErr w:type="gramEnd"/>
      <w:r w:rsidR="00634A9F" w:rsidRPr="00634A9F">
        <w:rPr>
          <w:bCs/>
          <w:sz w:val="28"/>
          <w:szCs w:val="28"/>
        </w:rPr>
        <w:t xml:space="preserve"> учебное пособие. — Электрон</w:t>
      </w:r>
      <w:proofErr w:type="gramStart"/>
      <w:r w:rsidR="00634A9F" w:rsidRPr="00634A9F">
        <w:rPr>
          <w:bCs/>
          <w:sz w:val="28"/>
          <w:szCs w:val="28"/>
        </w:rPr>
        <w:t>.</w:t>
      </w:r>
      <w:proofErr w:type="gramEnd"/>
      <w:r w:rsidR="00634A9F" w:rsidRPr="00634A9F">
        <w:rPr>
          <w:bCs/>
          <w:sz w:val="28"/>
          <w:szCs w:val="28"/>
        </w:rPr>
        <w:t xml:space="preserve"> дан. — </w:t>
      </w:r>
      <w:proofErr w:type="gramStart"/>
      <w:r w:rsidR="00634A9F" w:rsidRPr="00634A9F">
        <w:rPr>
          <w:bCs/>
          <w:sz w:val="28"/>
          <w:szCs w:val="28"/>
        </w:rPr>
        <w:t>М. :</w:t>
      </w:r>
      <w:proofErr w:type="gramEnd"/>
      <w:r w:rsidR="00634A9F" w:rsidRPr="00634A9F">
        <w:rPr>
          <w:bCs/>
          <w:sz w:val="28"/>
          <w:szCs w:val="28"/>
        </w:rPr>
        <w:t xml:space="preserve"> УМЦ ЖДТ (Учебно-методический центр по образованию на железнодорожном транспорте), 2007. — 272 с. — Режим доступа: http://e.lanbook.com/books/element.php?pl1_id=59242 — </w:t>
      </w:r>
      <w:proofErr w:type="spellStart"/>
      <w:r w:rsidR="00634A9F" w:rsidRPr="00634A9F">
        <w:rPr>
          <w:bCs/>
          <w:sz w:val="28"/>
          <w:szCs w:val="28"/>
        </w:rPr>
        <w:t>Загл</w:t>
      </w:r>
      <w:proofErr w:type="spellEnd"/>
      <w:r w:rsidR="00634A9F" w:rsidRPr="00634A9F">
        <w:rPr>
          <w:bCs/>
          <w:sz w:val="28"/>
          <w:szCs w:val="28"/>
        </w:rPr>
        <w:t>. с экрана.</w:t>
      </w:r>
    </w:p>
    <w:p w:rsidR="00E015D0" w:rsidRDefault="00025238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34A9F">
        <w:rPr>
          <w:bCs/>
          <w:sz w:val="28"/>
          <w:szCs w:val="28"/>
        </w:rPr>
        <w:t xml:space="preserve">. </w:t>
      </w:r>
      <w:proofErr w:type="spellStart"/>
      <w:r w:rsidR="00D602BE" w:rsidRPr="00D602BE">
        <w:rPr>
          <w:bCs/>
          <w:sz w:val="28"/>
          <w:szCs w:val="28"/>
        </w:rPr>
        <w:t>Меретукова</w:t>
      </w:r>
      <w:proofErr w:type="spellEnd"/>
      <w:r w:rsidR="00D602BE" w:rsidRPr="00D602BE">
        <w:rPr>
          <w:bCs/>
          <w:sz w:val="28"/>
          <w:szCs w:val="28"/>
        </w:rPr>
        <w:t xml:space="preserve"> З.K. </w:t>
      </w:r>
      <w:hyperlink r:id="rId7" w:history="1">
        <w:r w:rsidR="00D602BE" w:rsidRPr="00D602BE">
          <w:rPr>
            <w:bCs/>
            <w:sz w:val="28"/>
            <w:szCs w:val="28"/>
          </w:rPr>
          <w:t>Методология научного исследования и образования: Учебное пособие для студентов, занимающихся НИР и аспирантов</w:t>
        </w:r>
      </w:hyperlink>
      <w:r w:rsidR="00D602BE">
        <w:t xml:space="preserve"> </w:t>
      </w:r>
      <w:r w:rsidR="00D602BE" w:rsidRPr="00D602BE">
        <w:rPr>
          <w:bCs/>
          <w:sz w:val="28"/>
          <w:szCs w:val="28"/>
        </w:rPr>
        <w:t>[</w:t>
      </w:r>
      <w:r w:rsidR="00D602BE">
        <w:rPr>
          <w:bCs/>
          <w:sz w:val="28"/>
          <w:szCs w:val="28"/>
        </w:rPr>
        <w:t>Электронный ресурс</w:t>
      </w:r>
      <w:r w:rsidR="00D602BE" w:rsidRPr="00D602BE">
        <w:rPr>
          <w:bCs/>
          <w:sz w:val="28"/>
          <w:szCs w:val="28"/>
        </w:rPr>
        <w:t>]</w:t>
      </w:r>
      <w:r w:rsidR="00D602BE">
        <w:rPr>
          <w:bCs/>
          <w:sz w:val="28"/>
          <w:szCs w:val="28"/>
        </w:rPr>
        <w:t xml:space="preserve"> // Единое окно доступа к образовательным ресурсам</w:t>
      </w:r>
      <w:r w:rsidR="00D602BE" w:rsidRPr="00F71B46">
        <w:rPr>
          <w:bCs/>
          <w:sz w:val="28"/>
          <w:szCs w:val="28"/>
        </w:rPr>
        <w:t xml:space="preserve">.  – Режим доступа: </w:t>
      </w:r>
      <w:hyperlink r:id="rId8" w:history="1">
        <w:r w:rsidR="00634A9F" w:rsidRPr="00F71B46">
          <w:rPr>
            <w:rStyle w:val="a6"/>
            <w:bCs/>
            <w:color w:val="auto"/>
            <w:sz w:val="28"/>
            <w:szCs w:val="28"/>
          </w:rPr>
          <w:t>http://window.edu.ru/resource/405/37405/files/meretukova1.pdf</w:t>
        </w:r>
      </w:hyperlink>
      <w:r w:rsidR="00634A9F" w:rsidRPr="00F71B46">
        <w:rPr>
          <w:bCs/>
          <w:sz w:val="28"/>
          <w:szCs w:val="28"/>
        </w:rPr>
        <w:t>.</w:t>
      </w:r>
    </w:p>
    <w:p w:rsidR="00634A9F" w:rsidRPr="00D602BE" w:rsidRDefault="00025238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634A9F">
        <w:rPr>
          <w:bCs/>
          <w:sz w:val="28"/>
          <w:szCs w:val="28"/>
        </w:rPr>
        <w:t xml:space="preserve">. </w:t>
      </w:r>
      <w:r w:rsidR="00634A9F" w:rsidRPr="00634A9F">
        <w:rPr>
          <w:bCs/>
          <w:sz w:val="28"/>
          <w:szCs w:val="28"/>
        </w:rPr>
        <w:t>Андреев, Г.И. Основы научной работы и методология диссертационного исследования [Электронный ресурс</w:t>
      </w:r>
      <w:proofErr w:type="gramStart"/>
      <w:r w:rsidR="00634A9F" w:rsidRPr="00634A9F">
        <w:rPr>
          <w:bCs/>
          <w:sz w:val="28"/>
          <w:szCs w:val="28"/>
        </w:rPr>
        <w:t>] :</w:t>
      </w:r>
      <w:proofErr w:type="gramEnd"/>
      <w:r w:rsidR="00634A9F" w:rsidRPr="00634A9F">
        <w:rPr>
          <w:bCs/>
          <w:sz w:val="28"/>
          <w:szCs w:val="28"/>
        </w:rPr>
        <w:t xml:space="preserve"> монография / Г.И. Андреев, В.В. </w:t>
      </w:r>
      <w:proofErr w:type="spellStart"/>
      <w:r w:rsidR="00634A9F" w:rsidRPr="00634A9F">
        <w:rPr>
          <w:bCs/>
          <w:sz w:val="28"/>
          <w:szCs w:val="28"/>
        </w:rPr>
        <w:t>Барвиненко</w:t>
      </w:r>
      <w:proofErr w:type="spellEnd"/>
      <w:r w:rsidR="00634A9F" w:rsidRPr="00634A9F">
        <w:rPr>
          <w:bCs/>
          <w:sz w:val="28"/>
          <w:szCs w:val="28"/>
        </w:rPr>
        <w:t>, В.С. Верба [и др.]. — Электрон</w:t>
      </w:r>
      <w:proofErr w:type="gramStart"/>
      <w:r w:rsidR="00634A9F" w:rsidRPr="00634A9F">
        <w:rPr>
          <w:bCs/>
          <w:sz w:val="28"/>
          <w:szCs w:val="28"/>
        </w:rPr>
        <w:t>.</w:t>
      </w:r>
      <w:proofErr w:type="gramEnd"/>
      <w:r w:rsidR="00634A9F" w:rsidRPr="00634A9F">
        <w:rPr>
          <w:bCs/>
          <w:sz w:val="28"/>
          <w:szCs w:val="28"/>
        </w:rPr>
        <w:t xml:space="preserve"> дан. — </w:t>
      </w:r>
      <w:proofErr w:type="gramStart"/>
      <w:r w:rsidR="00634A9F" w:rsidRPr="00634A9F">
        <w:rPr>
          <w:bCs/>
          <w:sz w:val="28"/>
          <w:szCs w:val="28"/>
        </w:rPr>
        <w:t>М. :</w:t>
      </w:r>
      <w:proofErr w:type="gramEnd"/>
      <w:r w:rsidR="00634A9F" w:rsidRPr="00634A9F">
        <w:rPr>
          <w:bCs/>
          <w:sz w:val="28"/>
          <w:szCs w:val="28"/>
        </w:rPr>
        <w:t xml:space="preserve"> Финансы и статистика, 2012. — 296 с. — Режим доступа: http://e.lanbook.com/books/element.php?pl1_id=28348 — </w:t>
      </w:r>
      <w:proofErr w:type="spellStart"/>
      <w:r w:rsidR="00634A9F" w:rsidRPr="00634A9F">
        <w:rPr>
          <w:bCs/>
          <w:sz w:val="28"/>
          <w:szCs w:val="28"/>
        </w:rPr>
        <w:t>Загл</w:t>
      </w:r>
      <w:proofErr w:type="spellEnd"/>
      <w:r w:rsidR="00634A9F" w:rsidRPr="00634A9F">
        <w:rPr>
          <w:bCs/>
          <w:sz w:val="28"/>
          <w:szCs w:val="28"/>
        </w:rPr>
        <w:t>. с экрана.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>Закон Российской Федерации «Об образовании» от 10.07.1992 г. №3266-1 (ред. от 18.07.2011 г.).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2.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>Трудовой кодекс. Федеральный закон № 197-ФЗ (ред. от 23.04.2012 г.).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3.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>Постановление Правительства Российской Федерации от 14.02.2008 г. №71 «Об утверждении Типового положения об образовательном учреждении высшего профессионального образования (высшем учебном заведении) Российской Федерации».</w:t>
      </w: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4.</w:t>
      </w:r>
      <w:r w:rsidRPr="00E015D0">
        <w:rPr>
          <w:bCs/>
          <w:sz w:val="28"/>
          <w:szCs w:val="28"/>
        </w:rPr>
        <w:tab/>
      </w:r>
      <w:r w:rsidR="007B1BC6">
        <w:rPr>
          <w:bCs/>
          <w:sz w:val="28"/>
          <w:szCs w:val="28"/>
        </w:rPr>
        <w:t xml:space="preserve">Федеральный государственный образовательный стандарт высшего профессионального образования по направлению подготовки 38.04.01 </w:t>
      </w:r>
      <w:r w:rsidR="005E20E0">
        <w:rPr>
          <w:bCs/>
          <w:sz w:val="28"/>
          <w:szCs w:val="28"/>
        </w:rPr>
        <w:t xml:space="preserve">Экономика (утвержден приказом Министерства образования и науки РФ приказ № 321 от </w:t>
      </w:r>
      <w:r w:rsidR="005E20E0" w:rsidRPr="005E20E0">
        <w:rPr>
          <w:bCs/>
          <w:sz w:val="28"/>
          <w:szCs w:val="28"/>
        </w:rPr>
        <w:t>30 марта 2015 г</w:t>
      </w:r>
      <w:r w:rsidR="005E20E0">
        <w:rPr>
          <w:bCs/>
          <w:sz w:val="28"/>
          <w:szCs w:val="28"/>
        </w:rPr>
        <w:t>).</w:t>
      </w:r>
    </w:p>
    <w:p w:rsidR="007B1BC6" w:rsidRPr="00E015D0" w:rsidRDefault="007B1BC6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5.</w:t>
      </w:r>
      <w:r w:rsidR="009429D8">
        <w:rPr>
          <w:bCs/>
          <w:sz w:val="28"/>
          <w:szCs w:val="28"/>
        </w:rPr>
        <w:t xml:space="preserve"> Положение о порядке проведения практики студентов образовательных учреждений высшего профессионального образования (утверждено приказом Министерства образования Российской Федерации от 25 марта 2003 г. № 1154)</w:t>
      </w:r>
    </w:p>
    <w:p w:rsidR="00E015D0" w:rsidRPr="00E015D0" w:rsidRDefault="007B1BC6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E015D0" w:rsidRPr="00E015D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7B1BC6">
        <w:rPr>
          <w:bCs/>
          <w:sz w:val="28"/>
          <w:szCs w:val="28"/>
        </w:rPr>
        <w:t>Транспортная стратегия Российской Федерации на период до 2030 года [Текст</w:t>
      </w:r>
      <w:proofErr w:type="gramStart"/>
      <w:r w:rsidRPr="007B1BC6">
        <w:rPr>
          <w:bCs/>
          <w:sz w:val="28"/>
          <w:szCs w:val="28"/>
        </w:rPr>
        <w:t>] :</w:t>
      </w:r>
      <w:proofErr w:type="gramEnd"/>
      <w:r w:rsidRPr="007B1BC6">
        <w:rPr>
          <w:bCs/>
          <w:sz w:val="28"/>
          <w:szCs w:val="28"/>
        </w:rPr>
        <w:t xml:space="preserve">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Федерации; [под ред. В. Л. Белозерова]. - Москва: Общественная палата РФ, 2013. - 159 с.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Pr="00E015D0" w:rsidRDefault="00D602BE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Дополнительный перечень литературы, необходимой для проведения НИР, определяется руководителем практики.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E51A97" w:rsidRPr="007E0990" w:rsidRDefault="00E51A97" w:rsidP="00E51A97">
      <w:pPr>
        <w:widowControl/>
        <w:numPr>
          <w:ilvl w:val="0"/>
          <w:numId w:val="28"/>
        </w:numPr>
        <w:spacing w:line="240" w:lineRule="auto"/>
        <w:ind w:left="0" w:firstLine="633"/>
        <w:rPr>
          <w:bCs/>
          <w:sz w:val="28"/>
          <w:szCs w:val="28"/>
        </w:rPr>
      </w:pPr>
      <w:r w:rsidRPr="007E099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E0990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proofErr w:type="gramStart"/>
      <w:r w:rsidRPr="007E0990">
        <w:rPr>
          <w:rFonts w:eastAsia="Calibri"/>
          <w:sz w:val="28"/>
          <w:szCs w:val="28"/>
          <w:lang w:val="en-US" w:eastAsia="en-US"/>
        </w:rPr>
        <w:t>http</w:t>
      </w:r>
      <w:r w:rsidRPr="007E0990">
        <w:rPr>
          <w:rFonts w:eastAsia="Calibri"/>
          <w:sz w:val="28"/>
          <w:szCs w:val="28"/>
          <w:lang w:eastAsia="en-US"/>
        </w:rPr>
        <w:t>://</w:t>
      </w:r>
      <w:proofErr w:type="spellStart"/>
      <w:r w:rsidRPr="007E0990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7E0990">
        <w:rPr>
          <w:rFonts w:eastAsia="Calibri"/>
          <w:sz w:val="28"/>
          <w:szCs w:val="28"/>
          <w:lang w:eastAsia="en-US"/>
        </w:rPr>
        <w:t>.</w:t>
      </w:r>
      <w:proofErr w:type="spellStart"/>
      <w:r w:rsidRPr="007E0990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7E0990">
        <w:rPr>
          <w:rFonts w:eastAsia="Calibri"/>
          <w:sz w:val="28"/>
          <w:szCs w:val="28"/>
          <w:lang w:eastAsia="en-US"/>
        </w:rPr>
        <w:t>.</w:t>
      </w:r>
      <w:proofErr w:type="spellStart"/>
      <w:r w:rsidRPr="007E0990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7E0990">
        <w:rPr>
          <w:rFonts w:eastAsia="Calibri"/>
          <w:sz w:val="28"/>
          <w:szCs w:val="28"/>
          <w:lang w:eastAsia="en-US"/>
        </w:rPr>
        <w:t>/  (</w:t>
      </w:r>
      <w:proofErr w:type="gramEnd"/>
      <w:r w:rsidRPr="007E0990">
        <w:rPr>
          <w:rFonts w:eastAsia="Calibri"/>
          <w:sz w:val="28"/>
          <w:szCs w:val="28"/>
          <w:lang w:eastAsia="en-US"/>
        </w:rPr>
        <w:t xml:space="preserve">для доступа к полнотекстовым документам требуется авторизация).  </w:t>
      </w:r>
    </w:p>
    <w:p w:rsidR="009429D8" w:rsidRPr="00F71B46" w:rsidRDefault="009429D8" w:rsidP="00E51A97">
      <w:pPr>
        <w:widowControl/>
        <w:numPr>
          <w:ilvl w:val="0"/>
          <w:numId w:val="28"/>
        </w:numPr>
        <w:spacing w:line="240" w:lineRule="auto"/>
        <w:ind w:left="0" w:firstLine="709"/>
        <w:rPr>
          <w:bCs/>
          <w:sz w:val="28"/>
          <w:szCs w:val="28"/>
        </w:rPr>
      </w:pPr>
      <w:r w:rsidRPr="007E0990">
        <w:rPr>
          <w:bCs/>
          <w:sz w:val="28"/>
          <w:szCs w:val="28"/>
        </w:rPr>
        <w:t xml:space="preserve">Информационно-правовой портал ГАРАНТ [Электронный ресурс] – Режим доступа: </w:t>
      </w:r>
      <w:hyperlink r:id="rId9" w:history="1">
        <w:r w:rsidRPr="007E0990">
          <w:rPr>
            <w:rStyle w:val="a6"/>
            <w:bCs/>
            <w:color w:val="auto"/>
            <w:sz w:val="28"/>
            <w:szCs w:val="28"/>
            <w:lang w:val="en-US"/>
          </w:rPr>
          <w:t>http</w:t>
        </w:r>
        <w:r w:rsidRPr="007E0990">
          <w:rPr>
            <w:rStyle w:val="a6"/>
            <w:bCs/>
            <w:color w:val="auto"/>
            <w:sz w:val="28"/>
            <w:szCs w:val="28"/>
          </w:rPr>
          <w:t>://</w:t>
        </w:r>
        <w:r w:rsidRPr="007E0990">
          <w:rPr>
            <w:rStyle w:val="a6"/>
            <w:bCs/>
            <w:color w:val="auto"/>
            <w:sz w:val="28"/>
            <w:szCs w:val="28"/>
            <w:lang w:val="en-US"/>
          </w:rPr>
          <w:t>base</w:t>
        </w:r>
        <w:r w:rsidRPr="007E0990">
          <w:rPr>
            <w:rStyle w:val="a6"/>
            <w:bCs/>
            <w:color w:val="auto"/>
            <w:sz w:val="28"/>
            <w:szCs w:val="28"/>
          </w:rPr>
          <w:t>.</w:t>
        </w:r>
        <w:proofErr w:type="spellStart"/>
        <w:r w:rsidRPr="007E0990">
          <w:rPr>
            <w:rStyle w:val="a6"/>
            <w:bCs/>
            <w:color w:val="auto"/>
            <w:sz w:val="28"/>
            <w:szCs w:val="28"/>
            <w:lang w:val="en-US"/>
          </w:rPr>
          <w:t>garant</w:t>
        </w:r>
        <w:proofErr w:type="spellEnd"/>
        <w:r w:rsidRPr="007E0990">
          <w:rPr>
            <w:rStyle w:val="a6"/>
            <w:bCs/>
            <w:color w:val="auto"/>
            <w:sz w:val="28"/>
            <w:szCs w:val="28"/>
          </w:rPr>
          <w:t>.</w:t>
        </w:r>
        <w:proofErr w:type="spellStart"/>
        <w:r w:rsidRPr="007E0990">
          <w:rPr>
            <w:rStyle w:val="a6"/>
            <w:bCs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F71B46">
        <w:rPr>
          <w:bCs/>
          <w:sz w:val="28"/>
          <w:szCs w:val="28"/>
        </w:rPr>
        <w:t>, свободный.</w:t>
      </w:r>
    </w:p>
    <w:p w:rsidR="009429D8" w:rsidRPr="00F71B46" w:rsidRDefault="009429D8" w:rsidP="00E51A97">
      <w:pPr>
        <w:widowControl/>
        <w:numPr>
          <w:ilvl w:val="0"/>
          <w:numId w:val="28"/>
        </w:numPr>
        <w:spacing w:line="240" w:lineRule="auto"/>
        <w:ind w:left="0" w:firstLine="709"/>
        <w:rPr>
          <w:bCs/>
          <w:sz w:val="28"/>
          <w:szCs w:val="28"/>
        </w:rPr>
      </w:pPr>
      <w:r w:rsidRPr="00F71B46">
        <w:rPr>
          <w:bCs/>
          <w:sz w:val="28"/>
          <w:szCs w:val="28"/>
        </w:rPr>
        <w:t xml:space="preserve">Информационный портал </w:t>
      </w:r>
      <w:proofErr w:type="spellStart"/>
      <w:r w:rsidRPr="00F71B46">
        <w:rPr>
          <w:bCs/>
          <w:sz w:val="28"/>
          <w:szCs w:val="28"/>
        </w:rPr>
        <w:t>Стройинформ</w:t>
      </w:r>
      <w:proofErr w:type="spellEnd"/>
      <w:r w:rsidRPr="00F71B46">
        <w:rPr>
          <w:bCs/>
          <w:sz w:val="28"/>
          <w:szCs w:val="28"/>
        </w:rPr>
        <w:t xml:space="preserve"> [Электронный ресурс] - режим доступа – свободный, </w:t>
      </w:r>
      <w:r w:rsidRPr="00F71B46">
        <w:rPr>
          <w:bCs/>
          <w:sz w:val="28"/>
          <w:szCs w:val="28"/>
          <w:u w:val="single"/>
        </w:rPr>
        <w:t>http://files.stroyinf.ru</w:t>
      </w:r>
    </w:p>
    <w:p w:rsidR="009429D8" w:rsidRPr="009429D8" w:rsidRDefault="009429D8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9D8" w:rsidRPr="009429D8" w:rsidRDefault="009429D8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>Дополнительный перечень ресурсов информационно-телекоммуникационной сети «Интернет», необходимых для проведения НИР, определяется руководителем практики.</w:t>
      </w:r>
    </w:p>
    <w:p w:rsidR="00025238" w:rsidRDefault="0002523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</w:t>
      </w:r>
      <w:r w:rsidR="009429D8">
        <w:rPr>
          <w:bCs/>
          <w:sz w:val="28"/>
          <w:szCs w:val="28"/>
        </w:rPr>
        <w:t xml:space="preserve">проведения НИР обучающимися </w:t>
      </w:r>
      <w:r w:rsidRPr="00AD5CD4">
        <w:rPr>
          <w:bCs/>
          <w:sz w:val="28"/>
          <w:szCs w:val="28"/>
        </w:rPr>
        <w:t xml:space="preserve">первого </w:t>
      </w:r>
      <w:r w:rsidR="009429D8">
        <w:rPr>
          <w:bCs/>
          <w:sz w:val="28"/>
          <w:szCs w:val="28"/>
        </w:rPr>
        <w:t>и второго</w:t>
      </w:r>
      <w:r w:rsidRPr="00AD5CD4">
        <w:rPr>
          <w:bCs/>
          <w:sz w:val="28"/>
          <w:szCs w:val="28"/>
        </w:rPr>
        <w:t xml:space="preserve"> </w:t>
      </w:r>
      <w:r w:rsidR="009429D8">
        <w:rPr>
          <w:bCs/>
          <w:sz w:val="28"/>
          <w:szCs w:val="28"/>
        </w:rPr>
        <w:t>года обучения</w:t>
      </w:r>
      <w:r>
        <w:rPr>
          <w:bCs/>
          <w:sz w:val="28"/>
          <w:szCs w:val="28"/>
        </w:rPr>
        <w:t>.</w:t>
      </w:r>
    </w:p>
    <w:p w:rsidR="00087799" w:rsidRPr="00C7316D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16D">
        <w:rPr>
          <w:bCs/>
          <w:sz w:val="28"/>
          <w:szCs w:val="28"/>
        </w:rPr>
        <w:t>Перечень информационных технологий, используемых при проведении</w:t>
      </w:r>
      <w:r w:rsidR="00E51A97">
        <w:rPr>
          <w:bCs/>
          <w:sz w:val="28"/>
          <w:szCs w:val="28"/>
        </w:rPr>
        <w:t xml:space="preserve"> научно-исследовательской</w:t>
      </w:r>
      <w:r w:rsidRPr="00C7316D">
        <w:rPr>
          <w:bCs/>
          <w:sz w:val="28"/>
          <w:szCs w:val="28"/>
        </w:rPr>
        <w:t xml:space="preserve"> практики:</w:t>
      </w:r>
    </w:p>
    <w:p w:rsidR="00E51A97" w:rsidRPr="00E51A97" w:rsidRDefault="00E51A97" w:rsidP="00E51A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 w:rsidRPr="00E51A97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E51A97" w:rsidRPr="00E51A97" w:rsidRDefault="00E51A97" w:rsidP="00E51A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E51A97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E51A97">
        <w:rPr>
          <w:rFonts w:eastAsia="Calibri"/>
          <w:bCs/>
          <w:sz w:val="28"/>
          <w:szCs w:val="28"/>
          <w:lang w:eastAsia="en-US"/>
        </w:rPr>
        <w:t>доступа:  http://sdo.pgups.ru</w:t>
      </w:r>
      <w:proofErr w:type="gramEnd"/>
      <w:r w:rsidRPr="00E51A97">
        <w:rPr>
          <w:rFonts w:eastAsia="Calibri"/>
          <w:bCs/>
          <w:sz w:val="28"/>
          <w:szCs w:val="28"/>
          <w:lang w:eastAsia="en-US"/>
        </w:rPr>
        <w:t>.</w:t>
      </w:r>
    </w:p>
    <w:p w:rsidR="004339F5" w:rsidRDefault="00E51A97" w:rsidP="00E51A97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E51A97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E51A97" w:rsidRPr="00E51A97" w:rsidRDefault="00E51A97" w:rsidP="00E51A97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Практика</w:t>
      </w:r>
      <w:r w:rsidRPr="00E51A97">
        <w:rPr>
          <w:rFonts w:eastAsia="Calibri"/>
          <w:bCs/>
          <w:sz w:val="28"/>
          <w:szCs w:val="28"/>
          <w:lang w:eastAsia="en-US"/>
        </w:rPr>
        <w:t xml:space="preserve"> обеспечена необходимым комплектом лицензионного программного обеспечения, </w:t>
      </w:r>
      <w:r w:rsidRPr="00E51A97">
        <w:rPr>
          <w:bCs/>
          <w:sz w:val="28"/>
          <w:szCs w:val="28"/>
        </w:rPr>
        <w:t xml:space="preserve">установленного на технических средствах, </w:t>
      </w:r>
      <w:r w:rsidR="004339F5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E27385B" wp14:editId="21A9DC78">
            <wp:simplePos x="0" y="0"/>
            <wp:positionH relativeFrom="margin">
              <wp:align>right</wp:align>
            </wp:positionH>
            <wp:positionV relativeFrom="paragraph">
              <wp:posOffset>-723265</wp:posOffset>
            </wp:positionV>
            <wp:extent cx="7549823" cy="10687050"/>
            <wp:effectExtent l="0" t="0" r="0" b="0"/>
            <wp:wrapNone/>
            <wp:docPr id="2" name="Рисунок 2" descr="C:\Users\User\Desktop\СКАНЫ\СКАНЫ для ЭУП\СКАНЫ для ЭУП\ЭУП1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Ы для ЭУП\СКАНЫ для ЭУП\ЭУП1 (5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23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A97">
        <w:rPr>
          <w:bCs/>
          <w:sz w:val="28"/>
          <w:szCs w:val="28"/>
        </w:rPr>
        <w:t>размещенных в специальных помещениях и помещениях для самостоятельной работы</w:t>
      </w:r>
      <w:r w:rsidRPr="00E51A97">
        <w:rPr>
          <w:rFonts w:eastAsia="Calibri"/>
          <w:bCs/>
          <w:sz w:val="28"/>
          <w:szCs w:val="28"/>
          <w:lang w:eastAsia="en-US"/>
        </w:rPr>
        <w:t>:</w:t>
      </w:r>
    </w:p>
    <w:p w:rsidR="00E51A97" w:rsidRPr="00E51A97" w:rsidRDefault="00E51A97" w:rsidP="00E51A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709" w:firstLine="0"/>
        <w:rPr>
          <w:rFonts w:eastAsia="Calibri"/>
          <w:bCs/>
          <w:sz w:val="28"/>
          <w:szCs w:val="28"/>
          <w:lang w:eastAsia="en-US"/>
        </w:rPr>
      </w:pPr>
      <w:r w:rsidRPr="00E51A97">
        <w:rPr>
          <w:rFonts w:eastAsia="Calibri"/>
          <w:bCs/>
          <w:sz w:val="28"/>
          <w:szCs w:val="28"/>
          <w:lang w:eastAsia="en-US"/>
        </w:rPr>
        <w:t>Операционная система Windows;</w:t>
      </w:r>
    </w:p>
    <w:p w:rsidR="00E51A97" w:rsidRDefault="00E51A97" w:rsidP="00E51A9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709" w:firstLine="0"/>
        <w:rPr>
          <w:rFonts w:eastAsia="Calibri"/>
          <w:bCs/>
          <w:sz w:val="28"/>
          <w:szCs w:val="28"/>
          <w:lang w:eastAsia="en-US"/>
        </w:rPr>
      </w:pPr>
      <w:r w:rsidRPr="00E51A97">
        <w:rPr>
          <w:rFonts w:eastAsia="Calibri"/>
          <w:bCs/>
          <w:sz w:val="28"/>
          <w:szCs w:val="28"/>
          <w:lang w:eastAsia="en-US"/>
        </w:rPr>
        <w:t>M</w:t>
      </w:r>
      <w:r w:rsidRPr="00E51A97">
        <w:rPr>
          <w:rFonts w:eastAsia="Calibri"/>
          <w:bCs/>
          <w:sz w:val="28"/>
          <w:szCs w:val="28"/>
          <w:lang w:val="en-US" w:eastAsia="en-US"/>
        </w:rPr>
        <w:t>S Office</w:t>
      </w:r>
      <w:r w:rsidRPr="00E51A97">
        <w:rPr>
          <w:rFonts w:eastAsia="Calibri"/>
          <w:bCs/>
          <w:sz w:val="28"/>
          <w:szCs w:val="28"/>
          <w:lang w:eastAsia="en-US"/>
        </w:rPr>
        <w:t>.</w:t>
      </w:r>
    </w:p>
    <w:p w:rsidR="00E47967" w:rsidRPr="00E51A97" w:rsidRDefault="00E47967" w:rsidP="00E47967">
      <w:pPr>
        <w:widowControl/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4413C7" w:rsidRDefault="004413C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50734" w:rsidRDefault="00950734" w:rsidP="0095073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</w:p>
    <w:p w:rsidR="00950734" w:rsidRPr="00647CED" w:rsidRDefault="00950734" w:rsidP="0095073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950734">
        <w:rPr>
          <w:rFonts w:eastAsia="Calibri"/>
          <w:bCs/>
          <w:sz w:val="28"/>
          <w:szCs w:val="28"/>
          <w:lang w:eastAsia="en-US"/>
        </w:rPr>
        <w:t xml:space="preserve">Материально-техническая база, необходимая для осуществления образовательного процесса по </w:t>
      </w:r>
      <w:r>
        <w:rPr>
          <w:rFonts w:eastAsia="Calibri"/>
          <w:bCs/>
          <w:sz w:val="28"/>
          <w:szCs w:val="28"/>
          <w:lang w:eastAsia="en-US"/>
        </w:rPr>
        <w:t>научно-исследовательской практике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включает в свой состав специальные помещения:</w:t>
      </w:r>
      <w:r w:rsidR="00647CED" w:rsidRPr="00647C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0734" w:rsidRPr="00950734" w:rsidRDefault="00950734" w:rsidP="00950734">
      <w:pPr>
        <w:widowControl/>
        <w:numPr>
          <w:ilvl w:val="0"/>
          <w:numId w:val="29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950734">
        <w:rPr>
          <w:rFonts w:eastAsia="Calibri"/>
          <w:bCs/>
          <w:sz w:val="28"/>
          <w:szCs w:val="22"/>
          <w:lang w:eastAsia="en-US"/>
        </w:rPr>
        <w:t>учебные аудитории для проведения групповых</w:t>
      </w:r>
      <w:r>
        <w:rPr>
          <w:rFonts w:eastAsia="Calibri"/>
          <w:bCs/>
          <w:sz w:val="28"/>
          <w:szCs w:val="22"/>
          <w:lang w:eastAsia="en-US"/>
        </w:rPr>
        <w:t xml:space="preserve"> и индивидуальных консультаций </w:t>
      </w:r>
      <w:r w:rsidRPr="00950734">
        <w:rPr>
          <w:rFonts w:eastAsia="Calibri"/>
          <w:bCs/>
          <w:sz w:val="28"/>
          <w:szCs w:val="22"/>
          <w:lang w:eastAsia="en-US"/>
        </w:rPr>
        <w:t xml:space="preserve">и промежуточной аттестации; </w:t>
      </w:r>
    </w:p>
    <w:p w:rsidR="00950734" w:rsidRPr="00950734" w:rsidRDefault="00950734" w:rsidP="00950734">
      <w:pPr>
        <w:widowControl/>
        <w:numPr>
          <w:ilvl w:val="0"/>
          <w:numId w:val="29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950734">
        <w:rPr>
          <w:rFonts w:eastAsia="Calibri"/>
          <w:bCs/>
          <w:sz w:val="28"/>
          <w:szCs w:val="22"/>
          <w:lang w:eastAsia="en-US"/>
        </w:rPr>
        <w:t>помещения для самостоятельной работы;</w:t>
      </w:r>
    </w:p>
    <w:p w:rsidR="00950734" w:rsidRPr="00950734" w:rsidRDefault="00950734" w:rsidP="00950734">
      <w:pPr>
        <w:widowControl/>
        <w:numPr>
          <w:ilvl w:val="0"/>
          <w:numId w:val="29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950734">
        <w:rPr>
          <w:rFonts w:eastAsia="Calibri"/>
          <w:bCs/>
          <w:sz w:val="28"/>
          <w:szCs w:val="22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950734" w:rsidRPr="00950734" w:rsidRDefault="00950734" w:rsidP="0095073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950734">
        <w:rPr>
          <w:rFonts w:eastAsia="Calibri"/>
          <w:bCs/>
          <w:sz w:val="28"/>
          <w:szCs w:val="28"/>
          <w:lang w:eastAsia="en-US"/>
        </w:rPr>
        <w:t>Для проведения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="004827E7" w:rsidRPr="00A80453">
        <w:rPr>
          <w:rFonts w:eastAsia="Calibri"/>
          <w:bCs/>
          <w:sz w:val="28"/>
          <w:szCs w:val="28"/>
          <w:lang w:eastAsia="en-US"/>
        </w:rPr>
        <w:t>подготовительного этапа практики (организационного собрания)</w:t>
      </w:r>
      <w:r w:rsidR="004827E7">
        <w:rPr>
          <w:rFonts w:eastAsia="Calibri"/>
          <w:bCs/>
          <w:sz w:val="28"/>
          <w:szCs w:val="28"/>
          <w:lang w:eastAsia="en-US"/>
        </w:rPr>
        <w:t>, а также проведения</w:t>
      </w:r>
      <w:r w:rsidR="004827E7" w:rsidRPr="00A80453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rFonts w:eastAsia="Calibri"/>
          <w:bCs/>
          <w:sz w:val="28"/>
          <w:szCs w:val="28"/>
          <w:lang w:eastAsia="en-US"/>
        </w:rPr>
        <w:t>руководителем ВКР индивидуальных (групповых, в случае научного руководства несколькими обучающимися)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занятий лекционного типа</w:t>
      </w:r>
      <w:r>
        <w:rPr>
          <w:rFonts w:eastAsia="Calibri"/>
          <w:bCs/>
          <w:sz w:val="28"/>
          <w:szCs w:val="28"/>
          <w:lang w:eastAsia="en-US"/>
        </w:rPr>
        <w:t>,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предлагаются наборы демонстрационного оборудования (в т</w:t>
      </w:r>
      <w:r>
        <w:rPr>
          <w:rFonts w:eastAsia="Calibri"/>
          <w:bCs/>
          <w:sz w:val="28"/>
          <w:szCs w:val="28"/>
          <w:lang w:eastAsia="en-US"/>
        </w:rPr>
        <w:t xml:space="preserve">ом </w:t>
      </w:r>
      <w:r w:rsidRPr="00950734">
        <w:rPr>
          <w:rFonts w:eastAsia="Calibri"/>
          <w:bCs/>
          <w:sz w:val="28"/>
          <w:szCs w:val="28"/>
          <w:lang w:eastAsia="en-US"/>
        </w:rPr>
        <w:t>ч</w:t>
      </w:r>
      <w:r>
        <w:rPr>
          <w:rFonts w:eastAsia="Calibri"/>
          <w:bCs/>
          <w:sz w:val="28"/>
          <w:szCs w:val="28"/>
          <w:lang w:eastAsia="en-US"/>
        </w:rPr>
        <w:t>исле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переносной проектор и белая маркерная доска/белая стена).</w:t>
      </w:r>
    </w:p>
    <w:p w:rsidR="00950734" w:rsidRPr="00950734" w:rsidRDefault="00950734" w:rsidP="00950734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950734">
        <w:rPr>
          <w:rFonts w:eastAsia="Calibri"/>
          <w:bCs/>
          <w:sz w:val="28"/>
          <w:szCs w:val="28"/>
          <w:lang w:eastAsia="en-US"/>
        </w:rPr>
        <w:t>Помещени</w:t>
      </w:r>
      <w:r w:rsidR="00F46531">
        <w:rPr>
          <w:rFonts w:eastAsia="Calibri"/>
          <w:bCs/>
          <w:sz w:val="28"/>
          <w:szCs w:val="28"/>
          <w:lang w:eastAsia="en-US"/>
        </w:rPr>
        <w:t>е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для самостоятельной работы обучающихся</w:t>
      </w:r>
      <w:r w:rsidR="00F46531">
        <w:rPr>
          <w:rFonts w:eastAsia="Calibri"/>
          <w:bCs/>
          <w:sz w:val="28"/>
          <w:szCs w:val="28"/>
          <w:lang w:eastAsia="en-US"/>
        </w:rPr>
        <w:t xml:space="preserve"> (ауд. 7-423)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оснащен</w:t>
      </w:r>
      <w:r w:rsidR="00F46531">
        <w:rPr>
          <w:rFonts w:eastAsia="Calibri"/>
          <w:bCs/>
          <w:sz w:val="28"/>
          <w:szCs w:val="28"/>
          <w:lang w:eastAsia="en-US"/>
        </w:rPr>
        <w:t>о</w:t>
      </w:r>
      <w:r w:rsidRPr="00950734">
        <w:rPr>
          <w:rFonts w:eastAsia="Calibri"/>
          <w:bCs/>
          <w:sz w:val="28"/>
          <w:szCs w:val="28"/>
          <w:lang w:eastAsia="en-US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50734" w:rsidRPr="00950734" w:rsidRDefault="00950734" w:rsidP="00950734">
      <w:pPr>
        <w:widowControl/>
        <w:spacing w:line="240" w:lineRule="auto"/>
        <w:rPr>
          <w:rFonts w:eastAsia="Calibri"/>
          <w:bCs/>
          <w:sz w:val="28"/>
          <w:szCs w:val="28"/>
          <w:lang w:eastAsia="en-US"/>
        </w:rPr>
      </w:pPr>
    </w:p>
    <w:p w:rsidR="00950734" w:rsidRPr="00950734" w:rsidRDefault="00950734" w:rsidP="00950734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p w:rsidR="00950734" w:rsidRPr="00950734" w:rsidRDefault="00950734" w:rsidP="00950734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2"/>
        <w:gridCol w:w="2691"/>
        <w:gridCol w:w="2398"/>
      </w:tblGrid>
      <w:tr w:rsidR="00950734" w:rsidRPr="00950734" w:rsidTr="00150C29">
        <w:tc>
          <w:tcPr>
            <w:tcW w:w="4503" w:type="dxa"/>
            <w:shd w:val="clear" w:color="auto" w:fill="auto"/>
          </w:tcPr>
          <w:p w:rsidR="00950734" w:rsidRPr="00950734" w:rsidRDefault="00950734" w:rsidP="009507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950734">
              <w:rPr>
                <w:rFonts w:eastAsia="Calibri"/>
                <w:sz w:val="28"/>
                <w:szCs w:val="28"/>
                <w:lang w:eastAsia="en-US"/>
              </w:rPr>
              <w:t xml:space="preserve">Разработчик программы, доцент  </w:t>
            </w:r>
          </w:p>
        </w:tc>
        <w:tc>
          <w:tcPr>
            <w:tcW w:w="2693" w:type="dxa"/>
          </w:tcPr>
          <w:p w:rsidR="00950734" w:rsidRPr="00950734" w:rsidRDefault="00950734" w:rsidP="00F465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950734"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r w:rsidR="00F46531">
              <w:rPr>
                <w:rFonts w:eastAsia="Calibri"/>
                <w:sz w:val="28"/>
                <w:szCs w:val="28"/>
                <w:lang w:eastAsia="en-US"/>
              </w:rPr>
              <w:t>________________</w:t>
            </w:r>
          </w:p>
        </w:tc>
        <w:tc>
          <w:tcPr>
            <w:tcW w:w="2410" w:type="dxa"/>
          </w:tcPr>
          <w:p w:rsidR="00950734" w:rsidRPr="00950734" w:rsidRDefault="00950734" w:rsidP="009507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950734">
              <w:rPr>
                <w:rFonts w:eastAsia="Calibri"/>
                <w:sz w:val="28"/>
                <w:szCs w:val="28"/>
                <w:lang w:eastAsia="en-US"/>
              </w:rPr>
              <w:t xml:space="preserve"> Н.В. Сакс</w:t>
            </w:r>
          </w:p>
        </w:tc>
      </w:tr>
      <w:tr w:rsidR="00950734" w:rsidRPr="00950734" w:rsidTr="00150C29">
        <w:tc>
          <w:tcPr>
            <w:tcW w:w="4503" w:type="dxa"/>
            <w:shd w:val="clear" w:color="auto" w:fill="auto"/>
          </w:tcPr>
          <w:p w:rsidR="00950734" w:rsidRPr="00950734" w:rsidRDefault="00950734" w:rsidP="009507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950734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gramStart"/>
            <w:r w:rsidRPr="00950734">
              <w:rPr>
                <w:rFonts w:eastAsia="Calibri"/>
                <w:sz w:val="28"/>
                <w:szCs w:val="28"/>
                <w:lang w:eastAsia="en-US"/>
              </w:rPr>
              <w:t>16»  мая</w:t>
            </w:r>
            <w:proofErr w:type="gramEnd"/>
            <w:r w:rsidRPr="00950734">
              <w:rPr>
                <w:rFonts w:eastAsia="Calibri"/>
                <w:sz w:val="28"/>
                <w:szCs w:val="28"/>
                <w:lang w:eastAsia="en-US"/>
              </w:rPr>
              <w:t xml:space="preserve">  2016 г.</w:t>
            </w:r>
          </w:p>
        </w:tc>
        <w:tc>
          <w:tcPr>
            <w:tcW w:w="2693" w:type="dxa"/>
          </w:tcPr>
          <w:p w:rsidR="00950734" w:rsidRPr="00950734" w:rsidRDefault="00950734" w:rsidP="009507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950734" w:rsidRPr="00950734" w:rsidRDefault="00950734" w:rsidP="009507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6417A9" w:rsidRDefault="006417A9" w:rsidP="00950734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950734" w:rsidRPr="00950734" w:rsidRDefault="00950734" w:rsidP="006D1CD2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sectPr w:rsidR="00950734" w:rsidRPr="0095073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2746921"/>
    <w:multiLevelType w:val="hybridMultilevel"/>
    <w:tmpl w:val="F28218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FBA4FC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3"/>
  </w:num>
  <w:num w:numId="5">
    <w:abstractNumId w:val="0"/>
  </w:num>
  <w:num w:numId="6">
    <w:abstractNumId w:val="16"/>
  </w:num>
  <w:num w:numId="7">
    <w:abstractNumId w:val="1"/>
  </w:num>
  <w:num w:numId="8">
    <w:abstractNumId w:val="14"/>
  </w:num>
  <w:num w:numId="9">
    <w:abstractNumId w:val="18"/>
  </w:num>
  <w:num w:numId="10">
    <w:abstractNumId w:val="11"/>
  </w:num>
  <w:num w:numId="11">
    <w:abstractNumId w:val="9"/>
  </w:num>
  <w:num w:numId="12">
    <w:abstractNumId w:val="27"/>
  </w:num>
  <w:num w:numId="13">
    <w:abstractNumId w:val="23"/>
  </w:num>
  <w:num w:numId="14">
    <w:abstractNumId w:val="25"/>
  </w:num>
  <w:num w:numId="15">
    <w:abstractNumId w:val="24"/>
  </w:num>
  <w:num w:numId="16">
    <w:abstractNumId w:val="17"/>
  </w:num>
  <w:num w:numId="17">
    <w:abstractNumId w:val="4"/>
  </w:num>
  <w:num w:numId="18">
    <w:abstractNumId w:val="6"/>
  </w:num>
  <w:num w:numId="19">
    <w:abstractNumId w:val="5"/>
  </w:num>
  <w:num w:numId="20">
    <w:abstractNumId w:val="19"/>
  </w:num>
  <w:num w:numId="21">
    <w:abstractNumId w:val="2"/>
  </w:num>
  <w:num w:numId="22">
    <w:abstractNumId w:val="26"/>
  </w:num>
  <w:num w:numId="23">
    <w:abstractNumId w:val="3"/>
  </w:num>
  <w:num w:numId="24">
    <w:abstractNumId w:val="20"/>
  </w:num>
  <w:num w:numId="25">
    <w:abstractNumId w:val="10"/>
  </w:num>
  <w:num w:numId="26">
    <w:abstractNumId w:val="21"/>
  </w:num>
  <w:num w:numId="27">
    <w:abstractNumId w:val="28"/>
  </w:num>
  <w:num w:numId="28">
    <w:abstractNumId w:val="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76DC"/>
    <w:rsid w:val="00021307"/>
    <w:rsid w:val="0002349A"/>
    <w:rsid w:val="00025238"/>
    <w:rsid w:val="00030C74"/>
    <w:rsid w:val="00034024"/>
    <w:rsid w:val="000410FF"/>
    <w:rsid w:val="000476D7"/>
    <w:rsid w:val="00062D78"/>
    <w:rsid w:val="00072CBE"/>
    <w:rsid w:val="000762E0"/>
    <w:rsid w:val="00087799"/>
    <w:rsid w:val="00092BE8"/>
    <w:rsid w:val="00093133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20499"/>
    <w:rsid w:val="00122920"/>
    <w:rsid w:val="001267A8"/>
    <w:rsid w:val="001379C2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27DB"/>
    <w:rsid w:val="001A5E7F"/>
    <w:rsid w:val="001A78C6"/>
    <w:rsid w:val="001C652D"/>
    <w:rsid w:val="001E6889"/>
    <w:rsid w:val="00200A40"/>
    <w:rsid w:val="00202776"/>
    <w:rsid w:val="00205525"/>
    <w:rsid w:val="002078CA"/>
    <w:rsid w:val="00212EA1"/>
    <w:rsid w:val="002137C5"/>
    <w:rsid w:val="00217FBC"/>
    <w:rsid w:val="002279F3"/>
    <w:rsid w:val="00233DBB"/>
    <w:rsid w:val="0023576E"/>
    <w:rsid w:val="00236CC6"/>
    <w:rsid w:val="00251DB9"/>
    <w:rsid w:val="00257AAF"/>
    <w:rsid w:val="00257B07"/>
    <w:rsid w:val="002720D1"/>
    <w:rsid w:val="002766FC"/>
    <w:rsid w:val="00294080"/>
    <w:rsid w:val="00294C03"/>
    <w:rsid w:val="002E0DFE"/>
    <w:rsid w:val="002E1FE1"/>
    <w:rsid w:val="002F6403"/>
    <w:rsid w:val="0031124A"/>
    <w:rsid w:val="0031788C"/>
    <w:rsid w:val="00322E18"/>
    <w:rsid w:val="00324F90"/>
    <w:rsid w:val="0033292D"/>
    <w:rsid w:val="00345F47"/>
    <w:rsid w:val="003501E6"/>
    <w:rsid w:val="00350288"/>
    <w:rsid w:val="0035335F"/>
    <w:rsid w:val="00354599"/>
    <w:rsid w:val="0035556A"/>
    <w:rsid w:val="00355B60"/>
    <w:rsid w:val="003856B8"/>
    <w:rsid w:val="003913BD"/>
    <w:rsid w:val="00391E71"/>
    <w:rsid w:val="0039566C"/>
    <w:rsid w:val="003962F7"/>
    <w:rsid w:val="00397A1D"/>
    <w:rsid w:val="003A777B"/>
    <w:rsid w:val="003B66CA"/>
    <w:rsid w:val="003C1BCC"/>
    <w:rsid w:val="003C4293"/>
    <w:rsid w:val="003C512B"/>
    <w:rsid w:val="003D4E39"/>
    <w:rsid w:val="003F647A"/>
    <w:rsid w:val="004011C3"/>
    <w:rsid w:val="004109CF"/>
    <w:rsid w:val="00420E71"/>
    <w:rsid w:val="0042145C"/>
    <w:rsid w:val="004339F5"/>
    <w:rsid w:val="004413C7"/>
    <w:rsid w:val="004414FB"/>
    <w:rsid w:val="004428B1"/>
    <w:rsid w:val="00443E82"/>
    <w:rsid w:val="004622CE"/>
    <w:rsid w:val="00463E4A"/>
    <w:rsid w:val="00467271"/>
    <w:rsid w:val="004728D4"/>
    <w:rsid w:val="004827E7"/>
    <w:rsid w:val="0048304E"/>
    <w:rsid w:val="0048379C"/>
    <w:rsid w:val="00485395"/>
    <w:rsid w:val="00490574"/>
    <w:rsid w:val="004929B4"/>
    <w:rsid w:val="004C3FFE"/>
    <w:rsid w:val="004C4122"/>
    <w:rsid w:val="004E5A3A"/>
    <w:rsid w:val="004E79E1"/>
    <w:rsid w:val="004F01ED"/>
    <w:rsid w:val="004F45B3"/>
    <w:rsid w:val="004F472C"/>
    <w:rsid w:val="0050182F"/>
    <w:rsid w:val="005108CA"/>
    <w:rsid w:val="005128A4"/>
    <w:rsid w:val="00523570"/>
    <w:rsid w:val="005260A7"/>
    <w:rsid w:val="005268C6"/>
    <w:rsid w:val="00531940"/>
    <w:rsid w:val="00541A68"/>
    <w:rsid w:val="00542E1B"/>
    <w:rsid w:val="00550681"/>
    <w:rsid w:val="00567324"/>
    <w:rsid w:val="00574AF6"/>
    <w:rsid w:val="00594AE5"/>
    <w:rsid w:val="005967F7"/>
    <w:rsid w:val="00597D2B"/>
    <w:rsid w:val="005B55C1"/>
    <w:rsid w:val="005B5D66"/>
    <w:rsid w:val="005B5DA4"/>
    <w:rsid w:val="005C7B83"/>
    <w:rsid w:val="005D06FA"/>
    <w:rsid w:val="005E113B"/>
    <w:rsid w:val="005E20E0"/>
    <w:rsid w:val="005E28D0"/>
    <w:rsid w:val="005E4B91"/>
    <w:rsid w:val="005E7989"/>
    <w:rsid w:val="005F29AD"/>
    <w:rsid w:val="00603561"/>
    <w:rsid w:val="006045A8"/>
    <w:rsid w:val="00613208"/>
    <w:rsid w:val="00616619"/>
    <w:rsid w:val="006338D7"/>
    <w:rsid w:val="00634A9F"/>
    <w:rsid w:val="006417A9"/>
    <w:rsid w:val="00647CED"/>
    <w:rsid w:val="006622A4"/>
    <w:rsid w:val="006641B3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1CD2"/>
    <w:rsid w:val="006D6170"/>
    <w:rsid w:val="006D7505"/>
    <w:rsid w:val="006E6582"/>
    <w:rsid w:val="006F0765"/>
    <w:rsid w:val="00713032"/>
    <w:rsid w:val="007228D6"/>
    <w:rsid w:val="00731B78"/>
    <w:rsid w:val="00736A1B"/>
    <w:rsid w:val="00743903"/>
    <w:rsid w:val="00766ED7"/>
    <w:rsid w:val="0077223C"/>
    <w:rsid w:val="00776D08"/>
    <w:rsid w:val="00790EB1"/>
    <w:rsid w:val="007913A5"/>
    <w:rsid w:val="007917E8"/>
    <w:rsid w:val="007921BB"/>
    <w:rsid w:val="007A0529"/>
    <w:rsid w:val="007A31D1"/>
    <w:rsid w:val="007A71D0"/>
    <w:rsid w:val="007B1BC6"/>
    <w:rsid w:val="007B2D3C"/>
    <w:rsid w:val="007C1CCC"/>
    <w:rsid w:val="007C60A6"/>
    <w:rsid w:val="007E0990"/>
    <w:rsid w:val="007E3977"/>
    <w:rsid w:val="007E7072"/>
    <w:rsid w:val="007F2B72"/>
    <w:rsid w:val="007F49E2"/>
    <w:rsid w:val="00807E0D"/>
    <w:rsid w:val="008147D9"/>
    <w:rsid w:val="00817DF0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B1EF1"/>
    <w:rsid w:val="008B38CD"/>
    <w:rsid w:val="008B3A13"/>
    <w:rsid w:val="008B7617"/>
    <w:rsid w:val="008D43D6"/>
    <w:rsid w:val="008D697A"/>
    <w:rsid w:val="008D73A8"/>
    <w:rsid w:val="008E7428"/>
    <w:rsid w:val="008F38C8"/>
    <w:rsid w:val="00906438"/>
    <w:rsid w:val="009114CB"/>
    <w:rsid w:val="0091172E"/>
    <w:rsid w:val="00912747"/>
    <w:rsid w:val="009244C4"/>
    <w:rsid w:val="009306FB"/>
    <w:rsid w:val="00933EC2"/>
    <w:rsid w:val="009429D8"/>
    <w:rsid w:val="00942B00"/>
    <w:rsid w:val="00950734"/>
    <w:rsid w:val="0095427B"/>
    <w:rsid w:val="00965346"/>
    <w:rsid w:val="00973A15"/>
    <w:rsid w:val="00974682"/>
    <w:rsid w:val="00985000"/>
    <w:rsid w:val="0098550A"/>
    <w:rsid w:val="009A3C08"/>
    <w:rsid w:val="009B5155"/>
    <w:rsid w:val="009B66A3"/>
    <w:rsid w:val="009D66E8"/>
    <w:rsid w:val="009E5E2B"/>
    <w:rsid w:val="009F761D"/>
    <w:rsid w:val="00A06EE7"/>
    <w:rsid w:val="00A15FA9"/>
    <w:rsid w:val="00A16963"/>
    <w:rsid w:val="00A17B31"/>
    <w:rsid w:val="00A23D86"/>
    <w:rsid w:val="00A324A5"/>
    <w:rsid w:val="00A33264"/>
    <w:rsid w:val="00A34065"/>
    <w:rsid w:val="00A44CFE"/>
    <w:rsid w:val="00A52159"/>
    <w:rsid w:val="00A5339A"/>
    <w:rsid w:val="00A55036"/>
    <w:rsid w:val="00A63776"/>
    <w:rsid w:val="00A7043A"/>
    <w:rsid w:val="00A8508F"/>
    <w:rsid w:val="00A855B2"/>
    <w:rsid w:val="00A932AC"/>
    <w:rsid w:val="00AA1EF0"/>
    <w:rsid w:val="00AA353A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2424"/>
    <w:rsid w:val="00B23E4D"/>
    <w:rsid w:val="00B25A5D"/>
    <w:rsid w:val="00B37313"/>
    <w:rsid w:val="00B42B4B"/>
    <w:rsid w:val="00B42E6C"/>
    <w:rsid w:val="00B431D7"/>
    <w:rsid w:val="00B51A57"/>
    <w:rsid w:val="00B5327B"/>
    <w:rsid w:val="00B54B09"/>
    <w:rsid w:val="00B550E4"/>
    <w:rsid w:val="00B5738A"/>
    <w:rsid w:val="00B57BD2"/>
    <w:rsid w:val="00B756D9"/>
    <w:rsid w:val="00B82EAA"/>
    <w:rsid w:val="00B840D8"/>
    <w:rsid w:val="00B85382"/>
    <w:rsid w:val="00B92247"/>
    <w:rsid w:val="00BA17CE"/>
    <w:rsid w:val="00BB0F07"/>
    <w:rsid w:val="00BB4F84"/>
    <w:rsid w:val="00BC0912"/>
    <w:rsid w:val="00BC0A74"/>
    <w:rsid w:val="00BC1DFB"/>
    <w:rsid w:val="00BD1997"/>
    <w:rsid w:val="00BD4749"/>
    <w:rsid w:val="00BE027C"/>
    <w:rsid w:val="00BE1890"/>
    <w:rsid w:val="00BE1C33"/>
    <w:rsid w:val="00BE4E4C"/>
    <w:rsid w:val="00BF2A17"/>
    <w:rsid w:val="00BF49EC"/>
    <w:rsid w:val="00BF58CD"/>
    <w:rsid w:val="00BF6ACF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7316D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15ED"/>
    <w:rsid w:val="00D1455C"/>
    <w:rsid w:val="00D23D0B"/>
    <w:rsid w:val="00D23ED0"/>
    <w:rsid w:val="00D25127"/>
    <w:rsid w:val="00D2714B"/>
    <w:rsid w:val="00D514C5"/>
    <w:rsid w:val="00D602BE"/>
    <w:rsid w:val="00D6325A"/>
    <w:rsid w:val="00D6374D"/>
    <w:rsid w:val="00D75AB6"/>
    <w:rsid w:val="00D84600"/>
    <w:rsid w:val="00D87A57"/>
    <w:rsid w:val="00DA4BE5"/>
    <w:rsid w:val="00DA4F2C"/>
    <w:rsid w:val="00DB7F70"/>
    <w:rsid w:val="00DC6162"/>
    <w:rsid w:val="00DF0E41"/>
    <w:rsid w:val="00DF7688"/>
    <w:rsid w:val="00E015D0"/>
    <w:rsid w:val="00E05466"/>
    <w:rsid w:val="00E133CA"/>
    <w:rsid w:val="00E177C8"/>
    <w:rsid w:val="00E20F70"/>
    <w:rsid w:val="00E357C8"/>
    <w:rsid w:val="00E4212F"/>
    <w:rsid w:val="00E42D85"/>
    <w:rsid w:val="00E44EBF"/>
    <w:rsid w:val="00E45BAE"/>
    <w:rsid w:val="00E47967"/>
    <w:rsid w:val="00E51A97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3B17"/>
    <w:rsid w:val="00EB3FA8"/>
    <w:rsid w:val="00EB402F"/>
    <w:rsid w:val="00EC296B"/>
    <w:rsid w:val="00EC5DB9"/>
    <w:rsid w:val="00ED101F"/>
    <w:rsid w:val="00ED448C"/>
    <w:rsid w:val="00ED5BBC"/>
    <w:rsid w:val="00EE02D8"/>
    <w:rsid w:val="00EE258C"/>
    <w:rsid w:val="00EF3806"/>
    <w:rsid w:val="00F01EB0"/>
    <w:rsid w:val="00F041CF"/>
    <w:rsid w:val="00F04BE0"/>
    <w:rsid w:val="00F13FAB"/>
    <w:rsid w:val="00F166FF"/>
    <w:rsid w:val="00F23B7B"/>
    <w:rsid w:val="00F30340"/>
    <w:rsid w:val="00F31172"/>
    <w:rsid w:val="00F46531"/>
    <w:rsid w:val="00F54398"/>
    <w:rsid w:val="00F57136"/>
    <w:rsid w:val="00F5749D"/>
    <w:rsid w:val="00F57ED6"/>
    <w:rsid w:val="00F607E7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0050FB-4043-411F-9F08-A7F4B4C8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27C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602B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51A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405/37405/files/meretukova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indow.edu.ru/resource/405/3740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base.gar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3182</Words>
  <Characters>18142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2018-01-13T10:37:00Z</cp:lastPrinted>
  <dcterms:created xsi:type="dcterms:W3CDTF">2018-01-25T15:58:00Z</dcterms:created>
  <dcterms:modified xsi:type="dcterms:W3CDTF">2018-01-25T15:58:00Z</dcterms:modified>
</cp:coreProperties>
</file>