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5C01">
        <w:rPr>
          <w:rFonts w:ascii="Times New Roman" w:hAnsi="Times New Roman" w:cs="Times New Roman"/>
          <w:sz w:val="24"/>
          <w:szCs w:val="24"/>
        </w:rPr>
        <w:t>АНАЛИТИЧСКОЕ ОБЕСПЕЧЕНИЕ УПРАВЛЕНИЯ ИННОВАЦИЯМИ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1FA2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91F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425043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FE5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E5C01">
        <w:rPr>
          <w:rFonts w:ascii="Times New Roman" w:hAnsi="Times New Roman" w:cs="Times New Roman"/>
          <w:sz w:val="24"/>
          <w:szCs w:val="24"/>
        </w:rPr>
        <w:t>Аналитическое обеспечение управления инновациями</w:t>
      </w:r>
      <w:r>
        <w:rPr>
          <w:rFonts w:ascii="Times New Roman" w:hAnsi="Times New Roman" w:cs="Times New Roman"/>
          <w:sz w:val="24"/>
          <w:szCs w:val="24"/>
        </w:rPr>
        <w:t>» (Б1.В.ДВ.2.</w:t>
      </w:r>
      <w:r w:rsidR="00FE5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5C01" w:rsidRPr="00FE5C01" w:rsidRDefault="00E91FA2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E5C0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E5C01" w:rsidRPr="00FE5C01">
        <w:rPr>
          <w:rFonts w:ascii="Times New Roman" w:hAnsi="Times New Roman" w:cs="Times New Roman"/>
          <w:sz w:val="24"/>
          <w:szCs w:val="24"/>
        </w:rPr>
        <w:t xml:space="preserve">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приобретения навыков анализа и оценки  проектов при принятии решений о их финансировании и внедрении. </w:t>
      </w:r>
    </w:p>
    <w:p w:rsidR="00FE5C01" w:rsidRPr="00FE5C01" w:rsidRDefault="00FE5C01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и инновационного проектирования и анализа, процессах и формах их организации и финансирования;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аналитического обеспечения и информационно-аналитической работы в процессе управления развивающимся объектом;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оценки  и анализа инновационных проектов;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социально-экономические показатели для анализа и контроля инновационной деятельности организаций, разрабатывать обосновывающие их документы и оценивать инновационные риски с учетом фактора неопределенности для предприятия, отрасли, региона и экономики в целом;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экономической оценке инновационных проектов с использованием различных источников информации;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632136" w:rsidRPr="00152A7C" w:rsidRDefault="00632136" w:rsidP="00FE5C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DA49A8">
        <w:rPr>
          <w:rFonts w:ascii="Times New Roman" w:hAnsi="Times New Roman" w:cs="Times New Roman"/>
          <w:sz w:val="24"/>
          <w:szCs w:val="24"/>
        </w:rPr>
        <w:t>ние следующих  компетенций:</w:t>
      </w:r>
      <w:r w:rsidR="00E91FA2">
        <w:rPr>
          <w:rFonts w:ascii="Times New Roman" w:hAnsi="Times New Roman" w:cs="Times New Roman"/>
          <w:sz w:val="24"/>
          <w:szCs w:val="24"/>
        </w:rPr>
        <w:t xml:space="preserve"> </w:t>
      </w:r>
      <w:r w:rsidR="001240DE">
        <w:rPr>
          <w:rFonts w:ascii="Times New Roman" w:hAnsi="Times New Roman" w:cs="Times New Roman"/>
          <w:sz w:val="24"/>
          <w:szCs w:val="24"/>
        </w:rPr>
        <w:t xml:space="preserve">ПК-5, </w:t>
      </w:r>
      <w:r w:rsidR="00E91FA2">
        <w:rPr>
          <w:rFonts w:ascii="Times New Roman" w:hAnsi="Times New Roman" w:cs="Times New Roman"/>
          <w:sz w:val="24"/>
          <w:szCs w:val="24"/>
        </w:rPr>
        <w:t xml:space="preserve">ПК-6, </w:t>
      </w:r>
      <w:r w:rsidR="00DA49A8">
        <w:rPr>
          <w:rFonts w:ascii="Times New Roman" w:hAnsi="Times New Roman" w:cs="Times New Roman"/>
          <w:sz w:val="24"/>
          <w:szCs w:val="24"/>
        </w:rPr>
        <w:t>ПК-9, ПК-10, ПК-12</w:t>
      </w:r>
      <w:r w:rsidR="001240DE">
        <w:rPr>
          <w:rFonts w:ascii="Times New Roman" w:hAnsi="Times New Roman" w:cs="Times New Roman"/>
          <w:sz w:val="24"/>
          <w:szCs w:val="24"/>
        </w:rPr>
        <w:t>, ДПК-1, ДПК-3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(инновационной) деятельности;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инноваций и составления бизнес-плана ин</w:t>
      </w:r>
      <w:r>
        <w:rPr>
          <w:rFonts w:ascii="Times New Roman" w:hAnsi="Times New Roman" w:cs="Times New Roman"/>
          <w:sz w:val="24"/>
          <w:szCs w:val="24"/>
        </w:rPr>
        <w:t>новационног</w:t>
      </w:r>
      <w:r w:rsidRPr="00FE5C01">
        <w:rPr>
          <w:rFonts w:ascii="Times New Roman" w:hAnsi="Times New Roman" w:cs="Times New Roman"/>
          <w:sz w:val="24"/>
          <w:szCs w:val="24"/>
        </w:rPr>
        <w:t>о проекта;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lastRenderedPageBreak/>
        <w:t>возможности современных технических средств сбора, передачи и обработки проектной информации.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оценивать эффективность инновационных проектов с учётом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по реализации результатов бизнес-анализа;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FE5C0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FE5C01" w:rsidRPr="00FE5C01" w:rsidRDefault="00FE5C01" w:rsidP="00FE5C01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E5C01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Экономическая сущность и формы инвестиций,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 оценки стоимости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управления проектами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основных технико-экономических показателей разделов документов, обосновывающих эффективность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новаций</w:t>
      </w:r>
      <w:r w:rsidRPr="00FE5C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Оценка инвестиционных активов на протяжении жизненного цикла организации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рисков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новацио</w:t>
      </w:r>
      <w:r w:rsidRPr="00FE5C01">
        <w:rPr>
          <w:rFonts w:ascii="Times New Roman" w:hAnsi="Times New Roman" w:cs="Times New Roman"/>
          <w:sz w:val="24"/>
          <w:szCs w:val="24"/>
        </w:rPr>
        <w:t>нного проекта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47CC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–экзамен</w:t>
      </w:r>
      <w:r w:rsidR="00DA49A8">
        <w:rPr>
          <w:rFonts w:ascii="Times New Roman" w:hAnsi="Times New Roman" w:cs="Times New Roman"/>
          <w:sz w:val="24"/>
          <w:szCs w:val="24"/>
        </w:rPr>
        <w:t>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40DE">
        <w:rPr>
          <w:rFonts w:ascii="Times New Roman" w:hAnsi="Times New Roman" w:cs="Times New Roman"/>
          <w:sz w:val="24"/>
          <w:szCs w:val="24"/>
        </w:rPr>
        <w:t>16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40DE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–экзамен, </w:t>
      </w:r>
      <w:r w:rsidR="001240D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DA49A8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43" w:rsidRDefault="00425043" w:rsidP="00425043">
      <w:pPr>
        <w:spacing w:after="0" w:line="240" w:lineRule="auto"/>
      </w:pPr>
      <w:r>
        <w:separator/>
      </w:r>
    </w:p>
  </w:endnote>
  <w:endnote w:type="continuationSeparator" w:id="0">
    <w:p w:rsidR="00425043" w:rsidRDefault="00425043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43" w:rsidRDefault="00425043" w:rsidP="00425043">
      <w:pPr>
        <w:spacing w:after="0" w:line="240" w:lineRule="auto"/>
      </w:pPr>
      <w:r>
        <w:separator/>
      </w:r>
    </w:p>
  </w:footnote>
  <w:footnote w:type="continuationSeparator" w:id="0">
    <w:p w:rsidR="00425043" w:rsidRDefault="00425043" w:rsidP="0042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43" w:rsidRDefault="004250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40DE"/>
    <w:rsid w:val="00425043"/>
    <w:rsid w:val="00547CC7"/>
    <w:rsid w:val="00632136"/>
    <w:rsid w:val="007C265F"/>
    <w:rsid w:val="007E3C95"/>
    <w:rsid w:val="00A42640"/>
    <w:rsid w:val="00BB5CB0"/>
    <w:rsid w:val="00C56379"/>
    <w:rsid w:val="00CA35C1"/>
    <w:rsid w:val="00D06585"/>
    <w:rsid w:val="00D5166C"/>
    <w:rsid w:val="00DA49A8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43"/>
  </w:style>
  <w:style w:type="paragraph" w:styleId="a9">
    <w:name w:val="footer"/>
    <w:basedOn w:val="a"/>
    <w:link w:val="aa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043"/>
  </w:style>
  <w:style w:type="paragraph" w:styleId="a9">
    <w:name w:val="footer"/>
    <w:basedOn w:val="a"/>
    <w:link w:val="aa"/>
    <w:uiPriority w:val="99"/>
    <w:unhideWhenUsed/>
    <w:rsid w:val="0042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3</cp:revision>
  <cp:lastPrinted>2016-02-10T06:34:00Z</cp:lastPrinted>
  <dcterms:created xsi:type="dcterms:W3CDTF">2017-09-11T09:30:00Z</dcterms:created>
  <dcterms:modified xsi:type="dcterms:W3CDTF">2018-01-19T13:31:00Z</dcterms:modified>
</cp:coreProperties>
</file>