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18E" w:rsidRPr="00D2714B" w:rsidRDefault="0062518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62518E" w:rsidRPr="00D2714B" w:rsidRDefault="0062518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образования</w:t>
      </w:r>
    </w:p>
    <w:p w:rsidR="0062518E" w:rsidRPr="00D2714B" w:rsidRDefault="0062518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2518E" w:rsidRPr="00D2714B" w:rsidRDefault="0062518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62518E" w:rsidRPr="00D2714B" w:rsidRDefault="0062518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62518E" w:rsidRPr="00D2714B" w:rsidRDefault="0062518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2518E" w:rsidRPr="00D2714B" w:rsidRDefault="0062518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Экономика транспорта</w:t>
      </w:r>
      <w:r w:rsidRPr="00D2714B">
        <w:rPr>
          <w:sz w:val="28"/>
          <w:szCs w:val="28"/>
        </w:rPr>
        <w:t>»</w:t>
      </w:r>
    </w:p>
    <w:p w:rsidR="0062518E" w:rsidRPr="00D2714B" w:rsidRDefault="0062518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2518E" w:rsidRPr="00D2714B" w:rsidRDefault="0062518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2518E" w:rsidRPr="00D2714B" w:rsidRDefault="0062518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2518E" w:rsidRDefault="0062518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2518E" w:rsidRDefault="0062518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2518E" w:rsidRDefault="0062518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2518E" w:rsidRPr="00D2714B" w:rsidRDefault="0062518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2518E" w:rsidRPr="00D2714B" w:rsidRDefault="0062518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2518E" w:rsidRPr="00D2714B" w:rsidRDefault="0062518E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62518E" w:rsidRPr="00D2714B" w:rsidRDefault="0089130F" w:rsidP="00463E4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производственной </w:t>
      </w:r>
      <w:r w:rsidR="0062518E">
        <w:rPr>
          <w:i/>
          <w:iCs/>
          <w:sz w:val="28"/>
          <w:szCs w:val="28"/>
        </w:rPr>
        <w:t>практики</w:t>
      </w:r>
    </w:p>
    <w:p w:rsidR="0062518E" w:rsidRPr="00D2714B" w:rsidRDefault="0062518E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EA3DEB">
        <w:rPr>
          <w:sz w:val="24"/>
          <w:szCs w:val="24"/>
        </w:rPr>
        <w:t>ПРАКТИКА</w:t>
      </w:r>
      <w:r w:rsidR="00C162CD" w:rsidRPr="005330F7">
        <w:rPr>
          <w:sz w:val="24"/>
          <w:szCs w:val="24"/>
        </w:rPr>
        <w:t xml:space="preserve"> </w:t>
      </w:r>
      <w:r w:rsidR="00C162CD" w:rsidRPr="00E05EA4">
        <w:rPr>
          <w:sz w:val="24"/>
          <w:szCs w:val="24"/>
        </w:rPr>
        <w:t>ПО ПОЛУЧЕНИЮ ПРОФЕССИОНАЛЬНЫХ УМЕНИЙ И ОПЫТА ПРОФЕССИОНАЛЬНОЙ ДЕЯТЕЛЬНОСТИ</w:t>
      </w:r>
      <w:r w:rsidR="00EA3DEB">
        <w:rPr>
          <w:sz w:val="24"/>
          <w:szCs w:val="24"/>
        </w:rPr>
        <w:t xml:space="preserve"> (В ТОМ ЧИСЛЕ ТЕХНОЛОГИЧЕСКАЯ)</w:t>
      </w:r>
      <w:r>
        <w:rPr>
          <w:sz w:val="28"/>
          <w:szCs w:val="28"/>
        </w:rPr>
        <w:t xml:space="preserve">» </w:t>
      </w:r>
      <w:r w:rsidRPr="00D2714B">
        <w:rPr>
          <w:sz w:val="28"/>
          <w:szCs w:val="28"/>
        </w:rPr>
        <w:t>(</w:t>
      </w:r>
      <w:r w:rsidRPr="005B5DA4">
        <w:rPr>
          <w:sz w:val="28"/>
          <w:szCs w:val="28"/>
        </w:rPr>
        <w:t>Б2.</w:t>
      </w:r>
      <w:r>
        <w:rPr>
          <w:sz w:val="28"/>
          <w:szCs w:val="28"/>
        </w:rPr>
        <w:t>П</w:t>
      </w:r>
      <w:r w:rsidRPr="005B5DA4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D2714B">
        <w:rPr>
          <w:sz w:val="28"/>
          <w:szCs w:val="28"/>
        </w:rPr>
        <w:t>)</w:t>
      </w:r>
    </w:p>
    <w:p w:rsidR="0062518E" w:rsidRPr="00D2714B" w:rsidRDefault="0062518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62518E" w:rsidRPr="00D2714B" w:rsidRDefault="0062518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38.04.01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 xml:space="preserve">» </w:t>
      </w:r>
    </w:p>
    <w:p w:rsidR="0062518E" w:rsidRPr="00D2714B" w:rsidRDefault="0062518E" w:rsidP="005B5DA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2518E" w:rsidRPr="00D2714B" w:rsidRDefault="0062518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магистерской программе </w:t>
      </w:r>
    </w:p>
    <w:p w:rsidR="0062518E" w:rsidRPr="00D2714B" w:rsidRDefault="0062518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30249">
        <w:rPr>
          <w:sz w:val="28"/>
          <w:szCs w:val="28"/>
        </w:rPr>
        <w:t>Бизнес-</w:t>
      </w:r>
      <w:r>
        <w:rPr>
          <w:sz w:val="28"/>
          <w:szCs w:val="28"/>
        </w:rPr>
        <w:t>аналитика</w:t>
      </w:r>
      <w:r w:rsidRPr="00D2714B">
        <w:rPr>
          <w:sz w:val="28"/>
          <w:szCs w:val="28"/>
        </w:rPr>
        <w:t xml:space="preserve">» </w:t>
      </w:r>
    </w:p>
    <w:p w:rsidR="0062518E" w:rsidRPr="00D2714B" w:rsidRDefault="0062518E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62518E" w:rsidRPr="00D2714B" w:rsidRDefault="0062518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62518E" w:rsidRDefault="0062518E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62518E" w:rsidRPr="00D2714B" w:rsidRDefault="0062518E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62518E" w:rsidRPr="00D2714B" w:rsidRDefault="0062518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2518E" w:rsidRPr="00D2714B" w:rsidRDefault="0062518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2518E" w:rsidRDefault="0062518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2518E" w:rsidRDefault="0062518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2518E" w:rsidRDefault="0062518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2518E" w:rsidRPr="00D2714B" w:rsidRDefault="0062518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2518E" w:rsidRPr="00D2714B" w:rsidRDefault="0062518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62518E" w:rsidRPr="00D2714B" w:rsidRDefault="00E607E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62518E" w:rsidRPr="00E607EB">
        <w:rPr>
          <w:sz w:val="28"/>
          <w:szCs w:val="28"/>
        </w:rPr>
        <w:t>1</w:t>
      </w:r>
      <w:r w:rsidR="00C162CD" w:rsidRPr="00E607EB">
        <w:rPr>
          <w:sz w:val="28"/>
          <w:szCs w:val="28"/>
        </w:rPr>
        <w:t>6</w:t>
      </w:r>
    </w:p>
    <w:p w:rsidR="0062518E" w:rsidRPr="00D2714B" w:rsidRDefault="0062518E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EA3DEB" w:rsidRPr="00D2714B" w:rsidRDefault="00EA3DEB" w:rsidP="00EA3DEB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П</w:t>
      </w:r>
      <w:r w:rsidRPr="00D2714B">
        <w:rPr>
          <w:sz w:val="28"/>
          <w:szCs w:val="28"/>
          <w:lang w:eastAsia="en-US"/>
        </w:rPr>
        <w:t>рограмма рассмотрена и обсуждена на заседании кафедры</w:t>
      </w:r>
    </w:p>
    <w:p w:rsidR="00EA3DEB" w:rsidRPr="005B5DA4" w:rsidRDefault="00EA3DEB" w:rsidP="00EA3DE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  <w:r w:rsidRPr="005B5DA4">
        <w:rPr>
          <w:sz w:val="28"/>
          <w:szCs w:val="28"/>
        </w:rPr>
        <w:t>«Экономика транспорта»</w:t>
      </w:r>
    </w:p>
    <w:p w:rsidR="00EA3DEB" w:rsidRPr="00D2714B" w:rsidRDefault="00EA3DEB" w:rsidP="00EA3DE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EA3DEB" w:rsidRPr="00D2714B" w:rsidRDefault="00EA3DEB" w:rsidP="00EA3DE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EA3DEB" w:rsidRPr="00D2714B" w:rsidRDefault="00EA3DEB" w:rsidP="00EA3DE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Pr="00D2714B">
        <w:rPr>
          <w:sz w:val="28"/>
          <w:szCs w:val="28"/>
          <w:lang w:eastAsia="en-US"/>
        </w:rPr>
        <w:t>рограмма актуализирована и продлена на 201__/201__ учебный год (приложение).</w:t>
      </w:r>
    </w:p>
    <w:p w:rsidR="00EA3DEB" w:rsidRPr="00D2714B" w:rsidRDefault="00EA3DEB" w:rsidP="00EA3DE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11"/>
        <w:gridCol w:w="1896"/>
        <w:gridCol w:w="2357"/>
      </w:tblGrid>
      <w:tr w:rsidR="00EA3DEB" w:rsidRPr="005B5DA4" w:rsidTr="004020B4">
        <w:tc>
          <w:tcPr>
            <w:tcW w:w="5211" w:type="dxa"/>
          </w:tcPr>
          <w:p w:rsidR="00EA3DEB" w:rsidRDefault="00EA3DEB" w:rsidP="004020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bookmarkStart w:id="0" w:name="_Hlk440388765"/>
            <w:r w:rsidRPr="00D2714B">
              <w:rPr>
                <w:sz w:val="28"/>
                <w:szCs w:val="28"/>
              </w:rPr>
              <w:t>Заведующий кафедрой</w:t>
            </w:r>
          </w:p>
          <w:p w:rsidR="00EA3DEB" w:rsidRPr="005B5DA4" w:rsidRDefault="00EA3DEB" w:rsidP="004020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B5DA4">
              <w:rPr>
                <w:sz w:val="28"/>
                <w:szCs w:val="28"/>
              </w:rPr>
              <w:t>«Экономика транспорта»</w:t>
            </w:r>
          </w:p>
          <w:p w:rsidR="00EA3DEB" w:rsidRPr="005B5DA4" w:rsidRDefault="00EA3DEB" w:rsidP="004020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96" w:type="dxa"/>
            <w:vAlign w:val="bottom"/>
          </w:tcPr>
          <w:p w:rsidR="00EA3DEB" w:rsidRPr="00D2714B" w:rsidRDefault="00EA3DEB" w:rsidP="004020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357" w:type="dxa"/>
            <w:vAlign w:val="bottom"/>
          </w:tcPr>
          <w:p w:rsidR="00EA3DEB" w:rsidRPr="00D2714B" w:rsidRDefault="00EA3DEB" w:rsidP="004020B4">
            <w:pPr>
              <w:widowControl/>
              <w:tabs>
                <w:tab w:val="left" w:pos="123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</w:t>
            </w:r>
            <w:r w:rsidRPr="005B5DA4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Журавлева</w:t>
            </w:r>
          </w:p>
        </w:tc>
      </w:tr>
      <w:bookmarkEnd w:id="0"/>
      <w:tr w:rsidR="00EA3DEB" w:rsidRPr="00D2714B" w:rsidTr="004020B4">
        <w:tc>
          <w:tcPr>
            <w:tcW w:w="5211" w:type="dxa"/>
          </w:tcPr>
          <w:p w:rsidR="00EA3DEB" w:rsidRPr="00D2714B" w:rsidRDefault="00EA3DEB" w:rsidP="004020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96" w:type="dxa"/>
          </w:tcPr>
          <w:p w:rsidR="00EA3DEB" w:rsidRPr="00D2714B" w:rsidRDefault="00EA3DEB" w:rsidP="004020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57" w:type="dxa"/>
          </w:tcPr>
          <w:p w:rsidR="00EA3DEB" w:rsidRPr="00D2714B" w:rsidRDefault="00EA3DEB" w:rsidP="004020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A3DEB" w:rsidRPr="00D2714B" w:rsidRDefault="00EA3DEB" w:rsidP="00EA3DE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A3DEB" w:rsidRPr="00D2714B" w:rsidRDefault="00EA3DEB" w:rsidP="00EA3DE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A3DEB" w:rsidRPr="005B5DA4" w:rsidRDefault="00EA3DEB" w:rsidP="00EA3DE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5B5DA4">
        <w:rPr>
          <w:sz w:val="28"/>
          <w:szCs w:val="28"/>
          <w:lang w:eastAsia="en-US"/>
        </w:rPr>
        <w:t>Программа рассмотрена и обсуждена на заседании кафедры</w:t>
      </w:r>
    </w:p>
    <w:p w:rsidR="00EA3DEB" w:rsidRPr="005B5DA4" w:rsidRDefault="00EA3DEB" w:rsidP="00EA3DE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5B5DA4">
        <w:rPr>
          <w:sz w:val="28"/>
          <w:szCs w:val="28"/>
          <w:lang w:eastAsia="en-US"/>
        </w:rPr>
        <w:t>«Экономика транспорта»</w:t>
      </w:r>
    </w:p>
    <w:p w:rsidR="00EA3DEB" w:rsidRPr="005B5DA4" w:rsidRDefault="00EA3DEB" w:rsidP="00EA3DE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5B5DA4">
        <w:rPr>
          <w:sz w:val="28"/>
          <w:szCs w:val="28"/>
          <w:lang w:eastAsia="en-US"/>
        </w:rPr>
        <w:t>Протокол № __ от «___» _________ 201 __ г.</w:t>
      </w:r>
    </w:p>
    <w:p w:rsidR="00EA3DEB" w:rsidRPr="005B5DA4" w:rsidRDefault="00EA3DEB" w:rsidP="00EA3DE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EA3DEB" w:rsidRPr="005B5DA4" w:rsidRDefault="00EA3DEB" w:rsidP="00EA3DE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5B5DA4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EA3DEB" w:rsidRPr="005B5DA4" w:rsidRDefault="00EA3DEB" w:rsidP="00EA3DE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11"/>
        <w:gridCol w:w="1896"/>
        <w:gridCol w:w="2357"/>
      </w:tblGrid>
      <w:tr w:rsidR="00EA3DEB" w:rsidRPr="005B5DA4" w:rsidTr="004020B4">
        <w:tc>
          <w:tcPr>
            <w:tcW w:w="5211" w:type="dxa"/>
          </w:tcPr>
          <w:p w:rsidR="00EA3DEB" w:rsidRPr="005B5DA4" w:rsidRDefault="00EA3DEB" w:rsidP="004020B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B5DA4">
              <w:rPr>
                <w:sz w:val="28"/>
                <w:szCs w:val="28"/>
                <w:lang w:eastAsia="en-US"/>
              </w:rPr>
              <w:t>Заведующий кафедрой</w:t>
            </w:r>
          </w:p>
          <w:p w:rsidR="00EA3DEB" w:rsidRPr="005B5DA4" w:rsidRDefault="00EA3DEB" w:rsidP="004020B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B5DA4">
              <w:rPr>
                <w:sz w:val="28"/>
                <w:szCs w:val="28"/>
                <w:lang w:eastAsia="en-US"/>
              </w:rPr>
              <w:t>«Экономика транспорта»</w:t>
            </w:r>
          </w:p>
          <w:p w:rsidR="00EA3DEB" w:rsidRPr="005B5DA4" w:rsidRDefault="00EA3DEB" w:rsidP="004020B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96" w:type="dxa"/>
            <w:vAlign w:val="bottom"/>
          </w:tcPr>
          <w:p w:rsidR="00EA3DEB" w:rsidRPr="005B5DA4" w:rsidRDefault="00EA3DEB" w:rsidP="004020B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B5DA4">
              <w:rPr>
                <w:sz w:val="28"/>
                <w:szCs w:val="28"/>
                <w:lang w:eastAsia="en-US"/>
              </w:rPr>
              <w:t>____________</w:t>
            </w:r>
          </w:p>
        </w:tc>
        <w:tc>
          <w:tcPr>
            <w:tcW w:w="2357" w:type="dxa"/>
            <w:vAlign w:val="bottom"/>
          </w:tcPr>
          <w:p w:rsidR="00EA3DEB" w:rsidRPr="005B5DA4" w:rsidRDefault="00EA3DEB" w:rsidP="004020B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B5DA4">
              <w:rPr>
                <w:sz w:val="28"/>
                <w:szCs w:val="28"/>
                <w:lang w:eastAsia="en-US"/>
              </w:rPr>
              <w:t>Н.А. Журавлева</w:t>
            </w:r>
          </w:p>
        </w:tc>
      </w:tr>
      <w:tr w:rsidR="00EA3DEB" w:rsidRPr="005B5DA4" w:rsidTr="004020B4">
        <w:tc>
          <w:tcPr>
            <w:tcW w:w="5211" w:type="dxa"/>
          </w:tcPr>
          <w:p w:rsidR="00EA3DEB" w:rsidRPr="005B5DA4" w:rsidRDefault="00EA3DEB" w:rsidP="004020B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B5DA4"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896" w:type="dxa"/>
          </w:tcPr>
          <w:p w:rsidR="00EA3DEB" w:rsidRPr="005B5DA4" w:rsidRDefault="00EA3DEB" w:rsidP="004020B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57" w:type="dxa"/>
          </w:tcPr>
          <w:p w:rsidR="00EA3DEB" w:rsidRPr="005B5DA4" w:rsidRDefault="00EA3DEB" w:rsidP="004020B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</w:tr>
    </w:tbl>
    <w:p w:rsidR="00EA3DEB" w:rsidRPr="00D2714B" w:rsidRDefault="00EA3DEB" w:rsidP="00EA3DE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A3DEB" w:rsidRPr="00D2714B" w:rsidRDefault="00EA3DEB" w:rsidP="00EA3DE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A3DEB" w:rsidRPr="008E7428" w:rsidRDefault="00EA3DEB" w:rsidP="00EA3DE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8E7428">
        <w:rPr>
          <w:sz w:val="28"/>
          <w:szCs w:val="28"/>
          <w:lang w:eastAsia="en-US"/>
        </w:rPr>
        <w:t>Программа рассмотрена и обсуждена на заседании кафедры</w:t>
      </w:r>
    </w:p>
    <w:p w:rsidR="00EA3DEB" w:rsidRPr="008E7428" w:rsidRDefault="00EA3DEB" w:rsidP="00EA3DE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8E7428">
        <w:rPr>
          <w:sz w:val="28"/>
          <w:szCs w:val="28"/>
          <w:lang w:eastAsia="en-US"/>
        </w:rPr>
        <w:t>«Экономика транспорта»</w:t>
      </w:r>
    </w:p>
    <w:p w:rsidR="00EA3DEB" w:rsidRPr="008E7428" w:rsidRDefault="00EA3DEB" w:rsidP="00EA3DE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8E7428">
        <w:rPr>
          <w:sz w:val="28"/>
          <w:szCs w:val="28"/>
          <w:lang w:eastAsia="en-US"/>
        </w:rPr>
        <w:t>Протокол № __ от «___» _________ 201 __ г.</w:t>
      </w:r>
    </w:p>
    <w:p w:rsidR="00EA3DEB" w:rsidRPr="008E7428" w:rsidRDefault="00EA3DEB" w:rsidP="00EA3DE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EA3DEB" w:rsidRPr="008E7428" w:rsidRDefault="00EA3DEB" w:rsidP="00EA3DE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8E7428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EA3DEB" w:rsidRPr="008E7428" w:rsidRDefault="00EA3DEB" w:rsidP="00EA3DE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11"/>
        <w:gridCol w:w="1896"/>
        <w:gridCol w:w="2357"/>
      </w:tblGrid>
      <w:tr w:rsidR="00EA3DEB" w:rsidRPr="008E7428" w:rsidTr="004020B4">
        <w:tc>
          <w:tcPr>
            <w:tcW w:w="5211" w:type="dxa"/>
          </w:tcPr>
          <w:p w:rsidR="00EA3DEB" w:rsidRPr="008E7428" w:rsidRDefault="00EA3DEB" w:rsidP="004020B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8E7428">
              <w:rPr>
                <w:sz w:val="28"/>
                <w:szCs w:val="28"/>
                <w:lang w:eastAsia="en-US"/>
              </w:rPr>
              <w:t>Заведующий кафедрой</w:t>
            </w:r>
          </w:p>
          <w:p w:rsidR="00EA3DEB" w:rsidRPr="008E7428" w:rsidRDefault="00EA3DEB" w:rsidP="004020B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8E7428">
              <w:rPr>
                <w:sz w:val="28"/>
                <w:szCs w:val="28"/>
                <w:lang w:eastAsia="en-US"/>
              </w:rPr>
              <w:t>«Экономика транспорта»</w:t>
            </w:r>
          </w:p>
          <w:p w:rsidR="00EA3DEB" w:rsidRPr="008E7428" w:rsidRDefault="00EA3DEB" w:rsidP="004020B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96" w:type="dxa"/>
            <w:vAlign w:val="bottom"/>
          </w:tcPr>
          <w:p w:rsidR="00EA3DEB" w:rsidRPr="008E7428" w:rsidRDefault="00EA3DEB" w:rsidP="004020B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8E7428">
              <w:rPr>
                <w:sz w:val="28"/>
                <w:szCs w:val="28"/>
                <w:lang w:eastAsia="en-US"/>
              </w:rPr>
              <w:t>____________</w:t>
            </w:r>
          </w:p>
        </w:tc>
        <w:tc>
          <w:tcPr>
            <w:tcW w:w="2357" w:type="dxa"/>
            <w:vAlign w:val="bottom"/>
          </w:tcPr>
          <w:p w:rsidR="00EA3DEB" w:rsidRPr="008E7428" w:rsidRDefault="00EA3DEB" w:rsidP="004020B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8E7428">
              <w:rPr>
                <w:sz w:val="28"/>
                <w:szCs w:val="28"/>
                <w:lang w:eastAsia="en-US"/>
              </w:rPr>
              <w:t>Н.А. Журавлева</w:t>
            </w:r>
          </w:p>
        </w:tc>
      </w:tr>
      <w:tr w:rsidR="00EA3DEB" w:rsidRPr="008E7428" w:rsidTr="004020B4">
        <w:tc>
          <w:tcPr>
            <w:tcW w:w="5211" w:type="dxa"/>
          </w:tcPr>
          <w:p w:rsidR="00EA3DEB" w:rsidRPr="008E7428" w:rsidRDefault="00EA3DEB" w:rsidP="004020B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8E7428"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896" w:type="dxa"/>
          </w:tcPr>
          <w:p w:rsidR="00EA3DEB" w:rsidRPr="008E7428" w:rsidRDefault="00EA3DEB" w:rsidP="004020B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57" w:type="dxa"/>
          </w:tcPr>
          <w:p w:rsidR="00EA3DEB" w:rsidRPr="008E7428" w:rsidRDefault="00EA3DEB" w:rsidP="004020B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</w:tr>
    </w:tbl>
    <w:p w:rsidR="0062518E" w:rsidRPr="00D2714B" w:rsidRDefault="0062518E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62518E" w:rsidRDefault="0062518E" w:rsidP="0081541E">
      <w:pPr>
        <w:widowControl/>
        <w:spacing w:line="276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81541E">
        <w:rPr>
          <w:sz w:val="28"/>
          <w:szCs w:val="28"/>
        </w:rPr>
        <w:lastRenderedPageBreak/>
        <w:t xml:space="preserve"> </w:t>
      </w:r>
    </w:p>
    <w:p w:rsidR="0062518E" w:rsidRDefault="0062518E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455DF1" w:rsidRDefault="00E962CA" w:rsidP="00A855B2">
      <w:pPr>
        <w:widowControl/>
        <w:spacing w:line="276" w:lineRule="auto"/>
        <w:ind w:firstLine="0"/>
        <w:jc w:val="center"/>
        <w:rPr>
          <w:sz w:val="28"/>
          <w:szCs w:val="28"/>
        </w:rPr>
        <w:sectPr w:rsidR="00455DF1" w:rsidSect="00DA4F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136886" cy="8674253"/>
            <wp:effectExtent l="0" t="0" r="0" b="0"/>
            <wp:docPr id="2" name="Рисунок 2" descr="_лист солг прак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_лист солг практи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570" cy="867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18E" w:rsidRPr="00D2714B" w:rsidRDefault="0062518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 xml:space="preserve">. </w:t>
      </w:r>
      <w:r w:rsidR="00812B76">
        <w:rPr>
          <w:b/>
          <w:bCs/>
          <w:sz w:val="28"/>
          <w:szCs w:val="28"/>
        </w:rPr>
        <w:t>Вид практики, тип и способы ее проведения</w:t>
      </w:r>
    </w:p>
    <w:p w:rsidR="0062518E" w:rsidRPr="00D2714B" w:rsidRDefault="0062518E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C162CD" w:rsidRPr="00854CC3" w:rsidRDefault="0062518E" w:rsidP="00EA3DE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>рограмма составлена в соответствии с ФГОС ВО, утвержденным «</w:t>
      </w:r>
      <w:r>
        <w:rPr>
          <w:sz w:val="28"/>
          <w:szCs w:val="28"/>
        </w:rPr>
        <w:t>30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марта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>15</w:t>
      </w:r>
      <w:r w:rsidRPr="00D2714B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>321 по направлению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>38.04.01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(уровень магистратуры)</w:t>
      </w:r>
      <w:r w:rsidRPr="00D2714B">
        <w:rPr>
          <w:sz w:val="28"/>
          <w:szCs w:val="28"/>
        </w:rPr>
        <w:t xml:space="preserve">, по </w:t>
      </w:r>
      <w:r w:rsidR="00C162CD">
        <w:rPr>
          <w:sz w:val="28"/>
          <w:szCs w:val="28"/>
        </w:rPr>
        <w:t xml:space="preserve">практике </w:t>
      </w:r>
      <w:r w:rsidR="00C162CD" w:rsidRPr="00854CC3">
        <w:rPr>
          <w:sz w:val="28"/>
          <w:szCs w:val="28"/>
        </w:rPr>
        <w:t>«</w:t>
      </w:r>
      <w:r w:rsidR="00EA3DEB">
        <w:rPr>
          <w:sz w:val="28"/>
          <w:szCs w:val="28"/>
        </w:rPr>
        <w:t xml:space="preserve">Практика </w:t>
      </w:r>
      <w:r w:rsidR="00C162CD" w:rsidRPr="00854CC3">
        <w:rPr>
          <w:sz w:val="28"/>
          <w:szCs w:val="28"/>
        </w:rPr>
        <w:t xml:space="preserve">по получению профессиональных умений и опыта профессиональной деятельности» </w:t>
      </w:r>
      <w:r w:rsidR="00EA3DEB" w:rsidRPr="00EA3DEB">
        <w:rPr>
          <w:sz w:val="28"/>
          <w:szCs w:val="28"/>
        </w:rPr>
        <w:t xml:space="preserve">(в том числе технологическая) </w:t>
      </w:r>
      <w:r w:rsidR="00C162CD" w:rsidRPr="00854CC3">
        <w:rPr>
          <w:sz w:val="28"/>
          <w:szCs w:val="28"/>
        </w:rPr>
        <w:t>(</w:t>
      </w:r>
      <w:r w:rsidR="00854CC3">
        <w:rPr>
          <w:sz w:val="28"/>
          <w:szCs w:val="28"/>
        </w:rPr>
        <w:t>Б</w:t>
      </w:r>
      <w:r w:rsidR="00C162CD" w:rsidRPr="00854CC3">
        <w:rPr>
          <w:sz w:val="28"/>
          <w:szCs w:val="28"/>
        </w:rPr>
        <w:t>2.</w:t>
      </w:r>
      <w:r w:rsidR="00854CC3">
        <w:rPr>
          <w:sz w:val="28"/>
          <w:szCs w:val="28"/>
        </w:rPr>
        <w:t>П</w:t>
      </w:r>
      <w:r w:rsidR="00C162CD" w:rsidRPr="00854CC3">
        <w:rPr>
          <w:sz w:val="28"/>
          <w:szCs w:val="28"/>
        </w:rPr>
        <w:t>.3)</w:t>
      </w:r>
    </w:p>
    <w:p w:rsidR="0062518E" w:rsidRPr="001962B4" w:rsidRDefault="00BF470F" w:rsidP="008B38CD">
      <w:pPr>
        <w:widowControl/>
        <w:spacing w:line="240" w:lineRule="auto"/>
        <w:ind w:firstLine="851"/>
        <w:rPr>
          <w:color w:val="FF0000"/>
          <w:sz w:val="28"/>
          <w:szCs w:val="28"/>
        </w:rPr>
      </w:pPr>
      <w:r w:rsidRPr="00BF470F">
        <w:rPr>
          <w:sz w:val="28"/>
          <w:szCs w:val="28"/>
        </w:rPr>
        <w:t>Вид</w:t>
      </w:r>
      <w:r w:rsidR="0062518E" w:rsidRPr="00BF470F">
        <w:rPr>
          <w:sz w:val="28"/>
          <w:szCs w:val="28"/>
        </w:rPr>
        <w:t xml:space="preserve"> практики – производственная практика </w:t>
      </w:r>
    </w:p>
    <w:p w:rsidR="0062518E" w:rsidRPr="002137C5" w:rsidRDefault="0062518E" w:rsidP="000C41DF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практики:</w:t>
      </w:r>
      <w:r>
        <w:rPr>
          <w:sz w:val="28"/>
          <w:szCs w:val="28"/>
        </w:rPr>
        <w:t xml:space="preserve"> практика по получению профессиональных умений и опыта профессиональной деятельности</w:t>
      </w:r>
      <w:r w:rsidR="00EA3DEB">
        <w:rPr>
          <w:sz w:val="28"/>
          <w:szCs w:val="28"/>
        </w:rPr>
        <w:t xml:space="preserve"> (</w:t>
      </w:r>
      <w:r w:rsidR="00F43DFA">
        <w:rPr>
          <w:sz w:val="28"/>
          <w:szCs w:val="28"/>
        </w:rPr>
        <w:t>в том числе технологическая)</w:t>
      </w:r>
      <w:r>
        <w:rPr>
          <w:sz w:val="28"/>
          <w:szCs w:val="28"/>
        </w:rPr>
        <w:t>.</w:t>
      </w:r>
    </w:p>
    <w:p w:rsidR="0062518E" w:rsidRDefault="0062518E" w:rsidP="004E5A3A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Способ проведения практики – </w:t>
      </w:r>
      <w:r w:rsidRPr="00B67A03">
        <w:rPr>
          <w:sz w:val="28"/>
          <w:szCs w:val="28"/>
        </w:rPr>
        <w:t>стационарная</w:t>
      </w:r>
      <w:r>
        <w:rPr>
          <w:sz w:val="28"/>
          <w:szCs w:val="28"/>
        </w:rPr>
        <w:t>.</w:t>
      </w:r>
    </w:p>
    <w:p w:rsidR="00812B76" w:rsidRPr="00B015DF" w:rsidRDefault="00812B76" w:rsidP="00812B76">
      <w:pPr>
        <w:widowControl/>
        <w:spacing w:line="240" w:lineRule="auto"/>
        <w:ind w:firstLine="851"/>
        <w:rPr>
          <w:sz w:val="28"/>
          <w:szCs w:val="28"/>
        </w:rPr>
      </w:pPr>
      <w:r w:rsidRPr="00B015DF">
        <w:rPr>
          <w:sz w:val="28"/>
          <w:szCs w:val="28"/>
        </w:rPr>
        <w:t>Практика проводится дискретно по</w:t>
      </w:r>
      <w:r w:rsidR="006D7D15">
        <w:rPr>
          <w:sz w:val="28"/>
          <w:szCs w:val="28"/>
        </w:rPr>
        <w:t xml:space="preserve"> </w:t>
      </w:r>
      <w:r w:rsidR="004866C6">
        <w:rPr>
          <w:sz w:val="28"/>
          <w:szCs w:val="28"/>
        </w:rPr>
        <w:t>срокам</w:t>
      </w:r>
      <w:r w:rsidRPr="00B015DF">
        <w:rPr>
          <w:sz w:val="28"/>
          <w:szCs w:val="28"/>
        </w:rPr>
        <w:t xml:space="preserve"> проведения практик </w:t>
      </w:r>
      <w:r w:rsidRPr="00B015DF">
        <w:rPr>
          <w:bCs/>
          <w:sz w:val="28"/>
          <w:szCs w:val="28"/>
        </w:rPr>
        <w:t>– путем выделения в календарном учебном графике непрерывного периода учебного времени.</w:t>
      </w:r>
    </w:p>
    <w:p w:rsidR="0062518E" w:rsidRDefault="0062518E" w:rsidP="005967F7">
      <w:pPr>
        <w:widowControl/>
        <w:spacing w:line="240" w:lineRule="auto"/>
        <w:ind w:firstLine="851"/>
        <w:rPr>
          <w:sz w:val="28"/>
          <w:szCs w:val="28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Pr="00C33624">
        <w:rPr>
          <w:sz w:val="28"/>
          <w:szCs w:val="28"/>
        </w:rPr>
        <w:t xml:space="preserve">тся </w:t>
      </w:r>
      <w:r>
        <w:rPr>
          <w:sz w:val="28"/>
          <w:szCs w:val="28"/>
        </w:rPr>
        <w:t xml:space="preserve">на предприятиях (в организациях) и научно-исследовательских подразделениях железнодорожного транспорта, транспортного строительства и </w:t>
      </w:r>
      <w:r w:rsidRPr="00B67A03">
        <w:rPr>
          <w:sz w:val="28"/>
          <w:szCs w:val="28"/>
        </w:rPr>
        <w:t>других отраслей экономики,</w:t>
      </w:r>
      <w:r>
        <w:rPr>
          <w:sz w:val="28"/>
          <w:szCs w:val="28"/>
        </w:rPr>
        <w:t xml:space="preserve"> а также  в структурных подразделениях университетского комплекса </w:t>
      </w:r>
      <w:r w:rsidRPr="00E607EB">
        <w:rPr>
          <w:sz w:val="28"/>
          <w:szCs w:val="28"/>
        </w:rPr>
        <w:t>соответствующих направлению подготовки.</w:t>
      </w:r>
    </w:p>
    <w:p w:rsidR="0062518E" w:rsidRDefault="0062518E" w:rsidP="007C60A6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AB5D15">
        <w:rPr>
          <w:sz w:val="28"/>
          <w:szCs w:val="28"/>
        </w:rPr>
        <w:t>Задач</w:t>
      </w:r>
      <w:r>
        <w:rPr>
          <w:sz w:val="28"/>
          <w:szCs w:val="28"/>
        </w:rPr>
        <w:t>ами</w:t>
      </w:r>
      <w:r w:rsidRPr="00AB5D15">
        <w:rPr>
          <w:sz w:val="28"/>
          <w:szCs w:val="28"/>
        </w:rPr>
        <w:t xml:space="preserve"> проведения </w:t>
      </w:r>
      <w:r>
        <w:rPr>
          <w:sz w:val="28"/>
          <w:szCs w:val="28"/>
        </w:rPr>
        <w:t>практики являются:</w:t>
      </w:r>
    </w:p>
    <w:p w:rsidR="0062518E" w:rsidRDefault="0062518E" w:rsidP="00790EB1">
      <w:pPr>
        <w:pStyle w:val="a3"/>
        <w:numPr>
          <w:ilvl w:val="0"/>
          <w:numId w:val="23"/>
        </w:numPr>
        <w:tabs>
          <w:tab w:val="left" w:pos="1276"/>
        </w:tabs>
        <w:spacing w:line="240" w:lineRule="auto"/>
        <w:ind w:left="0" w:firstLine="774"/>
        <w:rPr>
          <w:sz w:val="28"/>
          <w:szCs w:val="28"/>
        </w:rPr>
      </w:pPr>
      <w:r>
        <w:rPr>
          <w:sz w:val="28"/>
          <w:szCs w:val="28"/>
        </w:rPr>
        <w:t>закрепление теоретических и практических знаний, полученных обучающим</w:t>
      </w:r>
      <w:r w:rsidRPr="00407B02">
        <w:rPr>
          <w:sz w:val="28"/>
          <w:szCs w:val="28"/>
        </w:rPr>
        <w:t>и</w:t>
      </w:r>
      <w:r>
        <w:rPr>
          <w:sz w:val="28"/>
          <w:szCs w:val="28"/>
        </w:rPr>
        <w:t xml:space="preserve">ся при изучении </w:t>
      </w:r>
      <w:r w:rsidRPr="00E607EB">
        <w:rPr>
          <w:sz w:val="28"/>
          <w:szCs w:val="28"/>
        </w:rPr>
        <w:t>профессиональных и специальных дисциплин</w:t>
      </w:r>
      <w:r>
        <w:rPr>
          <w:sz w:val="28"/>
          <w:szCs w:val="28"/>
        </w:rPr>
        <w:t>;</w:t>
      </w:r>
    </w:p>
    <w:p w:rsidR="0062518E" w:rsidRPr="009C4A3E" w:rsidRDefault="0062518E" w:rsidP="00E45B54">
      <w:pPr>
        <w:pStyle w:val="a3"/>
        <w:numPr>
          <w:ilvl w:val="0"/>
          <w:numId w:val="23"/>
        </w:numPr>
        <w:tabs>
          <w:tab w:val="left" w:pos="1276"/>
        </w:tabs>
        <w:spacing w:line="240" w:lineRule="auto"/>
        <w:ind w:left="0" w:firstLine="774"/>
        <w:rPr>
          <w:sz w:val="28"/>
          <w:szCs w:val="28"/>
        </w:rPr>
      </w:pPr>
      <w:r w:rsidRPr="009C4A3E">
        <w:rPr>
          <w:sz w:val="28"/>
          <w:szCs w:val="28"/>
        </w:rPr>
        <w:t>ознакомление с организационной структурой компании, ее основными бизнес-процессами и существующ</w:t>
      </w:r>
      <w:r>
        <w:rPr>
          <w:sz w:val="28"/>
          <w:szCs w:val="28"/>
        </w:rPr>
        <w:t>ей системой</w:t>
      </w:r>
      <w:r w:rsidRPr="009C4A3E">
        <w:rPr>
          <w:sz w:val="28"/>
          <w:szCs w:val="28"/>
        </w:rPr>
        <w:t xml:space="preserve"> </w:t>
      </w:r>
      <w:r>
        <w:rPr>
          <w:sz w:val="28"/>
          <w:szCs w:val="28"/>
        </w:rPr>
        <w:t>управления организацией</w:t>
      </w:r>
      <w:r w:rsidRPr="009C4A3E">
        <w:rPr>
          <w:sz w:val="28"/>
          <w:szCs w:val="28"/>
        </w:rPr>
        <w:t>;</w:t>
      </w:r>
    </w:p>
    <w:p w:rsidR="0062518E" w:rsidRPr="00407B02" w:rsidRDefault="0062518E" w:rsidP="00407B02">
      <w:pPr>
        <w:pStyle w:val="a3"/>
        <w:numPr>
          <w:ilvl w:val="0"/>
          <w:numId w:val="23"/>
        </w:numPr>
        <w:tabs>
          <w:tab w:val="left" w:pos="1276"/>
        </w:tabs>
        <w:spacing w:line="240" w:lineRule="auto"/>
        <w:ind w:left="0" w:firstLine="774"/>
        <w:rPr>
          <w:sz w:val="28"/>
          <w:szCs w:val="28"/>
        </w:rPr>
      </w:pPr>
      <w:r w:rsidRPr="00407B02">
        <w:rPr>
          <w:sz w:val="28"/>
          <w:szCs w:val="28"/>
        </w:rPr>
        <w:t xml:space="preserve">получение обучающимися профессиональных навыков организаторской деятельности </w:t>
      </w:r>
      <w:r w:rsidRPr="002D5701">
        <w:rPr>
          <w:sz w:val="28"/>
          <w:szCs w:val="28"/>
        </w:rPr>
        <w:t>в условиях</w:t>
      </w:r>
      <w:r w:rsidRPr="00407B02">
        <w:rPr>
          <w:sz w:val="28"/>
          <w:szCs w:val="28"/>
        </w:rPr>
        <w:t xml:space="preserve"> трудового коллектива и приобретение опыта управления производством.</w:t>
      </w:r>
    </w:p>
    <w:p w:rsidR="0062518E" w:rsidRPr="00E607EB" w:rsidRDefault="0062518E" w:rsidP="00E45B54">
      <w:pPr>
        <w:pStyle w:val="a3"/>
        <w:numPr>
          <w:ilvl w:val="0"/>
          <w:numId w:val="23"/>
        </w:numPr>
        <w:tabs>
          <w:tab w:val="left" w:pos="1276"/>
        </w:tabs>
        <w:spacing w:line="240" w:lineRule="auto"/>
        <w:ind w:left="0" w:firstLine="774"/>
        <w:rPr>
          <w:bCs/>
          <w:i/>
          <w:sz w:val="20"/>
          <w:szCs w:val="28"/>
        </w:rPr>
      </w:pPr>
      <w:r w:rsidRPr="00E607EB">
        <w:rPr>
          <w:sz w:val="28"/>
          <w:szCs w:val="28"/>
        </w:rPr>
        <w:t>сбор, систематизация, обработка фактического материала по теме магистерской диссертации;</w:t>
      </w:r>
    </w:p>
    <w:p w:rsidR="0062518E" w:rsidRDefault="0062518E" w:rsidP="001F5CB1">
      <w:pPr>
        <w:pStyle w:val="a3"/>
        <w:numPr>
          <w:ilvl w:val="0"/>
          <w:numId w:val="23"/>
        </w:numPr>
        <w:tabs>
          <w:tab w:val="left" w:pos="1276"/>
        </w:tabs>
        <w:spacing w:line="240" w:lineRule="auto"/>
        <w:ind w:left="0" w:firstLine="774"/>
        <w:rPr>
          <w:bCs/>
          <w:i/>
          <w:sz w:val="20"/>
          <w:szCs w:val="28"/>
        </w:rPr>
      </w:pPr>
      <w:r w:rsidRPr="00E607EB">
        <w:rPr>
          <w:sz w:val="28"/>
          <w:szCs w:val="28"/>
        </w:rPr>
        <w:t>подготовка аналитических материалов по теме исследования.</w:t>
      </w:r>
      <w:r w:rsidRPr="00E607EB">
        <w:rPr>
          <w:bCs/>
          <w:i/>
          <w:sz w:val="20"/>
          <w:szCs w:val="28"/>
        </w:rPr>
        <w:t xml:space="preserve"> </w:t>
      </w:r>
    </w:p>
    <w:p w:rsidR="0062518E" w:rsidRPr="00202776" w:rsidRDefault="0062518E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2518E" w:rsidRPr="00D2714B" w:rsidRDefault="0062518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62518E" w:rsidRPr="00D2714B" w:rsidRDefault="0062518E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2518E" w:rsidRDefault="0062518E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 опыта деятельности.</w:t>
      </w:r>
    </w:p>
    <w:p w:rsidR="0062518E" w:rsidRDefault="0062518E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62518E" w:rsidRPr="00E632E8" w:rsidRDefault="0062518E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62518E" w:rsidRPr="00D57335" w:rsidRDefault="0062518E" w:rsidP="00D5733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D57335">
        <w:rPr>
          <w:sz w:val="28"/>
          <w:szCs w:val="28"/>
        </w:rPr>
        <w:t>основные нормативные документы по направлениям производственно-хозяйственной деятельности подразделения (службы);</w:t>
      </w:r>
    </w:p>
    <w:p w:rsidR="0062518E" w:rsidRDefault="0062518E" w:rsidP="00D5733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3E040E">
        <w:rPr>
          <w:sz w:val="28"/>
          <w:szCs w:val="28"/>
        </w:rPr>
        <w:t xml:space="preserve">организационную структуру </w:t>
      </w:r>
      <w:r>
        <w:rPr>
          <w:sz w:val="28"/>
          <w:szCs w:val="28"/>
        </w:rPr>
        <w:t>и</w:t>
      </w:r>
      <w:r w:rsidRPr="003E040E">
        <w:rPr>
          <w:sz w:val="28"/>
          <w:szCs w:val="28"/>
        </w:rPr>
        <w:t xml:space="preserve"> применяемые методы управления</w:t>
      </w:r>
      <w:r w:rsidRPr="00DA40DD">
        <w:rPr>
          <w:sz w:val="28"/>
          <w:szCs w:val="28"/>
        </w:rPr>
        <w:t xml:space="preserve"> </w:t>
      </w:r>
      <w:r w:rsidRPr="003E040E">
        <w:rPr>
          <w:sz w:val="28"/>
          <w:szCs w:val="28"/>
        </w:rPr>
        <w:t>организаци</w:t>
      </w:r>
      <w:r>
        <w:rPr>
          <w:sz w:val="28"/>
          <w:szCs w:val="28"/>
        </w:rPr>
        <w:t>ей</w:t>
      </w:r>
      <w:r w:rsidRPr="003E040E">
        <w:rPr>
          <w:sz w:val="28"/>
          <w:szCs w:val="28"/>
        </w:rPr>
        <w:t xml:space="preserve">; </w:t>
      </w:r>
    </w:p>
    <w:p w:rsidR="0062518E" w:rsidRDefault="0062518E" w:rsidP="00D848BC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основные принципы работы</w:t>
      </w:r>
      <w:r w:rsidRPr="003E040E">
        <w:rPr>
          <w:sz w:val="28"/>
          <w:szCs w:val="28"/>
        </w:rPr>
        <w:t xml:space="preserve"> </w:t>
      </w:r>
      <w:r w:rsidRPr="008678A8">
        <w:rPr>
          <w:sz w:val="28"/>
          <w:szCs w:val="28"/>
        </w:rPr>
        <w:t>экономическо</w:t>
      </w:r>
      <w:r>
        <w:rPr>
          <w:sz w:val="28"/>
          <w:szCs w:val="28"/>
        </w:rPr>
        <w:t>го</w:t>
      </w:r>
      <w:r w:rsidRPr="008678A8">
        <w:rPr>
          <w:sz w:val="28"/>
          <w:szCs w:val="28"/>
        </w:rPr>
        <w:t xml:space="preserve">  и финансово</w:t>
      </w:r>
      <w:r>
        <w:rPr>
          <w:sz w:val="28"/>
          <w:szCs w:val="28"/>
        </w:rPr>
        <w:t>го</w:t>
      </w:r>
      <w:r w:rsidRPr="008678A8">
        <w:rPr>
          <w:sz w:val="28"/>
          <w:szCs w:val="28"/>
        </w:rPr>
        <w:t xml:space="preserve"> </w:t>
      </w:r>
      <w:r>
        <w:rPr>
          <w:sz w:val="28"/>
          <w:szCs w:val="28"/>
        </w:rPr>
        <w:t>подразделений организации</w:t>
      </w:r>
      <w:r w:rsidRPr="008678A8">
        <w:rPr>
          <w:sz w:val="28"/>
          <w:szCs w:val="28"/>
        </w:rPr>
        <w:t xml:space="preserve">; </w:t>
      </w:r>
    </w:p>
    <w:p w:rsidR="0062518E" w:rsidRPr="003E040E" w:rsidRDefault="0062518E" w:rsidP="00D5733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3E040E">
        <w:rPr>
          <w:sz w:val="28"/>
          <w:szCs w:val="28"/>
        </w:rPr>
        <w:t>методики и  критерии оценки социально-экономической эффективности деятельности организации;</w:t>
      </w:r>
    </w:p>
    <w:p w:rsidR="0062518E" w:rsidRDefault="0062518E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62518E" w:rsidRPr="00D57335" w:rsidRDefault="0062518E" w:rsidP="00D5733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D57335">
        <w:rPr>
          <w:sz w:val="28"/>
          <w:szCs w:val="28"/>
        </w:rPr>
        <w:t xml:space="preserve">осуществлять сбор и обработку данных, необходимых для решения поставленных </w:t>
      </w:r>
      <w:r>
        <w:rPr>
          <w:sz w:val="28"/>
          <w:szCs w:val="28"/>
        </w:rPr>
        <w:t>аналитических</w:t>
      </w:r>
      <w:r w:rsidRPr="00D57335">
        <w:rPr>
          <w:sz w:val="28"/>
          <w:szCs w:val="28"/>
        </w:rPr>
        <w:t xml:space="preserve"> задач;</w:t>
      </w:r>
    </w:p>
    <w:p w:rsidR="0062518E" w:rsidRPr="00D57335" w:rsidRDefault="0062518E" w:rsidP="00D848BC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D57335">
        <w:rPr>
          <w:sz w:val="28"/>
          <w:szCs w:val="28"/>
        </w:rPr>
        <w:t>проводить анализ результатов производственно-хозяйственной деятельности организации, формулировать выводы и давать оценку полученных результатов;</w:t>
      </w:r>
    </w:p>
    <w:p w:rsidR="0062518E" w:rsidRPr="009C4A3E" w:rsidRDefault="0062518E" w:rsidP="00D848BC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9C4A3E">
        <w:rPr>
          <w:sz w:val="28"/>
          <w:szCs w:val="28"/>
        </w:rPr>
        <w:t xml:space="preserve">выбирать информационные технологии для решения поставленных </w:t>
      </w:r>
      <w:r>
        <w:rPr>
          <w:sz w:val="28"/>
          <w:szCs w:val="28"/>
        </w:rPr>
        <w:t xml:space="preserve"> аналитических </w:t>
      </w:r>
      <w:r w:rsidRPr="009C4A3E">
        <w:rPr>
          <w:sz w:val="28"/>
          <w:szCs w:val="28"/>
        </w:rPr>
        <w:t xml:space="preserve">задач; </w:t>
      </w:r>
    </w:p>
    <w:p w:rsidR="0062518E" w:rsidRDefault="0062518E" w:rsidP="009B5155">
      <w:pPr>
        <w:widowControl/>
        <w:tabs>
          <w:tab w:val="left" w:pos="1276"/>
        </w:tabs>
        <w:spacing w:line="240" w:lineRule="auto"/>
        <w:ind w:left="851" w:firstLine="0"/>
        <w:rPr>
          <w:sz w:val="28"/>
          <w:szCs w:val="28"/>
        </w:rPr>
      </w:pPr>
      <w:r w:rsidRPr="009C4A3E">
        <w:rPr>
          <w:b/>
          <w:sz w:val="28"/>
          <w:szCs w:val="28"/>
        </w:rPr>
        <w:t>ВЛАДЕТЬ</w:t>
      </w:r>
      <w:r w:rsidRPr="009C4A3E">
        <w:rPr>
          <w:sz w:val="28"/>
          <w:szCs w:val="28"/>
        </w:rPr>
        <w:t>:</w:t>
      </w:r>
    </w:p>
    <w:p w:rsidR="0062518E" w:rsidRDefault="0062518E" w:rsidP="00D5733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D57335">
        <w:rPr>
          <w:sz w:val="28"/>
          <w:szCs w:val="28"/>
        </w:rPr>
        <w:t>навыками планирования производственно-хозяйственной деятельности</w:t>
      </w:r>
      <w:r>
        <w:rPr>
          <w:sz w:val="28"/>
          <w:szCs w:val="28"/>
        </w:rPr>
        <w:t xml:space="preserve"> организации</w:t>
      </w:r>
      <w:r w:rsidRPr="00D57335">
        <w:rPr>
          <w:sz w:val="28"/>
          <w:szCs w:val="28"/>
        </w:rPr>
        <w:t>;</w:t>
      </w:r>
    </w:p>
    <w:p w:rsidR="0062518E" w:rsidRDefault="0062518E" w:rsidP="00D848BC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D848BC">
        <w:rPr>
          <w:sz w:val="28"/>
          <w:szCs w:val="28"/>
        </w:rPr>
        <w:t xml:space="preserve">навыками  </w:t>
      </w:r>
      <w:r w:rsidRPr="002D5701">
        <w:rPr>
          <w:sz w:val="28"/>
          <w:szCs w:val="28"/>
        </w:rPr>
        <w:t>прин</w:t>
      </w:r>
      <w:r>
        <w:rPr>
          <w:sz w:val="28"/>
          <w:szCs w:val="28"/>
        </w:rPr>
        <w:t>ятия организационно-управленческие решения;</w:t>
      </w:r>
    </w:p>
    <w:p w:rsidR="0062518E" w:rsidRPr="00D848BC" w:rsidRDefault="0062518E" w:rsidP="00D848BC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D848BC">
        <w:rPr>
          <w:sz w:val="28"/>
          <w:szCs w:val="28"/>
        </w:rPr>
        <w:t xml:space="preserve">навыками оценки экономических и социальных условий осуществления предпринимательской деятельности. </w:t>
      </w:r>
    </w:p>
    <w:p w:rsidR="0062518E" w:rsidRDefault="0062518E" w:rsidP="00D5733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навыками подготовки, </w:t>
      </w:r>
      <w:r w:rsidRPr="00B54C7E">
        <w:rPr>
          <w:sz w:val="28"/>
          <w:szCs w:val="28"/>
        </w:rPr>
        <w:t>оформлением отчетов по практике</w:t>
      </w:r>
      <w:r>
        <w:rPr>
          <w:sz w:val="28"/>
          <w:szCs w:val="28"/>
        </w:rPr>
        <w:t>,</w:t>
      </w:r>
      <w:r w:rsidRPr="00B54C7E">
        <w:rPr>
          <w:sz w:val="28"/>
          <w:szCs w:val="28"/>
        </w:rPr>
        <w:t xml:space="preserve"> представления информации.</w:t>
      </w:r>
    </w:p>
    <w:p w:rsidR="00DD45C9" w:rsidRPr="00CC442D" w:rsidRDefault="00DD45C9" w:rsidP="00DD45C9">
      <w:pPr>
        <w:widowControl/>
        <w:tabs>
          <w:tab w:val="left" w:pos="1276"/>
        </w:tabs>
        <w:spacing w:line="240" w:lineRule="auto"/>
        <w:ind w:left="851" w:firstLine="0"/>
        <w:rPr>
          <w:sz w:val="28"/>
          <w:szCs w:val="28"/>
          <w:highlight w:val="yellow"/>
        </w:rPr>
      </w:pPr>
      <w:r w:rsidRPr="002E77E8">
        <w:rPr>
          <w:sz w:val="28"/>
          <w:szCs w:val="28"/>
        </w:rPr>
        <w:t xml:space="preserve">– </w:t>
      </w:r>
      <w:r w:rsidRPr="002E77E8">
        <w:rPr>
          <w:b/>
          <w:sz w:val="28"/>
          <w:szCs w:val="28"/>
        </w:rPr>
        <w:t>опыт</w:t>
      </w:r>
      <w:r w:rsidR="002E77E8" w:rsidRPr="002E77E8">
        <w:rPr>
          <w:b/>
          <w:sz w:val="28"/>
          <w:szCs w:val="28"/>
        </w:rPr>
        <w:t>ом</w:t>
      </w:r>
      <w:r w:rsidRPr="002E77E8">
        <w:rPr>
          <w:sz w:val="28"/>
          <w:szCs w:val="28"/>
        </w:rPr>
        <w:t xml:space="preserve"> аналитической деятельности</w:t>
      </w:r>
      <w:r w:rsidR="002E77E8" w:rsidRPr="002E77E8">
        <w:rPr>
          <w:sz w:val="28"/>
          <w:szCs w:val="28"/>
        </w:rPr>
        <w:t xml:space="preserve"> и организационно-управленческой деятельности.</w:t>
      </w:r>
    </w:p>
    <w:p w:rsidR="0062518E" w:rsidRDefault="0062518E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 опыт деятельности,</w:t>
      </w:r>
      <w:r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 xml:space="preserve">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</w:t>
      </w:r>
      <w:r w:rsidR="001F5CB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62518E" w:rsidRDefault="0062518E" w:rsidP="0077549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C296B">
        <w:rPr>
          <w:sz w:val="28"/>
          <w:szCs w:val="28"/>
        </w:rPr>
        <w:t xml:space="preserve">Проведение </w:t>
      </w:r>
      <w:r>
        <w:rPr>
          <w:sz w:val="28"/>
          <w:szCs w:val="28"/>
        </w:rPr>
        <w:t>производственной практики</w:t>
      </w:r>
      <w:r w:rsidRPr="00EC296B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ОП</w:t>
      </w:r>
      <w:r w:rsidRPr="00FF1AB5">
        <w:rPr>
          <w:b/>
          <w:sz w:val="28"/>
          <w:szCs w:val="28"/>
        </w:rPr>
        <w:t>К</w:t>
      </w:r>
      <w:r w:rsidRPr="00195EF4">
        <w:rPr>
          <w:b/>
          <w:sz w:val="28"/>
          <w:szCs w:val="28"/>
        </w:rPr>
        <w:t>)</w:t>
      </w:r>
      <w:r w:rsidRPr="00195EF4">
        <w:rPr>
          <w:bCs/>
          <w:sz w:val="28"/>
          <w:szCs w:val="28"/>
        </w:rPr>
        <w:t>:</w:t>
      </w:r>
    </w:p>
    <w:p w:rsidR="0062518E" w:rsidRPr="0077549C" w:rsidRDefault="0062518E" w:rsidP="0077549C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77549C">
        <w:rPr>
          <w:sz w:val="28"/>
          <w:szCs w:val="28"/>
        </w:rPr>
        <w:t>готовностью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 (ОПК-2);</w:t>
      </w:r>
    </w:p>
    <w:p w:rsidR="0062518E" w:rsidRPr="0077549C" w:rsidRDefault="0062518E" w:rsidP="0077549C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77549C">
        <w:rPr>
          <w:sz w:val="28"/>
          <w:szCs w:val="28"/>
        </w:rPr>
        <w:t>способностью принимать организационно-управленческие решения (ОПК-3).</w:t>
      </w:r>
    </w:p>
    <w:p w:rsidR="0062518E" w:rsidRDefault="0062518E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направлено на формирование следующих </w:t>
      </w:r>
      <w:r>
        <w:rPr>
          <w:b/>
          <w:sz w:val="28"/>
          <w:szCs w:val="28"/>
        </w:rPr>
        <w:t>профессиональных компетенций</w:t>
      </w:r>
      <w:r w:rsidRPr="004C3FFE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П</w:t>
      </w:r>
      <w:r w:rsidRPr="004C3FFE">
        <w:rPr>
          <w:b/>
          <w:sz w:val="28"/>
          <w:szCs w:val="28"/>
        </w:rPr>
        <w:t>К)</w:t>
      </w:r>
      <w:r w:rsidRPr="007F17B7">
        <w:rPr>
          <w:sz w:val="28"/>
          <w:szCs w:val="28"/>
        </w:rPr>
        <w:t>,</w:t>
      </w:r>
      <w:r>
        <w:rPr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магистратуры:</w:t>
      </w:r>
    </w:p>
    <w:p w:rsidR="0062518E" w:rsidRPr="0077549C" w:rsidRDefault="0062518E" w:rsidP="00F93D17">
      <w:pPr>
        <w:widowControl/>
        <w:spacing w:line="240" w:lineRule="auto"/>
        <w:ind w:firstLine="851"/>
        <w:rPr>
          <w:i/>
          <w:sz w:val="28"/>
          <w:szCs w:val="28"/>
        </w:rPr>
      </w:pPr>
      <w:r w:rsidRPr="0077549C">
        <w:rPr>
          <w:i/>
          <w:sz w:val="28"/>
          <w:szCs w:val="28"/>
        </w:rPr>
        <w:t>аналитическая деятельность</w:t>
      </w:r>
    </w:p>
    <w:p w:rsidR="0062518E" w:rsidRPr="0077549C" w:rsidRDefault="0062518E" w:rsidP="00B54C7E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77549C">
        <w:rPr>
          <w:sz w:val="28"/>
          <w:szCs w:val="28"/>
        </w:rPr>
        <w:t>способностью анализировать и использовать различные источники информации для проведения экономических расчетов (ПК-9);</w:t>
      </w:r>
    </w:p>
    <w:p w:rsidR="0062518E" w:rsidRDefault="0062518E" w:rsidP="0077549C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77549C">
        <w:rPr>
          <w:sz w:val="28"/>
          <w:szCs w:val="28"/>
        </w:rPr>
        <w:t>способностью составлять прогноз основных социально-экономических показателей деятельности предприятия, отрасли, региона и экономики в целом (ПК-10);</w:t>
      </w:r>
    </w:p>
    <w:p w:rsidR="0062518E" w:rsidRPr="0077549C" w:rsidRDefault="0062518E" w:rsidP="0077549C">
      <w:pPr>
        <w:widowControl/>
        <w:spacing w:line="240" w:lineRule="auto"/>
        <w:ind w:firstLine="851"/>
        <w:rPr>
          <w:i/>
          <w:sz w:val="28"/>
          <w:szCs w:val="28"/>
        </w:rPr>
      </w:pPr>
      <w:r w:rsidRPr="0077549C">
        <w:rPr>
          <w:i/>
          <w:sz w:val="28"/>
          <w:szCs w:val="28"/>
        </w:rPr>
        <w:lastRenderedPageBreak/>
        <w:t>организационно-управленческая деятельность:</w:t>
      </w:r>
    </w:p>
    <w:p w:rsidR="0062518E" w:rsidRPr="00EC296B" w:rsidRDefault="0062518E" w:rsidP="00EC296B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EC296B">
        <w:rPr>
          <w:sz w:val="28"/>
          <w:szCs w:val="28"/>
        </w:rPr>
        <w:t xml:space="preserve">способность </w:t>
      </w:r>
      <w:r>
        <w:rPr>
          <w:sz w:val="28"/>
          <w:szCs w:val="28"/>
        </w:rPr>
        <w:t>руководить экономическими службами и подразделениями на предприятиях и организациях различных форм собственности, в органах государственной и муниципальной власти</w:t>
      </w:r>
      <w:r w:rsidRPr="00EC296B">
        <w:rPr>
          <w:sz w:val="28"/>
          <w:szCs w:val="28"/>
        </w:rPr>
        <w:t xml:space="preserve"> (</w:t>
      </w:r>
      <w:r>
        <w:rPr>
          <w:sz w:val="28"/>
          <w:szCs w:val="28"/>
        </w:rPr>
        <w:t>ПК</w:t>
      </w:r>
      <w:r w:rsidRPr="00EC296B">
        <w:rPr>
          <w:sz w:val="28"/>
          <w:szCs w:val="28"/>
        </w:rPr>
        <w:t>-</w:t>
      </w:r>
      <w:r>
        <w:rPr>
          <w:sz w:val="28"/>
          <w:szCs w:val="28"/>
        </w:rPr>
        <w:t>1</w:t>
      </w:r>
      <w:r w:rsidRPr="00EC296B">
        <w:rPr>
          <w:sz w:val="28"/>
          <w:szCs w:val="28"/>
        </w:rPr>
        <w:t>1);</w:t>
      </w:r>
    </w:p>
    <w:p w:rsidR="0062518E" w:rsidRPr="00EC296B" w:rsidRDefault="0062518E" w:rsidP="00EC296B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разрабатывать варианты управленческих решений и обосновывать их выбор на основе критериев социально-экономической эффективности (ПК-12</w:t>
      </w:r>
      <w:r w:rsidRPr="00EC296B">
        <w:rPr>
          <w:sz w:val="28"/>
          <w:szCs w:val="28"/>
        </w:rPr>
        <w:t>).</w:t>
      </w:r>
    </w:p>
    <w:p w:rsidR="0062518E" w:rsidRDefault="0062518E" w:rsidP="00F93D1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C296B">
        <w:rPr>
          <w:sz w:val="28"/>
          <w:szCs w:val="28"/>
        </w:rPr>
        <w:t xml:space="preserve">Проведение </w:t>
      </w:r>
      <w:r>
        <w:rPr>
          <w:sz w:val="28"/>
          <w:szCs w:val="28"/>
        </w:rPr>
        <w:t>производственной практики</w:t>
      </w:r>
      <w:r w:rsidRPr="00EC296B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 w:rsidRPr="00EC21C5">
        <w:rPr>
          <w:b/>
          <w:sz w:val="28"/>
          <w:szCs w:val="28"/>
        </w:rPr>
        <w:t>дополнительных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Д</w:t>
      </w:r>
      <w:r w:rsidRPr="00FF1AB5">
        <w:rPr>
          <w:b/>
          <w:sz w:val="28"/>
          <w:szCs w:val="28"/>
        </w:rPr>
        <w:t>ПК</w:t>
      </w:r>
      <w:r w:rsidRPr="00195EF4">
        <w:rPr>
          <w:b/>
          <w:sz w:val="28"/>
          <w:szCs w:val="28"/>
        </w:rPr>
        <w:t>)</w:t>
      </w:r>
      <w:r w:rsidRPr="00195EF4">
        <w:rPr>
          <w:bCs/>
          <w:sz w:val="28"/>
          <w:szCs w:val="28"/>
        </w:rPr>
        <w:t>:</w:t>
      </w:r>
    </w:p>
    <w:p w:rsidR="00E4660B" w:rsidRPr="0077549C" w:rsidRDefault="00E4660B" w:rsidP="00E4660B">
      <w:pPr>
        <w:widowControl/>
        <w:spacing w:line="240" w:lineRule="auto"/>
        <w:ind w:firstLine="851"/>
        <w:rPr>
          <w:i/>
          <w:sz w:val="28"/>
          <w:szCs w:val="28"/>
        </w:rPr>
      </w:pPr>
      <w:r w:rsidRPr="0077549C">
        <w:rPr>
          <w:i/>
          <w:sz w:val="28"/>
          <w:szCs w:val="28"/>
        </w:rPr>
        <w:t>аналитическая деятельность</w:t>
      </w:r>
    </w:p>
    <w:p w:rsidR="0062518E" w:rsidRDefault="0062518E" w:rsidP="00EC21C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77549C">
        <w:rPr>
          <w:sz w:val="28"/>
          <w:szCs w:val="28"/>
        </w:rPr>
        <w:t xml:space="preserve">способность аналитически обосновывать оперативные, тактические и стратегические управленческие решения, прогнозировать основные финансово - экономические показатели деятельности коммерческих организаций </w:t>
      </w:r>
      <w:r>
        <w:rPr>
          <w:sz w:val="28"/>
          <w:szCs w:val="28"/>
        </w:rPr>
        <w:t>(ДПК-2).</w:t>
      </w:r>
    </w:p>
    <w:p w:rsidR="001F5CB1" w:rsidRDefault="001F5CB1" w:rsidP="001F5CB1">
      <w:pPr>
        <w:widowControl/>
        <w:spacing w:line="240" w:lineRule="auto"/>
        <w:ind w:firstLine="851"/>
        <w:rPr>
          <w:i/>
          <w:sz w:val="28"/>
          <w:szCs w:val="28"/>
        </w:rPr>
      </w:pPr>
      <w:r w:rsidRPr="001F5CB1">
        <w:rPr>
          <w:i/>
          <w:sz w:val="28"/>
          <w:szCs w:val="28"/>
        </w:rPr>
        <w:t>организационно-управленческая деятельность:</w:t>
      </w:r>
    </w:p>
    <w:p w:rsidR="001F5CB1" w:rsidRPr="001F5CB1" w:rsidRDefault="001F5CB1" w:rsidP="001F5CB1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1F5CB1">
        <w:rPr>
          <w:sz w:val="28"/>
          <w:szCs w:val="28"/>
        </w:rPr>
        <w:t>способность организовывать и планировать аналитическую работу, использовать результаты анализа в управлении бизнесом, руководить подготовкой и реализацией проектов, разрабатывать варианты управленческих решений и аналитически обосновывать их выбор на основе критериев финансовой эффективности</w:t>
      </w:r>
      <w:r>
        <w:rPr>
          <w:sz w:val="28"/>
          <w:szCs w:val="28"/>
        </w:rPr>
        <w:t xml:space="preserve"> (ДПК-3)</w:t>
      </w:r>
    </w:p>
    <w:p w:rsidR="0062518E" w:rsidRPr="00D2714B" w:rsidRDefault="0062518E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 xml:space="preserve">прошедших данную практику, приведена в п. 2.1 </w:t>
      </w:r>
      <w:r w:rsidR="003A2AF4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62518E" w:rsidRPr="00D2714B" w:rsidRDefault="0062518E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приведены в п. 2.2 </w:t>
      </w:r>
      <w:r w:rsidR="003A2AF4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62518E" w:rsidRPr="00D2714B" w:rsidRDefault="0062518E" w:rsidP="00F93D17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62518E" w:rsidRPr="00D2714B" w:rsidRDefault="0062518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62518E" w:rsidRPr="00D2714B" w:rsidRDefault="0062518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2518E" w:rsidRDefault="00854CC3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62518E">
        <w:rPr>
          <w:sz w:val="28"/>
          <w:szCs w:val="28"/>
        </w:rPr>
        <w:t>рактика</w:t>
      </w:r>
      <w:r>
        <w:rPr>
          <w:sz w:val="28"/>
          <w:szCs w:val="28"/>
        </w:rPr>
        <w:t xml:space="preserve"> «</w:t>
      </w:r>
      <w:r w:rsidR="00EA3DEB">
        <w:rPr>
          <w:sz w:val="28"/>
          <w:szCs w:val="28"/>
        </w:rPr>
        <w:t>Практика</w:t>
      </w:r>
      <w:r w:rsidRPr="00854CC3">
        <w:rPr>
          <w:sz w:val="28"/>
          <w:szCs w:val="28"/>
        </w:rPr>
        <w:t xml:space="preserve"> по получению профессиональных умений и опыта профессиональной деятельности</w:t>
      </w:r>
      <w:r w:rsidR="00EA3DEB">
        <w:rPr>
          <w:sz w:val="28"/>
          <w:szCs w:val="28"/>
        </w:rPr>
        <w:t xml:space="preserve"> </w:t>
      </w:r>
      <w:r w:rsidR="00EA3DEB" w:rsidRPr="00EA3DEB">
        <w:rPr>
          <w:sz w:val="28"/>
          <w:szCs w:val="28"/>
        </w:rPr>
        <w:t>(в том числе технологическая)</w:t>
      </w:r>
      <w:r>
        <w:rPr>
          <w:sz w:val="28"/>
          <w:szCs w:val="28"/>
        </w:rPr>
        <w:t xml:space="preserve">» </w:t>
      </w:r>
      <w:r w:rsidR="0062518E" w:rsidRPr="00D2714B">
        <w:rPr>
          <w:sz w:val="28"/>
          <w:szCs w:val="28"/>
        </w:rPr>
        <w:t>(</w:t>
      </w:r>
      <w:r w:rsidR="0062518E">
        <w:rPr>
          <w:sz w:val="28"/>
          <w:szCs w:val="28"/>
        </w:rPr>
        <w:t>Б2.П.3</w:t>
      </w:r>
      <w:r w:rsidR="0062518E" w:rsidRPr="007A71D0">
        <w:rPr>
          <w:sz w:val="28"/>
          <w:szCs w:val="28"/>
        </w:rPr>
        <w:t>)</w:t>
      </w:r>
      <w:r w:rsidR="0062518E" w:rsidRPr="00D2714B">
        <w:rPr>
          <w:sz w:val="28"/>
          <w:szCs w:val="28"/>
        </w:rPr>
        <w:t xml:space="preserve"> относится к </w:t>
      </w:r>
      <w:bookmarkStart w:id="1" w:name="_GoBack"/>
      <w:bookmarkEnd w:id="1"/>
      <w:r w:rsidR="003A2AF4">
        <w:rPr>
          <w:sz w:val="28"/>
          <w:szCs w:val="28"/>
        </w:rPr>
        <w:t>Блоку 2. «Практики, в том числе научно-исследовательская работа (НИР)»</w:t>
      </w:r>
      <w:r w:rsidR="003A2AF4" w:rsidRPr="00D2714B">
        <w:rPr>
          <w:sz w:val="28"/>
          <w:szCs w:val="28"/>
        </w:rPr>
        <w:t xml:space="preserve"> </w:t>
      </w:r>
      <w:r w:rsidR="0062518E" w:rsidRPr="008E7907">
        <w:rPr>
          <w:sz w:val="28"/>
          <w:szCs w:val="28"/>
        </w:rPr>
        <w:t>и является обязательной</w:t>
      </w:r>
      <w:r w:rsidR="0062518E" w:rsidRPr="00D2714B">
        <w:rPr>
          <w:sz w:val="28"/>
          <w:szCs w:val="28"/>
        </w:rPr>
        <w:t>.</w:t>
      </w:r>
    </w:p>
    <w:p w:rsidR="0062518E" w:rsidRPr="00D2714B" w:rsidRDefault="0062518E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2518E" w:rsidRDefault="0062518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812B76" w:rsidRPr="00D2714B" w:rsidRDefault="00812B7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2518E" w:rsidRPr="00D2714B" w:rsidRDefault="0062518E" w:rsidP="007B2D3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80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87"/>
        <w:gridCol w:w="1559"/>
        <w:gridCol w:w="1656"/>
      </w:tblGrid>
      <w:tr w:rsidR="0062518E" w:rsidRPr="00D2714B" w:rsidTr="00CE3D03">
        <w:trPr>
          <w:jc w:val="center"/>
        </w:trPr>
        <w:tc>
          <w:tcPr>
            <w:tcW w:w="4787" w:type="dxa"/>
            <w:vMerge w:val="restart"/>
            <w:vAlign w:val="center"/>
          </w:tcPr>
          <w:p w:rsidR="0062518E" w:rsidRPr="00D2714B" w:rsidRDefault="00625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559" w:type="dxa"/>
            <w:vMerge w:val="restart"/>
            <w:vAlign w:val="center"/>
          </w:tcPr>
          <w:p w:rsidR="0062518E" w:rsidRPr="00D2714B" w:rsidRDefault="00625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56" w:type="dxa"/>
            <w:vAlign w:val="center"/>
          </w:tcPr>
          <w:p w:rsidR="0062518E" w:rsidRPr="00D2714B" w:rsidRDefault="00625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62518E" w:rsidRPr="00D2714B" w:rsidTr="00CE3D03">
        <w:trPr>
          <w:jc w:val="center"/>
        </w:trPr>
        <w:tc>
          <w:tcPr>
            <w:tcW w:w="4787" w:type="dxa"/>
            <w:vMerge/>
            <w:vAlign w:val="center"/>
          </w:tcPr>
          <w:p w:rsidR="0062518E" w:rsidRPr="00D2714B" w:rsidRDefault="00625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62518E" w:rsidRPr="00D2714B" w:rsidRDefault="00625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56" w:type="dxa"/>
            <w:vAlign w:val="center"/>
          </w:tcPr>
          <w:p w:rsidR="0062518E" w:rsidRPr="00D2714B" w:rsidRDefault="00625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62518E" w:rsidRPr="00D2714B" w:rsidTr="00CE3D03">
        <w:trPr>
          <w:jc w:val="center"/>
        </w:trPr>
        <w:tc>
          <w:tcPr>
            <w:tcW w:w="4787" w:type="dxa"/>
            <w:vAlign w:val="center"/>
          </w:tcPr>
          <w:p w:rsidR="0062518E" w:rsidRPr="008D43D6" w:rsidRDefault="0062518E" w:rsidP="00BF2A17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59" w:type="dxa"/>
            <w:vAlign w:val="center"/>
          </w:tcPr>
          <w:p w:rsidR="0062518E" w:rsidRPr="00CE3D03" w:rsidRDefault="00625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1656" w:type="dxa"/>
            <w:vAlign w:val="center"/>
          </w:tcPr>
          <w:p w:rsidR="0062518E" w:rsidRPr="00CE3D03" w:rsidRDefault="00625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  <w:vertAlign w:val="superscript"/>
              </w:rPr>
              <w:t>*</w:t>
            </w:r>
          </w:p>
        </w:tc>
      </w:tr>
      <w:tr w:rsidR="0062518E" w:rsidRPr="00D2714B" w:rsidTr="00CE3D03">
        <w:trPr>
          <w:jc w:val="center"/>
        </w:trPr>
        <w:tc>
          <w:tcPr>
            <w:tcW w:w="4787" w:type="dxa"/>
            <w:vAlign w:val="center"/>
          </w:tcPr>
          <w:p w:rsidR="0062518E" w:rsidRPr="00D2714B" w:rsidRDefault="00625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559" w:type="dxa"/>
            <w:vAlign w:val="center"/>
          </w:tcPr>
          <w:p w:rsidR="0062518E" w:rsidRPr="00D2714B" w:rsidRDefault="00625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324/9</w:t>
            </w:r>
          </w:p>
        </w:tc>
        <w:tc>
          <w:tcPr>
            <w:tcW w:w="1656" w:type="dxa"/>
            <w:vAlign w:val="center"/>
          </w:tcPr>
          <w:p w:rsidR="0062518E" w:rsidRPr="00D2714B" w:rsidRDefault="0062518E" w:rsidP="00CE3D0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324/9</w:t>
            </w:r>
          </w:p>
        </w:tc>
      </w:tr>
      <w:tr w:rsidR="0062518E" w:rsidRPr="00D2714B" w:rsidTr="00CE3D03">
        <w:trPr>
          <w:jc w:val="center"/>
        </w:trPr>
        <w:tc>
          <w:tcPr>
            <w:tcW w:w="4787" w:type="dxa"/>
            <w:vAlign w:val="center"/>
          </w:tcPr>
          <w:p w:rsidR="0062518E" w:rsidRPr="00D2714B" w:rsidRDefault="00625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559" w:type="dxa"/>
            <w:vAlign w:val="center"/>
          </w:tcPr>
          <w:p w:rsidR="0062518E" w:rsidRPr="00D2714B" w:rsidRDefault="00625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656" w:type="dxa"/>
            <w:vAlign w:val="center"/>
          </w:tcPr>
          <w:p w:rsidR="0062518E" w:rsidRPr="00D2714B" w:rsidRDefault="0062518E" w:rsidP="00BE027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62518E" w:rsidRDefault="0062518E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D93FCD" w:rsidRDefault="00D93FCD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2518E" w:rsidRDefault="0062518E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формы обучения: </w:t>
      </w:r>
    </w:p>
    <w:tbl>
      <w:tblPr>
        <w:tblW w:w="80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87"/>
        <w:gridCol w:w="1559"/>
        <w:gridCol w:w="1656"/>
      </w:tblGrid>
      <w:tr w:rsidR="0062518E" w:rsidRPr="003D0BCB" w:rsidTr="00837754">
        <w:trPr>
          <w:jc w:val="center"/>
        </w:trPr>
        <w:tc>
          <w:tcPr>
            <w:tcW w:w="4787" w:type="dxa"/>
            <w:vMerge w:val="restart"/>
            <w:vAlign w:val="center"/>
          </w:tcPr>
          <w:p w:rsidR="0062518E" w:rsidRPr="003D0BCB" w:rsidRDefault="0062518E" w:rsidP="003D0BCB">
            <w:pPr>
              <w:widowControl/>
              <w:tabs>
                <w:tab w:val="left" w:pos="851"/>
              </w:tabs>
              <w:spacing w:line="240" w:lineRule="auto"/>
              <w:ind w:firstLine="851"/>
              <w:rPr>
                <w:sz w:val="28"/>
                <w:szCs w:val="28"/>
              </w:rPr>
            </w:pPr>
            <w:r w:rsidRPr="003D0BC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559" w:type="dxa"/>
            <w:vMerge w:val="restart"/>
            <w:vAlign w:val="center"/>
          </w:tcPr>
          <w:p w:rsidR="0062518E" w:rsidRPr="003D0BCB" w:rsidRDefault="0062518E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3D0BC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56" w:type="dxa"/>
            <w:vAlign w:val="center"/>
          </w:tcPr>
          <w:p w:rsidR="0062518E" w:rsidRPr="003D0BCB" w:rsidRDefault="0062518E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Курс</w:t>
            </w:r>
          </w:p>
        </w:tc>
      </w:tr>
      <w:tr w:rsidR="0062518E" w:rsidRPr="003D0BCB" w:rsidTr="00837754">
        <w:trPr>
          <w:jc w:val="center"/>
        </w:trPr>
        <w:tc>
          <w:tcPr>
            <w:tcW w:w="4787" w:type="dxa"/>
            <w:vMerge/>
            <w:vAlign w:val="center"/>
          </w:tcPr>
          <w:p w:rsidR="0062518E" w:rsidRPr="003D0BCB" w:rsidRDefault="0062518E" w:rsidP="003D0BCB">
            <w:pPr>
              <w:widowControl/>
              <w:tabs>
                <w:tab w:val="left" w:pos="851"/>
              </w:tabs>
              <w:spacing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62518E" w:rsidRPr="003D0BCB" w:rsidRDefault="0062518E" w:rsidP="003D0BCB">
            <w:pPr>
              <w:widowControl/>
              <w:tabs>
                <w:tab w:val="left" w:pos="851"/>
              </w:tabs>
              <w:spacing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1656" w:type="dxa"/>
            <w:vAlign w:val="center"/>
          </w:tcPr>
          <w:p w:rsidR="0062518E" w:rsidRPr="003D0BCB" w:rsidRDefault="0062518E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62518E" w:rsidRPr="003D0BCB" w:rsidTr="00837754">
        <w:trPr>
          <w:jc w:val="center"/>
        </w:trPr>
        <w:tc>
          <w:tcPr>
            <w:tcW w:w="4787" w:type="dxa"/>
            <w:vAlign w:val="center"/>
          </w:tcPr>
          <w:p w:rsidR="0062518E" w:rsidRPr="003D0BCB" w:rsidRDefault="0062518E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59" w:type="dxa"/>
            <w:vAlign w:val="center"/>
          </w:tcPr>
          <w:p w:rsidR="0062518E" w:rsidRPr="003D0BCB" w:rsidRDefault="0062518E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З</w:t>
            </w:r>
            <w:r w:rsidRPr="003D0BCB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1656" w:type="dxa"/>
            <w:vAlign w:val="center"/>
          </w:tcPr>
          <w:p w:rsidR="0062518E" w:rsidRPr="003D0BCB" w:rsidRDefault="0062518E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З</w:t>
            </w:r>
            <w:r w:rsidRPr="003D0BCB">
              <w:rPr>
                <w:sz w:val="28"/>
                <w:szCs w:val="28"/>
                <w:vertAlign w:val="superscript"/>
              </w:rPr>
              <w:t>*</w:t>
            </w:r>
          </w:p>
        </w:tc>
      </w:tr>
      <w:tr w:rsidR="0062518E" w:rsidRPr="003D0BCB" w:rsidTr="00837754">
        <w:trPr>
          <w:jc w:val="center"/>
        </w:trPr>
        <w:tc>
          <w:tcPr>
            <w:tcW w:w="4787" w:type="dxa"/>
            <w:vAlign w:val="center"/>
          </w:tcPr>
          <w:p w:rsidR="0062518E" w:rsidRPr="003D0BCB" w:rsidRDefault="0062518E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559" w:type="dxa"/>
            <w:vAlign w:val="center"/>
          </w:tcPr>
          <w:p w:rsidR="0062518E" w:rsidRPr="003D0BCB" w:rsidRDefault="0062518E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324/9</w:t>
            </w:r>
          </w:p>
        </w:tc>
        <w:tc>
          <w:tcPr>
            <w:tcW w:w="1656" w:type="dxa"/>
            <w:vAlign w:val="center"/>
          </w:tcPr>
          <w:p w:rsidR="0062518E" w:rsidRPr="003D0BCB" w:rsidRDefault="0062518E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324/9</w:t>
            </w:r>
          </w:p>
        </w:tc>
      </w:tr>
      <w:tr w:rsidR="0062518E" w:rsidRPr="003D0BCB" w:rsidTr="00837754">
        <w:trPr>
          <w:jc w:val="center"/>
        </w:trPr>
        <w:tc>
          <w:tcPr>
            <w:tcW w:w="4787" w:type="dxa"/>
            <w:vAlign w:val="center"/>
          </w:tcPr>
          <w:p w:rsidR="0062518E" w:rsidRPr="003D0BCB" w:rsidRDefault="0062518E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559" w:type="dxa"/>
            <w:vAlign w:val="center"/>
          </w:tcPr>
          <w:p w:rsidR="0062518E" w:rsidRPr="003D0BCB" w:rsidRDefault="0062518E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6</w:t>
            </w:r>
          </w:p>
        </w:tc>
        <w:tc>
          <w:tcPr>
            <w:tcW w:w="1656" w:type="dxa"/>
            <w:vAlign w:val="center"/>
          </w:tcPr>
          <w:p w:rsidR="0062518E" w:rsidRPr="003D0BCB" w:rsidRDefault="0062518E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6</w:t>
            </w:r>
          </w:p>
        </w:tc>
      </w:tr>
    </w:tbl>
    <w:p w:rsidR="009C58B3" w:rsidRDefault="0062518E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D2714B">
        <w:rPr>
          <w:i/>
          <w:sz w:val="28"/>
          <w:szCs w:val="28"/>
        </w:rPr>
        <w:t xml:space="preserve">Примечания: «Форма контроля знаний» </w:t>
      </w:r>
    </w:p>
    <w:p w:rsidR="0062518E" w:rsidRPr="00D2714B" w:rsidRDefault="009C58B3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(З*) - </w:t>
      </w:r>
      <w:r w:rsidR="0062518E" w:rsidRPr="00D2714B">
        <w:rPr>
          <w:i/>
          <w:sz w:val="28"/>
          <w:szCs w:val="28"/>
        </w:rPr>
        <w:t>зачет с оценко</w:t>
      </w:r>
      <w:r w:rsidR="0062518E">
        <w:rPr>
          <w:i/>
          <w:sz w:val="28"/>
          <w:szCs w:val="28"/>
        </w:rPr>
        <w:t xml:space="preserve">й </w:t>
      </w:r>
    </w:p>
    <w:p w:rsidR="0062518E" w:rsidRPr="00D2714B" w:rsidRDefault="0062518E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62518E" w:rsidRDefault="0062518E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62518E" w:rsidRDefault="0062518E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62518E" w:rsidRDefault="0062518E" w:rsidP="00F90DDC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F90DDC">
        <w:rPr>
          <w:sz w:val="28"/>
          <w:szCs w:val="28"/>
        </w:rPr>
        <w:t>Для очной</w:t>
      </w:r>
      <w:r>
        <w:rPr>
          <w:sz w:val="28"/>
          <w:szCs w:val="28"/>
        </w:rPr>
        <w:t xml:space="preserve"> и заочной</w:t>
      </w:r>
      <w:r w:rsidRPr="00F90DDC">
        <w:rPr>
          <w:sz w:val="28"/>
          <w:szCs w:val="28"/>
        </w:rPr>
        <w:t xml:space="preserve"> форм обучения: </w:t>
      </w:r>
    </w:p>
    <w:tbl>
      <w:tblPr>
        <w:tblW w:w="93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09"/>
        <w:gridCol w:w="3686"/>
        <w:gridCol w:w="2807"/>
      </w:tblGrid>
      <w:tr w:rsidR="0062518E" w:rsidRPr="003D0BCB" w:rsidTr="003D0BCB">
        <w:trPr>
          <w:trHeight w:val="654"/>
          <w:jc w:val="center"/>
        </w:trPr>
        <w:tc>
          <w:tcPr>
            <w:tcW w:w="2809" w:type="dxa"/>
            <w:vAlign w:val="center"/>
          </w:tcPr>
          <w:p w:rsidR="0062518E" w:rsidRPr="003D0BCB" w:rsidRDefault="0062518E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BC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3686" w:type="dxa"/>
            <w:vAlign w:val="center"/>
          </w:tcPr>
          <w:p w:rsidR="0062518E" w:rsidRPr="003D0BCB" w:rsidRDefault="0062518E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Форма и место проведения</w:t>
            </w:r>
          </w:p>
        </w:tc>
        <w:tc>
          <w:tcPr>
            <w:tcW w:w="2807" w:type="dxa"/>
            <w:vAlign w:val="center"/>
          </w:tcPr>
          <w:p w:rsidR="0062518E" w:rsidRDefault="0062518E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Результат </w:t>
            </w:r>
          </w:p>
          <w:p w:rsidR="0062518E" w:rsidRPr="003D0BCB" w:rsidRDefault="0062518E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(форма отчета)</w:t>
            </w:r>
          </w:p>
        </w:tc>
      </w:tr>
      <w:tr w:rsidR="0062518E" w:rsidRPr="003D0BCB" w:rsidTr="003D0BCB">
        <w:trPr>
          <w:jc w:val="center"/>
        </w:trPr>
        <w:tc>
          <w:tcPr>
            <w:tcW w:w="2809" w:type="dxa"/>
            <w:vAlign w:val="center"/>
          </w:tcPr>
          <w:p w:rsidR="0062518E" w:rsidRPr="003D0BCB" w:rsidRDefault="0062518E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Подготовительный</w:t>
            </w:r>
          </w:p>
        </w:tc>
        <w:tc>
          <w:tcPr>
            <w:tcW w:w="3686" w:type="dxa"/>
            <w:vAlign w:val="center"/>
          </w:tcPr>
          <w:p w:rsidR="0062518E" w:rsidRPr="003D0BCB" w:rsidRDefault="0062518E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Организационное собрание, кафедра «Экономика транспорта», получение индивидуального задания</w:t>
            </w:r>
          </w:p>
        </w:tc>
        <w:tc>
          <w:tcPr>
            <w:tcW w:w="2807" w:type="dxa"/>
            <w:vAlign w:val="center"/>
          </w:tcPr>
          <w:p w:rsidR="0062518E" w:rsidRPr="003D0BCB" w:rsidRDefault="0062518E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Направление на практику с индивидуальным заданием от руководителя</w:t>
            </w:r>
          </w:p>
        </w:tc>
      </w:tr>
      <w:tr w:rsidR="00812B76" w:rsidRPr="003D0BCB" w:rsidTr="00904C04">
        <w:trPr>
          <w:jc w:val="center"/>
        </w:trPr>
        <w:tc>
          <w:tcPr>
            <w:tcW w:w="2809" w:type="dxa"/>
            <w:vAlign w:val="center"/>
          </w:tcPr>
          <w:p w:rsidR="00812B76" w:rsidRDefault="00812B76" w:rsidP="00812B7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Учебно-производственный</w:t>
            </w:r>
          </w:p>
          <w:p w:rsidR="00812B76" w:rsidRPr="003D0BCB" w:rsidRDefault="00812B76" w:rsidP="00812B7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(основной)</w:t>
            </w:r>
          </w:p>
        </w:tc>
        <w:tc>
          <w:tcPr>
            <w:tcW w:w="3686" w:type="dxa"/>
            <w:vAlign w:val="center"/>
          </w:tcPr>
          <w:p w:rsidR="00812B76" w:rsidRDefault="00812B76" w:rsidP="00812B7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программы практики, о</w:t>
            </w:r>
            <w:r w:rsidRPr="00131671">
              <w:rPr>
                <w:sz w:val="28"/>
                <w:szCs w:val="28"/>
              </w:rPr>
              <w:t>формление отчета по практике</w:t>
            </w:r>
            <w:r>
              <w:rPr>
                <w:sz w:val="28"/>
                <w:szCs w:val="28"/>
              </w:rPr>
              <w:t>,</w:t>
            </w:r>
          </w:p>
          <w:p w:rsidR="00812B76" w:rsidRPr="003D0BCB" w:rsidRDefault="00812B76" w:rsidP="001F5CB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1F5CB1">
              <w:rPr>
                <w:sz w:val="28"/>
                <w:szCs w:val="28"/>
              </w:rPr>
              <w:t>объект практики</w:t>
            </w:r>
          </w:p>
        </w:tc>
        <w:tc>
          <w:tcPr>
            <w:tcW w:w="2807" w:type="dxa"/>
            <w:vAlign w:val="center"/>
          </w:tcPr>
          <w:p w:rsidR="00812B76" w:rsidRPr="003D0BCB" w:rsidRDefault="00812B76" w:rsidP="00812B7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 по практике</w:t>
            </w:r>
          </w:p>
        </w:tc>
      </w:tr>
      <w:tr w:rsidR="00812B76" w:rsidRPr="003D0BCB" w:rsidTr="003D0BCB">
        <w:trPr>
          <w:jc w:val="center"/>
        </w:trPr>
        <w:tc>
          <w:tcPr>
            <w:tcW w:w="2809" w:type="dxa"/>
            <w:vAlign w:val="center"/>
          </w:tcPr>
          <w:p w:rsidR="00812B76" w:rsidRPr="003D0BCB" w:rsidRDefault="00812B76" w:rsidP="00812B7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Заключительный (отчетный)</w:t>
            </w:r>
          </w:p>
        </w:tc>
        <w:tc>
          <w:tcPr>
            <w:tcW w:w="3686" w:type="dxa"/>
            <w:vAlign w:val="center"/>
          </w:tcPr>
          <w:p w:rsidR="00812B76" w:rsidRPr="003D0BCB" w:rsidRDefault="00812B76" w:rsidP="00812B7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защите</w:t>
            </w:r>
            <w:r w:rsidR="001F5CB1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к</w:t>
            </w:r>
            <w:r w:rsidRPr="00572F2D">
              <w:rPr>
                <w:sz w:val="28"/>
                <w:szCs w:val="28"/>
              </w:rPr>
              <w:t>афедра «Экономика транспорта»</w:t>
            </w:r>
          </w:p>
        </w:tc>
        <w:tc>
          <w:tcPr>
            <w:tcW w:w="2807" w:type="dxa"/>
          </w:tcPr>
          <w:p w:rsidR="00812B76" w:rsidRPr="003D0BCB" w:rsidRDefault="00812B76" w:rsidP="00812B7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отчета.</w:t>
            </w:r>
          </w:p>
        </w:tc>
      </w:tr>
    </w:tbl>
    <w:p w:rsidR="0062518E" w:rsidRDefault="0062518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2518E" w:rsidRDefault="0062518E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62518E" w:rsidRPr="00812B76" w:rsidRDefault="0062518E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12B76">
        <w:rPr>
          <w:bCs/>
          <w:sz w:val="28"/>
          <w:szCs w:val="28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62518E" w:rsidRPr="00812B76" w:rsidRDefault="0062518E" w:rsidP="00C44115">
      <w:pPr>
        <w:widowControl/>
        <w:spacing w:line="240" w:lineRule="auto"/>
        <w:ind w:firstLine="851"/>
        <w:rPr>
          <w:sz w:val="28"/>
          <w:szCs w:val="28"/>
        </w:rPr>
      </w:pPr>
      <w:r w:rsidRPr="00812B76">
        <w:rPr>
          <w:sz w:val="28"/>
          <w:szCs w:val="28"/>
        </w:rPr>
        <w:t>Структура отчета по практике представлена в фонде оценочных средств кафедры «Экономика транспорта».</w:t>
      </w:r>
    </w:p>
    <w:p w:rsidR="0062518E" w:rsidRPr="00812B76" w:rsidRDefault="0062518E" w:rsidP="00E57BB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12B76">
        <w:rPr>
          <w:bCs/>
          <w:sz w:val="28"/>
          <w:szCs w:val="28"/>
        </w:rPr>
        <w:t xml:space="preserve">После прибытия </w:t>
      </w:r>
      <w:r w:rsidR="002F3774">
        <w:rPr>
          <w:bCs/>
          <w:sz w:val="28"/>
          <w:szCs w:val="28"/>
        </w:rPr>
        <w:t>в</w:t>
      </w:r>
      <w:r w:rsidRPr="00812B76">
        <w:rPr>
          <w:bCs/>
          <w:sz w:val="28"/>
          <w:szCs w:val="28"/>
        </w:rPr>
        <w:t xml:space="preserve"> </w:t>
      </w:r>
      <w:r w:rsidR="002F3774">
        <w:rPr>
          <w:bCs/>
          <w:sz w:val="28"/>
          <w:szCs w:val="28"/>
        </w:rPr>
        <w:t>организацию</w:t>
      </w:r>
      <w:r w:rsidRPr="00812B76">
        <w:rPr>
          <w:bCs/>
          <w:sz w:val="28"/>
          <w:szCs w:val="28"/>
        </w:rPr>
        <w:t xml:space="preserve"> и оформления направления на практику в отделе кадров (отделе управления персоналом), обучающийся направляет в электронном виде отсканированное направление на практику с отметкой о прибытии в адрес руководителя по практике кафедры, ответственной за организацию практики. После завершения практики, </w:t>
      </w:r>
      <w:r w:rsidR="002F3774">
        <w:rPr>
          <w:bCs/>
          <w:sz w:val="28"/>
          <w:szCs w:val="28"/>
        </w:rPr>
        <w:t>организация</w:t>
      </w:r>
      <w:r w:rsidRPr="00812B76">
        <w:rPr>
          <w:bCs/>
          <w:sz w:val="28"/>
          <w:szCs w:val="28"/>
        </w:rPr>
        <w:t xml:space="preserve"> ставит отметку об убытии с практики в направлении на практику.</w:t>
      </w:r>
    </w:p>
    <w:p w:rsidR="0062518E" w:rsidRPr="00E57BBB" w:rsidRDefault="0062518E" w:rsidP="00E57BB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12B76">
        <w:rPr>
          <w:bCs/>
          <w:sz w:val="28"/>
          <w:szCs w:val="28"/>
        </w:rPr>
        <w:t xml:space="preserve">Направление на практику с отметками </w:t>
      </w:r>
      <w:r w:rsidR="002F3774">
        <w:rPr>
          <w:bCs/>
          <w:sz w:val="28"/>
          <w:szCs w:val="28"/>
        </w:rPr>
        <w:t>организации</w:t>
      </w:r>
      <w:r w:rsidRPr="00812B76">
        <w:rPr>
          <w:bCs/>
          <w:sz w:val="28"/>
          <w:szCs w:val="28"/>
        </w:rPr>
        <w:t xml:space="preserve"> о прибытии и убытии обучающегося на практику, сдается на кафедру, ответственную за организацию практики.</w:t>
      </w:r>
    </w:p>
    <w:p w:rsidR="0062518E" w:rsidRPr="008B1EF1" w:rsidRDefault="0062518E" w:rsidP="008B1EF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2518E" w:rsidRPr="00D2714B" w:rsidRDefault="0062518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62518E" w:rsidRPr="00D2714B" w:rsidRDefault="0062518E" w:rsidP="0095427B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62518E" w:rsidRPr="00D2714B" w:rsidRDefault="0062518E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62518E" w:rsidRPr="00D2714B" w:rsidRDefault="0062518E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2518E" w:rsidRPr="00C0489D" w:rsidRDefault="0062518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 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62518E" w:rsidRDefault="0062518E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2518E" w:rsidRPr="00E015D0" w:rsidRDefault="0062518E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62518E" w:rsidRDefault="006E0ACE" w:rsidP="009E10B1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hyperlink r:id="rId9" w:tgtFrame="_blank" w:history="1">
        <w:r w:rsidR="0062518E" w:rsidRPr="009E10B1">
          <w:rPr>
            <w:bCs/>
            <w:sz w:val="28"/>
            <w:szCs w:val="28"/>
          </w:rPr>
          <w:t>Косолапова М. В. Комплексный экономический анализ хозяйственной деятельности [Электронный ресурс] — Москва: Дашков и К, 2014 г.— 248 с. —Электронное издание. — ISBN 978-5-394-00588-6</w:t>
        </w:r>
      </w:hyperlink>
      <w:r w:rsidR="0062518E">
        <w:rPr>
          <w:bCs/>
          <w:sz w:val="28"/>
          <w:szCs w:val="28"/>
        </w:rPr>
        <w:t xml:space="preserve"> </w:t>
      </w:r>
      <w:r w:rsidR="0062518E" w:rsidRPr="004201C5">
        <w:rPr>
          <w:bCs/>
          <w:sz w:val="28"/>
          <w:szCs w:val="28"/>
        </w:rPr>
        <w:t>— Режим доступа:</w:t>
      </w:r>
      <w:r w:rsidR="0062518E">
        <w:rPr>
          <w:bCs/>
          <w:sz w:val="28"/>
          <w:szCs w:val="28"/>
        </w:rPr>
        <w:t xml:space="preserve"> </w:t>
      </w:r>
      <w:r w:rsidR="0062518E" w:rsidRPr="009E10B1">
        <w:rPr>
          <w:bCs/>
          <w:sz w:val="28"/>
          <w:szCs w:val="28"/>
        </w:rPr>
        <w:t>http://ibooks.ru/product.php?productid=342432</w:t>
      </w:r>
    </w:p>
    <w:p w:rsidR="0062518E" w:rsidRDefault="0062518E" w:rsidP="00E025F7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5F60D2">
        <w:rPr>
          <w:bCs/>
          <w:sz w:val="28"/>
          <w:szCs w:val="28"/>
        </w:rPr>
        <w:t>Гукова, А.В. Управление предприятием: финансовые и инвестиционные решения [Электронный ресурс] : учебное пособие / А.В. Гукова, И.Д. Аникина, Р.С. Беков. — Электрон. дан. — М. : Финансы и статистика, 2014. — 185 с. — Режим доступа: http://e.lanbook.com/books/element.php?pl1_id=69138 — Загл. с экрана.</w:t>
      </w:r>
    </w:p>
    <w:p w:rsidR="0062518E" w:rsidRPr="005F60D2" w:rsidRDefault="0062518E" w:rsidP="00203AE5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203AE5">
        <w:rPr>
          <w:bCs/>
          <w:sz w:val="28"/>
          <w:szCs w:val="28"/>
        </w:rPr>
        <w:t>Лихтенштейн, В.Е. Новые подходы в экономике [Электронный ресурс] : учебное пособие / В.Е. Лихтенштейн, Г.В. Росс. — Электрон. дан. — М. : Финансы и статистика, 2013. — 160 с. — Режим доступа: http://e.lanbook.com/books/element.php?pl1_id=51527 — Загл. с экрана.</w:t>
      </w:r>
    </w:p>
    <w:p w:rsidR="0062518E" w:rsidRDefault="0062518E" w:rsidP="005C775E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203AE5">
        <w:rPr>
          <w:bCs/>
          <w:sz w:val="28"/>
          <w:szCs w:val="28"/>
        </w:rPr>
        <w:t>Грибов, В.Д. Экономика предприятия: Учебник. Практикум [Электронный ресурс] : учебник / В.Д. Грибов, В.П. Грузинов. — Электрон. дан. — М. : Финансы и статистика, 2014. — 400 с. — Режим доступа: http://e.lanbook.com/books/element.php?pl1_id=69134 — Загл. с экрана.</w:t>
      </w:r>
    </w:p>
    <w:p w:rsidR="0062518E" w:rsidRPr="005067DB" w:rsidRDefault="0062518E" w:rsidP="005C775E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5067DB">
        <w:rPr>
          <w:bCs/>
          <w:sz w:val="28"/>
          <w:szCs w:val="28"/>
        </w:rPr>
        <w:t>Давыдов, А.В. Нормирование рабочего времени работников умственного труда</w:t>
      </w:r>
      <w:r>
        <w:rPr>
          <w:rFonts w:ascii="Trebuchet MS" w:hAnsi="Trebuchet MS"/>
          <w:color w:val="353334"/>
          <w:sz w:val="21"/>
          <w:szCs w:val="21"/>
          <w:shd w:val="clear" w:color="auto" w:fill="F3F3F3"/>
        </w:rPr>
        <w:t xml:space="preserve"> </w:t>
      </w:r>
      <w:r w:rsidRPr="005067DB">
        <w:rPr>
          <w:bCs/>
          <w:sz w:val="28"/>
          <w:szCs w:val="28"/>
        </w:rPr>
        <w:t>на железнодорожном транспорте [Электронный ресурс] : учебное пособие. — Электрон. дан. — М. : УМЦ ЖДТ (Учебно-методический центр по образованию на железнодорожном транспорте), 2015. — 209 с. — Режим доступа: http://e.lanbook.com/books/element.php?pl1_id=80000 — Загл. с экрана.</w:t>
      </w:r>
    </w:p>
    <w:p w:rsidR="0062518E" w:rsidRDefault="0062518E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2518E" w:rsidRPr="00E015D0" w:rsidRDefault="0062518E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62518E" w:rsidRDefault="0062518E" w:rsidP="00E025F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>1.</w:t>
      </w:r>
      <w:r w:rsidRPr="00E015D0">
        <w:rPr>
          <w:bCs/>
          <w:sz w:val="28"/>
          <w:szCs w:val="28"/>
        </w:rPr>
        <w:tab/>
      </w:r>
      <w:r w:rsidRPr="00E025F7">
        <w:rPr>
          <w:bCs/>
          <w:sz w:val="28"/>
          <w:szCs w:val="28"/>
        </w:rPr>
        <w:t>Ковалев, А.П. Управление имуществом на предприятии [Электронный ресурс] : учебник. — Электрон. дан. — М. : Финансы и статистика, 2014. — 272 с. — Режим доступа: http://e.lanbook.com/books/element.php?pl1_id=69168 — Загл. с экрана.</w:t>
      </w:r>
    </w:p>
    <w:p w:rsidR="0062518E" w:rsidRPr="00203AE5" w:rsidRDefault="0062518E" w:rsidP="00203AE5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203AE5">
        <w:rPr>
          <w:bCs/>
          <w:sz w:val="28"/>
          <w:szCs w:val="28"/>
        </w:rPr>
        <w:t xml:space="preserve">Экономика железнодорожного транспорта [Электронный ресурс] : учебник. — Электрон. дан. — М. : УМЦ ЖДТ (Учебно-методический центр </w:t>
      </w:r>
      <w:r w:rsidRPr="00203AE5">
        <w:rPr>
          <w:bCs/>
          <w:sz w:val="28"/>
          <w:szCs w:val="28"/>
        </w:rPr>
        <w:lastRenderedPageBreak/>
        <w:t>по образованию на железнодорожном транспорте), 2011. — 676 с. — Режим доступа: http://e.lanbook.com/books/element.php?pl1_id=59090 — Загл. с экрана.</w:t>
      </w:r>
    </w:p>
    <w:p w:rsidR="0062518E" w:rsidRDefault="004F573B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62518E">
        <w:rPr>
          <w:bCs/>
          <w:sz w:val="28"/>
          <w:szCs w:val="28"/>
        </w:rPr>
        <w:t xml:space="preserve">. </w:t>
      </w:r>
      <w:r w:rsidR="0062518E" w:rsidRPr="00D66FF1">
        <w:rPr>
          <w:bCs/>
          <w:sz w:val="28"/>
          <w:szCs w:val="28"/>
        </w:rPr>
        <w:t>Новиков, Ю.Н. Подготовка и защита бакалаврской работы, магистерской диссертации, дипломного проекта [Электронный ресурс] : учебное пособие. — Электрон. дан. — СПб. : Лань, 2016. — 32 с. — Режим доступа: http://e.lanbook.com/books/element.php?pl1_id=76277 — Загл. с экрана.</w:t>
      </w:r>
    </w:p>
    <w:p w:rsidR="0062518E" w:rsidRDefault="0062518E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2518E" w:rsidRPr="00E015D0" w:rsidRDefault="0062518E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62518E" w:rsidRPr="00E015D0" w:rsidRDefault="0062518E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>1.</w:t>
      </w:r>
      <w:r w:rsidRPr="00E015D0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Закон Российской Федерации «Об образовании» от 10.07.1992 г. №3266-1 (ред. от 18.07.2011 г.).</w:t>
      </w:r>
    </w:p>
    <w:p w:rsidR="0062518E" w:rsidRPr="00C60D96" w:rsidRDefault="0062518E" w:rsidP="009C4A3E">
      <w:pPr>
        <w:pStyle w:val="a3"/>
        <w:widowControl/>
        <w:numPr>
          <w:ilvl w:val="0"/>
          <w:numId w:val="30"/>
        </w:numPr>
        <w:spacing w:line="240" w:lineRule="auto"/>
        <w:ind w:left="0" w:firstLine="851"/>
        <w:rPr>
          <w:sz w:val="28"/>
          <w:szCs w:val="28"/>
        </w:rPr>
      </w:pPr>
      <w:r w:rsidRPr="00C60D96">
        <w:rPr>
          <w:sz w:val="28"/>
          <w:szCs w:val="28"/>
        </w:rPr>
        <w:t xml:space="preserve">Трудовой кодекс Российской Федерации [Электронный ресурс]: федер. закон от 30.12.2001г. № 197-ФЗ  – Режим доступа: Консультант плюс. </w:t>
      </w:r>
    </w:p>
    <w:p w:rsidR="0062518E" w:rsidRPr="00C60D96" w:rsidRDefault="0062518E" w:rsidP="009C4A3E">
      <w:pPr>
        <w:pStyle w:val="a3"/>
        <w:widowControl/>
        <w:numPr>
          <w:ilvl w:val="0"/>
          <w:numId w:val="30"/>
        </w:numPr>
        <w:spacing w:line="240" w:lineRule="auto"/>
        <w:ind w:left="0" w:firstLine="851"/>
        <w:rPr>
          <w:sz w:val="28"/>
          <w:szCs w:val="28"/>
        </w:rPr>
      </w:pPr>
      <w:r w:rsidRPr="00C60D96">
        <w:rPr>
          <w:sz w:val="28"/>
          <w:szCs w:val="28"/>
        </w:rPr>
        <w:t xml:space="preserve">Налоговый кодекс Российской Федерации: [Электронный ресурс]: федер. закон часть первая от 31 июля 1998 г. № 146-ФЗ и часть вторая от 05 августа 2000 года № 117-ФЗ – Режим доступа: Консультант плюс. </w:t>
      </w:r>
    </w:p>
    <w:p w:rsidR="0062518E" w:rsidRPr="00C60D96" w:rsidRDefault="0062518E" w:rsidP="009C4A3E">
      <w:pPr>
        <w:pStyle w:val="a3"/>
        <w:widowControl/>
        <w:numPr>
          <w:ilvl w:val="0"/>
          <w:numId w:val="30"/>
        </w:numPr>
        <w:spacing w:line="240" w:lineRule="auto"/>
        <w:ind w:left="0" w:firstLine="851"/>
        <w:rPr>
          <w:sz w:val="28"/>
          <w:szCs w:val="28"/>
        </w:rPr>
      </w:pPr>
      <w:r w:rsidRPr="00C60D96">
        <w:rPr>
          <w:sz w:val="28"/>
          <w:szCs w:val="28"/>
        </w:rPr>
        <w:t xml:space="preserve">Гражданский кодекс Российской Федерации: [Электронный ресурс]: федер. закон в 4 ч.: по состоянию на 08.12.2015г. – Режим доступа: Консультант плюс. </w:t>
      </w:r>
    </w:p>
    <w:p w:rsidR="0062518E" w:rsidRPr="00C60D96" w:rsidRDefault="0062518E" w:rsidP="009C4A3E">
      <w:pPr>
        <w:pStyle w:val="a3"/>
        <w:widowControl/>
        <w:numPr>
          <w:ilvl w:val="0"/>
          <w:numId w:val="30"/>
        </w:numPr>
        <w:spacing w:line="240" w:lineRule="auto"/>
        <w:ind w:left="0" w:firstLine="851"/>
        <w:rPr>
          <w:sz w:val="28"/>
          <w:szCs w:val="28"/>
        </w:rPr>
      </w:pPr>
      <w:r w:rsidRPr="00C60D96">
        <w:rPr>
          <w:sz w:val="28"/>
          <w:szCs w:val="28"/>
        </w:rPr>
        <w:t>Транспортная стратегия РФ на период до 2030 года: утв. Распоряжением Правительства РФ №1734-р от 22.11.2008 г. № 1734-р (с изм. и доп.).</w:t>
      </w:r>
    </w:p>
    <w:p w:rsidR="0062518E" w:rsidRPr="00E015D0" w:rsidRDefault="0062518E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C4A3E">
        <w:rPr>
          <w:bCs/>
          <w:sz w:val="28"/>
          <w:szCs w:val="28"/>
        </w:rPr>
        <w:t>5. Положение о порядке проведения практики студентов образовательных учреждений высшего профессионального образования (утверждено приказом Министерства образования Российской Федерации от 25 марта 2003 г. № 1154)</w:t>
      </w:r>
    </w:p>
    <w:p w:rsidR="0062518E" w:rsidRDefault="0062518E" w:rsidP="00B8538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2518E" w:rsidRDefault="0062518E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4F573B" w:rsidRPr="00DD242B" w:rsidRDefault="004F573B" w:rsidP="004F573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DD242B">
        <w:rPr>
          <w:bCs/>
          <w:sz w:val="28"/>
          <w:szCs w:val="28"/>
        </w:rPr>
        <w:t>Казакова, Н.А. Экономический анализ в оценке бизнеса и управлении инвестиционной привлекательностью компании [Электронный ресурс] : учебное пособие. — Электрон. дан. — М. : Финансы и статистика, 2009. — 240 с. — Режим доступа: http://e.lanbook.com/books/element.php?pl1_id=5332 — Загл. с экрана.</w:t>
      </w:r>
    </w:p>
    <w:p w:rsidR="004F573B" w:rsidRDefault="004F573B" w:rsidP="004F573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D547F2">
        <w:rPr>
          <w:bCs/>
          <w:sz w:val="28"/>
          <w:szCs w:val="28"/>
        </w:rPr>
        <w:t>Собенин, Л.А. Организация, планирование и управление локомотиворемонтным производством [Электронный ресурс] : учебное пособие / Л.А. Собенин, А.А. Зайцев, Б.А. Чмыхов. — Электрон. дан. — М. : УМЦ ЖДТ (Учебно-методический центр по образованию на железнодорожном транспорте), 2006. — 440 с. — Режим доступа: http://e.lanbook.com/books/element.php?pl1_id=59208 — Загл. с экрана.</w:t>
      </w:r>
    </w:p>
    <w:p w:rsidR="004F573B" w:rsidRPr="00D66EA4" w:rsidRDefault="004F573B" w:rsidP="004F573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D66EA4">
        <w:rPr>
          <w:bCs/>
          <w:sz w:val="28"/>
          <w:szCs w:val="28"/>
        </w:rPr>
        <w:t>Терешина, Н.П. Эффективность корпоративного управления на железнодорожном транспорте [Электронный ресурс] : учебное пособие / Н.П. Терешина, А.В. Сорокина. — Электрон. дан. — М. : УМЦ ЖДТ (Учебно-</w:t>
      </w:r>
      <w:r w:rsidRPr="00D66EA4">
        <w:rPr>
          <w:bCs/>
          <w:sz w:val="28"/>
          <w:szCs w:val="28"/>
        </w:rPr>
        <w:lastRenderedPageBreak/>
        <w:t>методический центр по образованию на железнодорожном транспорте), 2009. — 206 с. — Режим доступа: http://e.lanbook.com/books/element.php?pl1_id=59092 — Загл. с экрана.</w:t>
      </w:r>
    </w:p>
    <w:p w:rsidR="0062518E" w:rsidRDefault="004F573B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62518E">
        <w:rPr>
          <w:bCs/>
          <w:sz w:val="28"/>
          <w:szCs w:val="28"/>
        </w:rPr>
        <w:t>. Библиографическое описание. Общие требования и правила оформления. ГОСТ 7.1-2003, введен 01.07.2004 г.</w:t>
      </w:r>
    </w:p>
    <w:p w:rsidR="0062518E" w:rsidRPr="00E015D0" w:rsidRDefault="004F573B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62518E">
        <w:rPr>
          <w:bCs/>
          <w:sz w:val="28"/>
          <w:szCs w:val="28"/>
        </w:rPr>
        <w:t>. Общие требования к текстовым документам. ГОСТ 2.105-95 ЕСКД от 01.07.1996 (в ред. от 22.06.2006 г.)</w:t>
      </w:r>
    </w:p>
    <w:p w:rsidR="0062518E" w:rsidRDefault="0062518E" w:rsidP="00B8538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2518E" w:rsidRPr="006338D7" w:rsidRDefault="0062518E" w:rsidP="00670C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>
        <w:rPr>
          <w:b/>
          <w:bCs/>
          <w:sz w:val="28"/>
          <w:szCs w:val="28"/>
        </w:rPr>
        <w:t>прохождения практики</w:t>
      </w:r>
    </w:p>
    <w:p w:rsidR="0062518E" w:rsidRDefault="0062518E" w:rsidP="00670C0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C58B3" w:rsidRPr="00BD49B7" w:rsidRDefault="009C58B3" w:rsidP="009C58B3">
      <w:pPr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BD49B7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C58B3">
        <w:rPr>
          <w:bCs/>
          <w:sz w:val="28"/>
          <w:szCs w:val="28"/>
        </w:rPr>
        <w:t xml:space="preserve">[Электронный ресурс]. – Режим доступа: http://sdo.pgups.ru/  (для доступа к полнотекстовым документам требуется авторизация).  </w:t>
      </w:r>
    </w:p>
    <w:p w:rsidR="0062518E" w:rsidRPr="00F71B46" w:rsidRDefault="0062518E" w:rsidP="009429D8">
      <w:pPr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9429D8">
        <w:rPr>
          <w:bCs/>
          <w:sz w:val="28"/>
          <w:szCs w:val="28"/>
        </w:rPr>
        <w:t xml:space="preserve">Информационно-правовой портал ГАРАНТ [Электронный ресурс] – Режим доступа: </w:t>
      </w:r>
      <w:hyperlink r:id="rId10" w:history="1">
        <w:r w:rsidRPr="009C58B3">
          <w:t>http://base.garant.ru</w:t>
        </w:r>
      </w:hyperlink>
      <w:r w:rsidRPr="00F71B46">
        <w:rPr>
          <w:bCs/>
          <w:sz w:val="28"/>
          <w:szCs w:val="28"/>
        </w:rPr>
        <w:t>, свободный.</w:t>
      </w:r>
    </w:p>
    <w:p w:rsidR="0062518E" w:rsidRPr="007B652A" w:rsidRDefault="0062518E" w:rsidP="009429D8">
      <w:pPr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F71B46">
        <w:rPr>
          <w:bCs/>
          <w:sz w:val="28"/>
          <w:szCs w:val="28"/>
        </w:rPr>
        <w:t>Информационный портал Стройинформ [Электронный ресурс] - режим доступа – свободны</w:t>
      </w:r>
      <w:r w:rsidRPr="00D409CF">
        <w:rPr>
          <w:bCs/>
          <w:sz w:val="28"/>
          <w:szCs w:val="28"/>
        </w:rPr>
        <w:t xml:space="preserve">й, </w:t>
      </w:r>
      <w:hyperlink r:id="rId11" w:history="1">
        <w:r w:rsidRPr="00D409CF">
          <w:rPr>
            <w:rStyle w:val="a6"/>
            <w:bCs/>
            <w:color w:val="auto"/>
            <w:sz w:val="28"/>
            <w:szCs w:val="28"/>
          </w:rPr>
          <w:t>http://files.stroyinf.ru</w:t>
        </w:r>
      </w:hyperlink>
    </w:p>
    <w:p w:rsidR="0062518E" w:rsidRPr="007B652A" w:rsidRDefault="0062518E" w:rsidP="007B652A">
      <w:pPr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7B652A">
        <w:rPr>
          <w:bCs/>
          <w:sz w:val="28"/>
          <w:szCs w:val="28"/>
        </w:rPr>
        <w:t>Онлайн версия нормативной базы «КонсультантПлюс» [Электронный ресурс]. - Режим доступа: http://www.consultant.ru</w:t>
      </w:r>
    </w:p>
    <w:p w:rsidR="0062518E" w:rsidRPr="00D409CF" w:rsidRDefault="0062518E" w:rsidP="009429D8">
      <w:pPr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D409CF">
        <w:rPr>
          <w:bCs/>
          <w:sz w:val="28"/>
          <w:szCs w:val="28"/>
        </w:rPr>
        <w:t xml:space="preserve">Официальный сайт </w:t>
      </w:r>
      <w:r>
        <w:rPr>
          <w:bCs/>
          <w:sz w:val="28"/>
          <w:szCs w:val="28"/>
        </w:rPr>
        <w:t>П</w:t>
      </w:r>
      <w:r w:rsidRPr="00D409CF">
        <w:rPr>
          <w:bCs/>
          <w:sz w:val="28"/>
          <w:szCs w:val="28"/>
        </w:rPr>
        <w:t xml:space="preserve">етербургского государственного университета путей сообщения Александра </w:t>
      </w:r>
      <w:r w:rsidRPr="00D409CF">
        <w:rPr>
          <w:bCs/>
          <w:sz w:val="28"/>
          <w:szCs w:val="28"/>
          <w:lang w:val="en-US"/>
        </w:rPr>
        <w:t>I</w:t>
      </w:r>
      <w:r w:rsidRPr="00D409CF">
        <w:rPr>
          <w:bCs/>
          <w:sz w:val="28"/>
          <w:szCs w:val="28"/>
        </w:rPr>
        <w:t xml:space="preserve"> – Режим доступа:  </w:t>
      </w:r>
      <w:r w:rsidRPr="00D409CF">
        <w:rPr>
          <w:bCs/>
          <w:sz w:val="28"/>
          <w:szCs w:val="28"/>
          <w:lang w:val="en-US"/>
        </w:rPr>
        <w:t>www</w:t>
      </w:r>
      <w:r w:rsidRPr="00D409CF">
        <w:rPr>
          <w:bCs/>
          <w:sz w:val="28"/>
          <w:szCs w:val="28"/>
        </w:rPr>
        <w:t>.</w:t>
      </w:r>
      <w:r w:rsidRPr="00D409CF">
        <w:rPr>
          <w:bCs/>
          <w:sz w:val="28"/>
          <w:szCs w:val="28"/>
          <w:lang w:val="en-US"/>
        </w:rPr>
        <w:t>pgups</w:t>
      </w:r>
      <w:r w:rsidRPr="00D409CF">
        <w:rPr>
          <w:bCs/>
          <w:sz w:val="28"/>
          <w:szCs w:val="28"/>
        </w:rPr>
        <w:t>.</w:t>
      </w:r>
      <w:r w:rsidRPr="00D409CF">
        <w:rPr>
          <w:bCs/>
          <w:sz w:val="28"/>
          <w:szCs w:val="28"/>
          <w:lang w:val="en-US"/>
        </w:rPr>
        <w:t>com</w:t>
      </w:r>
    </w:p>
    <w:p w:rsidR="0062518E" w:rsidRPr="009429D8" w:rsidRDefault="0062518E" w:rsidP="009429D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429D8">
        <w:rPr>
          <w:bCs/>
          <w:sz w:val="28"/>
          <w:szCs w:val="28"/>
        </w:rPr>
        <w:t xml:space="preserve">Дополнительный перечень ресурсов информационно-телекоммуникационной сети «Интернет», необходимых для проведения </w:t>
      </w:r>
      <w:r>
        <w:rPr>
          <w:bCs/>
          <w:sz w:val="28"/>
          <w:szCs w:val="28"/>
        </w:rPr>
        <w:t>практики</w:t>
      </w:r>
      <w:r w:rsidRPr="009429D8">
        <w:rPr>
          <w:bCs/>
          <w:sz w:val="28"/>
          <w:szCs w:val="28"/>
        </w:rPr>
        <w:t>, определяется руководителем практики.</w:t>
      </w:r>
    </w:p>
    <w:p w:rsidR="0062518E" w:rsidRDefault="0062518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2518E" w:rsidRPr="00670C02" w:rsidRDefault="0062518E" w:rsidP="00191210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9C58B3" w:rsidRDefault="009C58B3" w:rsidP="009C58B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</w:t>
      </w:r>
      <w:r>
        <w:rPr>
          <w:bCs/>
          <w:sz w:val="28"/>
          <w:szCs w:val="28"/>
        </w:rPr>
        <w:t>.</w:t>
      </w:r>
    </w:p>
    <w:p w:rsidR="009C58B3" w:rsidRDefault="009C58B3" w:rsidP="009C58B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9C58B3" w:rsidRDefault="009C58B3" w:rsidP="009C58B3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технические средства (компьютерная техника, наборы демонстрационного оборудования);</w:t>
      </w:r>
    </w:p>
    <w:p w:rsidR="009C58B3" w:rsidRDefault="009C58B3" w:rsidP="009C58B3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 xml:space="preserve"> методы обучения с использованием информационных технологий (демонстрация мультимедийных материалов и т.д.);</w:t>
      </w:r>
    </w:p>
    <w:p w:rsidR="009C58B3" w:rsidRDefault="009C58B3" w:rsidP="009C58B3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62518E" w:rsidRPr="0095427B" w:rsidRDefault="0081541E" w:rsidP="0081541E">
      <w:pPr>
        <w:widowControl/>
        <w:spacing w:line="240" w:lineRule="auto"/>
        <w:ind w:firstLine="0"/>
      </w:pPr>
      <w:r w:rsidRPr="0081541E">
        <w:rPr>
          <w:noProof/>
        </w:rPr>
        <w:lastRenderedPageBreak/>
        <w:drawing>
          <wp:inline distT="0" distB="0" distL="0" distR="0">
            <wp:extent cx="5940425" cy="8394404"/>
            <wp:effectExtent l="0" t="0" r="0" b="0"/>
            <wp:docPr id="3" name="Рисунок 3" descr="F:\Документы\Рабочий стол\сканы практики\производственная 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\Рабочий стол\сканы практики\производственная рп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518E" w:rsidRPr="0095427B" w:rsidSect="00DA4F2C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ACE" w:rsidRDefault="006E0ACE" w:rsidP="00455DF1">
      <w:pPr>
        <w:spacing w:line="240" w:lineRule="auto"/>
      </w:pPr>
      <w:r>
        <w:separator/>
      </w:r>
    </w:p>
  </w:endnote>
  <w:endnote w:type="continuationSeparator" w:id="0">
    <w:p w:rsidR="006E0ACE" w:rsidRDefault="006E0ACE" w:rsidP="00455D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4890862"/>
      <w:docPartObj>
        <w:docPartGallery w:val="Page Numbers (Bottom of Page)"/>
        <w:docPartUnique/>
      </w:docPartObj>
    </w:sdtPr>
    <w:sdtEndPr/>
    <w:sdtContent>
      <w:p w:rsidR="00455DF1" w:rsidRDefault="00D517D7" w:rsidP="00455DF1">
        <w:pPr>
          <w:pStyle w:val="a9"/>
          <w:jc w:val="right"/>
        </w:pPr>
        <w:r>
          <w:fldChar w:fldCharType="begin"/>
        </w:r>
        <w:r w:rsidR="00455DF1">
          <w:instrText>PAGE   \* MERGEFORMAT</w:instrText>
        </w:r>
        <w:r>
          <w:fldChar w:fldCharType="separate"/>
        </w:r>
        <w:r w:rsidR="00EA3DEB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ACE" w:rsidRDefault="006E0ACE" w:rsidP="00455DF1">
      <w:pPr>
        <w:spacing w:line="240" w:lineRule="auto"/>
      </w:pPr>
      <w:r>
        <w:separator/>
      </w:r>
    </w:p>
  </w:footnote>
  <w:footnote w:type="continuationSeparator" w:id="0">
    <w:p w:rsidR="006E0ACE" w:rsidRDefault="006E0ACE" w:rsidP="00455DF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CF6201"/>
    <w:multiLevelType w:val="hybridMultilevel"/>
    <w:tmpl w:val="F72C0180"/>
    <w:lvl w:ilvl="0" w:tplc="993C247A">
      <w:start w:val="1"/>
      <w:numFmt w:val="bullet"/>
      <w:lvlText w:val="­"/>
      <w:lvlJc w:val="left"/>
      <w:pPr>
        <w:ind w:left="121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C5474D"/>
    <w:multiLevelType w:val="hybridMultilevel"/>
    <w:tmpl w:val="6138FBFA"/>
    <w:lvl w:ilvl="0" w:tplc="4CD63F6A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7">
    <w:nsid w:val="22746921"/>
    <w:multiLevelType w:val="hybridMultilevel"/>
    <w:tmpl w:val="ACC4499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75D4D89"/>
    <w:multiLevelType w:val="hybridMultilevel"/>
    <w:tmpl w:val="A8A44178"/>
    <w:lvl w:ilvl="0" w:tplc="7668F2D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38C41FB"/>
    <w:multiLevelType w:val="hybridMultilevel"/>
    <w:tmpl w:val="D1C4D7CE"/>
    <w:lvl w:ilvl="0" w:tplc="CCDA6B9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45174A5"/>
    <w:multiLevelType w:val="hybridMultilevel"/>
    <w:tmpl w:val="5B94C1D8"/>
    <w:lvl w:ilvl="0" w:tplc="7668F2D0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8F3242E"/>
    <w:multiLevelType w:val="hybridMultilevel"/>
    <w:tmpl w:val="BFCA57DA"/>
    <w:lvl w:ilvl="0" w:tplc="A99AEBD4">
      <w:start w:val="1"/>
      <w:numFmt w:val="decimal"/>
      <w:lvlText w:val="%1."/>
      <w:lvlJc w:val="left"/>
      <w:pPr>
        <w:ind w:left="2261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3">
    <w:nsid w:val="5DCD55B1"/>
    <w:multiLevelType w:val="hybridMultilevel"/>
    <w:tmpl w:val="4C42F458"/>
    <w:lvl w:ilvl="0" w:tplc="654207D2">
      <w:start w:val="4"/>
      <w:numFmt w:val="bullet"/>
      <w:lvlText w:val="–"/>
      <w:lvlJc w:val="left"/>
      <w:pPr>
        <w:ind w:left="1655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3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5" w:hanging="360"/>
      </w:pPr>
      <w:rPr>
        <w:rFonts w:ascii="Wingdings" w:hAnsi="Wingdings" w:hint="default"/>
      </w:r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5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9">
    <w:nsid w:val="76480B31"/>
    <w:multiLevelType w:val="hybridMultilevel"/>
    <w:tmpl w:val="FD02FDBE"/>
    <w:lvl w:ilvl="0" w:tplc="74A44762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9602E1F"/>
    <w:multiLevelType w:val="hybridMultilevel"/>
    <w:tmpl w:val="8C5C0B9A"/>
    <w:lvl w:ilvl="0" w:tplc="E1C83E6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8"/>
  </w:num>
  <w:num w:numId="4">
    <w:abstractNumId w:val="13"/>
  </w:num>
  <w:num w:numId="5">
    <w:abstractNumId w:val="0"/>
  </w:num>
  <w:num w:numId="6">
    <w:abstractNumId w:val="17"/>
  </w:num>
  <w:num w:numId="7">
    <w:abstractNumId w:val="1"/>
  </w:num>
  <w:num w:numId="8">
    <w:abstractNumId w:val="14"/>
  </w:num>
  <w:num w:numId="9">
    <w:abstractNumId w:val="19"/>
  </w:num>
  <w:num w:numId="10">
    <w:abstractNumId w:val="11"/>
  </w:num>
  <w:num w:numId="11">
    <w:abstractNumId w:val="9"/>
  </w:num>
  <w:num w:numId="12">
    <w:abstractNumId w:val="31"/>
  </w:num>
  <w:num w:numId="13">
    <w:abstractNumId w:val="25"/>
  </w:num>
  <w:num w:numId="14">
    <w:abstractNumId w:val="27"/>
  </w:num>
  <w:num w:numId="15">
    <w:abstractNumId w:val="26"/>
  </w:num>
  <w:num w:numId="16">
    <w:abstractNumId w:val="18"/>
  </w:num>
  <w:num w:numId="17">
    <w:abstractNumId w:val="4"/>
  </w:num>
  <w:num w:numId="18">
    <w:abstractNumId w:val="6"/>
  </w:num>
  <w:num w:numId="19">
    <w:abstractNumId w:val="5"/>
  </w:num>
  <w:num w:numId="20">
    <w:abstractNumId w:val="20"/>
  </w:num>
  <w:num w:numId="21">
    <w:abstractNumId w:val="2"/>
  </w:num>
  <w:num w:numId="22">
    <w:abstractNumId w:val="28"/>
  </w:num>
  <w:num w:numId="23">
    <w:abstractNumId w:val="3"/>
  </w:num>
  <w:num w:numId="24">
    <w:abstractNumId w:val="21"/>
  </w:num>
  <w:num w:numId="25">
    <w:abstractNumId w:val="10"/>
  </w:num>
  <w:num w:numId="26">
    <w:abstractNumId w:val="22"/>
  </w:num>
  <w:num w:numId="27">
    <w:abstractNumId w:val="23"/>
  </w:num>
  <w:num w:numId="28">
    <w:abstractNumId w:val="30"/>
  </w:num>
  <w:num w:numId="29">
    <w:abstractNumId w:val="15"/>
  </w:num>
  <w:num w:numId="30">
    <w:abstractNumId w:val="29"/>
  </w:num>
  <w:num w:numId="31">
    <w:abstractNumId w:val="7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5BB7"/>
    <w:rsid w:val="00013395"/>
    <w:rsid w:val="00015646"/>
    <w:rsid w:val="00015BFD"/>
    <w:rsid w:val="00015CC1"/>
    <w:rsid w:val="000176DC"/>
    <w:rsid w:val="00021307"/>
    <w:rsid w:val="0002349A"/>
    <w:rsid w:val="00034024"/>
    <w:rsid w:val="00055D8F"/>
    <w:rsid w:val="00072CBE"/>
    <w:rsid w:val="000762E0"/>
    <w:rsid w:val="000806B3"/>
    <w:rsid w:val="00087799"/>
    <w:rsid w:val="000914A3"/>
    <w:rsid w:val="00092BE8"/>
    <w:rsid w:val="000A0CC7"/>
    <w:rsid w:val="000A346F"/>
    <w:rsid w:val="000B2834"/>
    <w:rsid w:val="000B53FB"/>
    <w:rsid w:val="000B6233"/>
    <w:rsid w:val="000C333C"/>
    <w:rsid w:val="000C41DF"/>
    <w:rsid w:val="000D0D16"/>
    <w:rsid w:val="000D7E95"/>
    <w:rsid w:val="000E0EC1"/>
    <w:rsid w:val="000E1649"/>
    <w:rsid w:val="000E35E9"/>
    <w:rsid w:val="000E6F75"/>
    <w:rsid w:val="000F4984"/>
    <w:rsid w:val="000F7490"/>
    <w:rsid w:val="00122920"/>
    <w:rsid w:val="001267A8"/>
    <w:rsid w:val="00133267"/>
    <w:rsid w:val="00152B20"/>
    <w:rsid w:val="00152D38"/>
    <w:rsid w:val="00154D91"/>
    <w:rsid w:val="001611CB"/>
    <w:rsid w:val="001612B1"/>
    <w:rsid w:val="00163F22"/>
    <w:rsid w:val="001718DE"/>
    <w:rsid w:val="00173729"/>
    <w:rsid w:val="001863CC"/>
    <w:rsid w:val="00186C37"/>
    <w:rsid w:val="00191210"/>
    <w:rsid w:val="00195EF4"/>
    <w:rsid w:val="001962B4"/>
    <w:rsid w:val="001A27DB"/>
    <w:rsid w:val="001A5DA8"/>
    <w:rsid w:val="001A5E7F"/>
    <w:rsid w:val="001A78C6"/>
    <w:rsid w:val="001B225D"/>
    <w:rsid w:val="001C652D"/>
    <w:rsid w:val="001E6889"/>
    <w:rsid w:val="001F5CB1"/>
    <w:rsid w:val="00200A40"/>
    <w:rsid w:val="00202776"/>
    <w:rsid w:val="00203AE5"/>
    <w:rsid w:val="00205525"/>
    <w:rsid w:val="002078CA"/>
    <w:rsid w:val="00210F5C"/>
    <w:rsid w:val="002137C5"/>
    <w:rsid w:val="00217FBC"/>
    <w:rsid w:val="00233DBB"/>
    <w:rsid w:val="0023576E"/>
    <w:rsid w:val="00236CC6"/>
    <w:rsid w:val="00251DB9"/>
    <w:rsid w:val="00257AAF"/>
    <w:rsid w:val="00257B07"/>
    <w:rsid w:val="002720D1"/>
    <w:rsid w:val="002766FC"/>
    <w:rsid w:val="00291921"/>
    <w:rsid w:val="00294080"/>
    <w:rsid w:val="00294C03"/>
    <w:rsid w:val="002D5701"/>
    <w:rsid w:val="002E0DFE"/>
    <w:rsid w:val="002E1FE1"/>
    <w:rsid w:val="002E77E8"/>
    <w:rsid w:val="002F3774"/>
    <w:rsid w:val="002F6403"/>
    <w:rsid w:val="0031124A"/>
    <w:rsid w:val="0031788C"/>
    <w:rsid w:val="00322E18"/>
    <w:rsid w:val="00324F90"/>
    <w:rsid w:val="00345F47"/>
    <w:rsid w:val="003501E6"/>
    <w:rsid w:val="0035335F"/>
    <w:rsid w:val="00354599"/>
    <w:rsid w:val="0035556A"/>
    <w:rsid w:val="00355B60"/>
    <w:rsid w:val="003856B8"/>
    <w:rsid w:val="00391E71"/>
    <w:rsid w:val="0039566C"/>
    <w:rsid w:val="003962F7"/>
    <w:rsid w:val="00397A1D"/>
    <w:rsid w:val="003A2AF4"/>
    <w:rsid w:val="003A777B"/>
    <w:rsid w:val="003B66CA"/>
    <w:rsid w:val="003C1BCC"/>
    <w:rsid w:val="003C4293"/>
    <w:rsid w:val="003D0BCB"/>
    <w:rsid w:val="003D4E39"/>
    <w:rsid w:val="003E040E"/>
    <w:rsid w:val="004011F1"/>
    <w:rsid w:val="00407B02"/>
    <w:rsid w:val="004109CF"/>
    <w:rsid w:val="004201C5"/>
    <w:rsid w:val="00420E71"/>
    <w:rsid w:val="0042145C"/>
    <w:rsid w:val="004413C7"/>
    <w:rsid w:val="004428B1"/>
    <w:rsid w:val="00443E82"/>
    <w:rsid w:val="00455DF1"/>
    <w:rsid w:val="004622CE"/>
    <w:rsid w:val="00463E4A"/>
    <w:rsid w:val="00467271"/>
    <w:rsid w:val="004728D4"/>
    <w:rsid w:val="00480E92"/>
    <w:rsid w:val="0048304E"/>
    <w:rsid w:val="0048379C"/>
    <w:rsid w:val="00485395"/>
    <w:rsid w:val="004866C6"/>
    <w:rsid w:val="00490574"/>
    <w:rsid w:val="004929B4"/>
    <w:rsid w:val="004A1A70"/>
    <w:rsid w:val="004B0CCC"/>
    <w:rsid w:val="004C3FFE"/>
    <w:rsid w:val="004C4122"/>
    <w:rsid w:val="004E5A3A"/>
    <w:rsid w:val="004F01ED"/>
    <w:rsid w:val="004F0D8F"/>
    <w:rsid w:val="004F45B3"/>
    <w:rsid w:val="004F472C"/>
    <w:rsid w:val="004F573B"/>
    <w:rsid w:val="0050182F"/>
    <w:rsid w:val="005067DB"/>
    <w:rsid w:val="005108CA"/>
    <w:rsid w:val="005128A4"/>
    <w:rsid w:val="00523570"/>
    <w:rsid w:val="005260A7"/>
    <w:rsid w:val="00530249"/>
    <w:rsid w:val="00531940"/>
    <w:rsid w:val="00541A68"/>
    <w:rsid w:val="00542E1B"/>
    <w:rsid w:val="00550681"/>
    <w:rsid w:val="00567324"/>
    <w:rsid w:val="00574AF6"/>
    <w:rsid w:val="0058058A"/>
    <w:rsid w:val="00591DF7"/>
    <w:rsid w:val="005967F7"/>
    <w:rsid w:val="00597D2B"/>
    <w:rsid w:val="005B222C"/>
    <w:rsid w:val="005B5D66"/>
    <w:rsid w:val="005B5DA4"/>
    <w:rsid w:val="005C775E"/>
    <w:rsid w:val="005D06FA"/>
    <w:rsid w:val="005E20E0"/>
    <w:rsid w:val="005E2C83"/>
    <w:rsid w:val="005E4B91"/>
    <w:rsid w:val="005E7989"/>
    <w:rsid w:val="005F29AD"/>
    <w:rsid w:val="005F60D2"/>
    <w:rsid w:val="00603561"/>
    <w:rsid w:val="006045A8"/>
    <w:rsid w:val="00613208"/>
    <w:rsid w:val="00616619"/>
    <w:rsid w:val="0062518E"/>
    <w:rsid w:val="006338D7"/>
    <w:rsid w:val="00634A9F"/>
    <w:rsid w:val="00645A82"/>
    <w:rsid w:val="00652DFB"/>
    <w:rsid w:val="006535A7"/>
    <w:rsid w:val="006622A4"/>
    <w:rsid w:val="00670C02"/>
    <w:rsid w:val="006758BB"/>
    <w:rsid w:val="006759B2"/>
    <w:rsid w:val="00677827"/>
    <w:rsid w:val="006800AB"/>
    <w:rsid w:val="00692E37"/>
    <w:rsid w:val="00695D62"/>
    <w:rsid w:val="006A0DE4"/>
    <w:rsid w:val="006A21AF"/>
    <w:rsid w:val="006B5760"/>
    <w:rsid w:val="006B624F"/>
    <w:rsid w:val="006B73D8"/>
    <w:rsid w:val="006D6170"/>
    <w:rsid w:val="006D7505"/>
    <w:rsid w:val="006D7D15"/>
    <w:rsid w:val="006E0ACE"/>
    <w:rsid w:val="006E6582"/>
    <w:rsid w:val="006F0765"/>
    <w:rsid w:val="00710587"/>
    <w:rsid w:val="00713032"/>
    <w:rsid w:val="007228D6"/>
    <w:rsid w:val="00723A2A"/>
    <w:rsid w:val="00731B78"/>
    <w:rsid w:val="00736A1B"/>
    <w:rsid w:val="00743903"/>
    <w:rsid w:val="00745B3B"/>
    <w:rsid w:val="007533BB"/>
    <w:rsid w:val="00766ED7"/>
    <w:rsid w:val="0077549C"/>
    <w:rsid w:val="00776D08"/>
    <w:rsid w:val="00785D69"/>
    <w:rsid w:val="00790EB1"/>
    <w:rsid w:val="007913A5"/>
    <w:rsid w:val="007917E8"/>
    <w:rsid w:val="007921BB"/>
    <w:rsid w:val="007A0529"/>
    <w:rsid w:val="007A31D1"/>
    <w:rsid w:val="007A71D0"/>
    <w:rsid w:val="007B1BC6"/>
    <w:rsid w:val="007B2D3C"/>
    <w:rsid w:val="007B652A"/>
    <w:rsid w:val="007C1CCC"/>
    <w:rsid w:val="007C60A6"/>
    <w:rsid w:val="007E3977"/>
    <w:rsid w:val="007E7072"/>
    <w:rsid w:val="007F17B7"/>
    <w:rsid w:val="007F2B72"/>
    <w:rsid w:val="008038F3"/>
    <w:rsid w:val="00807E0D"/>
    <w:rsid w:val="00812B76"/>
    <w:rsid w:val="008147D9"/>
    <w:rsid w:val="0081541E"/>
    <w:rsid w:val="00824B94"/>
    <w:rsid w:val="00831436"/>
    <w:rsid w:val="008353E1"/>
    <w:rsid w:val="00837754"/>
    <w:rsid w:val="00846C11"/>
    <w:rsid w:val="00854CC3"/>
    <w:rsid w:val="00854E56"/>
    <w:rsid w:val="008633AD"/>
    <w:rsid w:val="008651E5"/>
    <w:rsid w:val="008678A8"/>
    <w:rsid w:val="0087244A"/>
    <w:rsid w:val="008738C0"/>
    <w:rsid w:val="008813E8"/>
    <w:rsid w:val="0088187B"/>
    <w:rsid w:val="00884CD6"/>
    <w:rsid w:val="0089130F"/>
    <w:rsid w:val="008A010D"/>
    <w:rsid w:val="008B1EF1"/>
    <w:rsid w:val="008B38CD"/>
    <w:rsid w:val="008B3A13"/>
    <w:rsid w:val="008B7617"/>
    <w:rsid w:val="008D43D6"/>
    <w:rsid w:val="008D697A"/>
    <w:rsid w:val="008E7428"/>
    <w:rsid w:val="008E7907"/>
    <w:rsid w:val="008F38C8"/>
    <w:rsid w:val="00904C04"/>
    <w:rsid w:val="00906438"/>
    <w:rsid w:val="00906ED2"/>
    <w:rsid w:val="009114CB"/>
    <w:rsid w:val="0091172E"/>
    <w:rsid w:val="00912747"/>
    <w:rsid w:val="009244C4"/>
    <w:rsid w:val="009306FB"/>
    <w:rsid w:val="00933EC2"/>
    <w:rsid w:val="009429D8"/>
    <w:rsid w:val="00942B00"/>
    <w:rsid w:val="0095427B"/>
    <w:rsid w:val="00965346"/>
    <w:rsid w:val="00973A15"/>
    <w:rsid w:val="00974682"/>
    <w:rsid w:val="00981002"/>
    <w:rsid w:val="00985000"/>
    <w:rsid w:val="0098550A"/>
    <w:rsid w:val="009A2AB7"/>
    <w:rsid w:val="009A3C08"/>
    <w:rsid w:val="009B5155"/>
    <w:rsid w:val="009B66A3"/>
    <w:rsid w:val="009C4A3E"/>
    <w:rsid w:val="009C503F"/>
    <w:rsid w:val="009C58B3"/>
    <w:rsid w:val="009D66E8"/>
    <w:rsid w:val="009E10B1"/>
    <w:rsid w:val="009E2056"/>
    <w:rsid w:val="009E5E2B"/>
    <w:rsid w:val="009E7C17"/>
    <w:rsid w:val="009F761D"/>
    <w:rsid w:val="00A02E2B"/>
    <w:rsid w:val="00A04D84"/>
    <w:rsid w:val="00A06EE7"/>
    <w:rsid w:val="00A15FA9"/>
    <w:rsid w:val="00A16963"/>
    <w:rsid w:val="00A17B31"/>
    <w:rsid w:val="00A23D86"/>
    <w:rsid w:val="00A30132"/>
    <w:rsid w:val="00A34065"/>
    <w:rsid w:val="00A44CFE"/>
    <w:rsid w:val="00A47703"/>
    <w:rsid w:val="00A52159"/>
    <w:rsid w:val="00A5339A"/>
    <w:rsid w:val="00A55036"/>
    <w:rsid w:val="00A57962"/>
    <w:rsid w:val="00A6198C"/>
    <w:rsid w:val="00A63776"/>
    <w:rsid w:val="00A7043A"/>
    <w:rsid w:val="00A717C5"/>
    <w:rsid w:val="00A80F3E"/>
    <w:rsid w:val="00A8508F"/>
    <w:rsid w:val="00A855B2"/>
    <w:rsid w:val="00A932AC"/>
    <w:rsid w:val="00AA1EF0"/>
    <w:rsid w:val="00AB57D4"/>
    <w:rsid w:val="00AB5D15"/>
    <w:rsid w:val="00AB689B"/>
    <w:rsid w:val="00AD5B9E"/>
    <w:rsid w:val="00AD5CD4"/>
    <w:rsid w:val="00AD642A"/>
    <w:rsid w:val="00AE3971"/>
    <w:rsid w:val="00AF34CF"/>
    <w:rsid w:val="00AF6FEF"/>
    <w:rsid w:val="00B03720"/>
    <w:rsid w:val="00B047AA"/>
    <w:rsid w:val="00B054F2"/>
    <w:rsid w:val="00B22424"/>
    <w:rsid w:val="00B22E7C"/>
    <w:rsid w:val="00B25A5D"/>
    <w:rsid w:val="00B37313"/>
    <w:rsid w:val="00B42B4B"/>
    <w:rsid w:val="00B42E6C"/>
    <w:rsid w:val="00B431D7"/>
    <w:rsid w:val="00B4641D"/>
    <w:rsid w:val="00B51A57"/>
    <w:rsid w:val="00B5327B"/>
    <w:rsid w:val="00B54B09"/>
    <w:rsid w:val="00B54C7E"/>
    <w:rsid w:val="00B550E4"/>
    <w:rsid w:val="00B5738A"/>
    <w:rsid w:val="00B6544A"/>
    <w:rsid w:val="00B67A03"/>
    <w:rsid w:val="00B756D9"/>
    <w:rsid w:val="00B76EDF"/>
    <w:rsid w:val="00B82EAA"/>
    <w:rsid w:val="00B840D8"/>
    <w:rsid w:val="00B85382"/>
    <w:rsid w:val="00BA4B4E"/>
    <w:rsid w:val="00BB0F07"/>
    <w:rsid w:val="00BB4F84"/>
    <w:rsid w:val="00BC0A74"/>
    <w:rsid w:val="00BC1DFB"/>
    <w:rsid w:val="00BD1997"/>
    <w:rsid w:val="00BD4749"/>
    <w:rsid w:val="00BD5840"/>
    <w:rsid w:val="00BE027C"/>
    <w:rsid w:val="00BE1890"/>
    <w:rsid w:val="00BE1C33"/>
    <w:rsid w:val="00BE4E4C"/>
    <w:rsid w:val="00BF2A17"/>
    <w:rsid w:val="00BF470F"/>
    <w:rsid w:val="00BF49EC"/>
    <w:rsid w:val="00BF58CD"/>
    <w:rsid w:val="00C03E36"/>
    <w:rsid w:val="00C0489D"/>
    <w:rsid w:val="00C162CD"/>
    <w:rsid w:val="00C228D2"/>
    <w:rsid w:val="00C2781E"/>
    <w:rsid w:val="00C31C43"/>
    <w:rsid w:val="00C33624"/>
    <w:rsid w:val="00C37D9F"/>
    <w:rsid w:val="00C44115"/>
    <w:rsid w:val="00C50101"/>
    <w:rsid w:val="00C51C84"/>
    <w:rsid w:val="00C573A9"/>
    <w:rsid w:val="00C60D96"/>
    <w:rsid w:val="00C62A92"/>
    <w:rsid w:val="00C64284"/>
    <w:rsid w:val="00C72B30"/>
    <w:rsid w:val="00C7316D"/>
    <w:rsid w:val="00C91F92"/>
    <w:rsid w:val="00C92B9F"/>
    <w:rsid w:val="00C949D8"/>
    <w:rsid w:val="00CB5816"/>
    <w:rsid w:val="00CC442D"/>
    <w:rsid w:val="00CC6491"/>
    <w:rsid w:val="00CC7B1B"/>
    <w:rsid w:val="00CD0CD3"/>
    <w:rsid w:val="00CD3450"/>
    <w:rsid w:val="00CD3C7D"/>
    <w:rsid w:val="00CD4626"/>
    <w:rsid w:val="00CE1C70"/>
    <w:rsid w:val="00CE3D03"/>
    <w:rsid w:val="00CE60BF"/>
    <w:rsid w:val="00CE6124"/>
    <w:rsid w:val="00CE65A8"/>
    <w:rsid w:val="00CF262F"/>
    <w:rsid w:val="00CF4A40"/>
    <w:rsid w:val="00D115ED"/>
    <w:rsid w:val="00D1455C"/>
    <w:rsid w:val="00D21E2B"/>
    <w:rsid w:val="00D23D0B"/>
    <w:rsid w:val="00D23ED0"/>
    <w:rsid w:val="00D25576"/>
    <w:rsid w:val="00D2714B"/>
    <w:rsid w:val="00D409CF"/>
    <w:rsid w:val="00D514C5"/>
    <w:rsid w:val="00D517D7"/>
    <w:rsid w:val="00D547F2"/>
    <w:rsid w:val="00D57335"/>
    <w:rsid w:val="00D602BE"/>
    <w:rsid w:val="00D6325A"/>
    <w:rsid w:val="00D6374D"/>
    <w:rsid w:val="00D66EA4"/>
    <w:rsid w:val="00D66FF1"/>
    <w:rsid w:val="00D75AB6"/>
    <w:rsid w:val="00D84600"/>
    <w:rsid w:val="00D848BC"/>
    <w:rsid w:val="00D87A57"/>
    <w:rsid w:val="00D93FCD"/>
    <w:rsid w:val="00D97DAE"/>
    <w:rsid w:val="00DA40DD"/>
    <w:rsid w:val="00DA4F2C"/>
    <w:rsid w:val="00DB7F70"/>
    <w:rsid w:val="00DC6162"/>
    <w:rsid w:val="00DD242B"/>
    <w:rsid w:val="00DD45C9"/>
    <w:rsid w:val="00DF0E41"/>
    <w:rsid w:val="00DF7688"/>
    <w:rsid w:val="00E015D0"/>
    <w:rsid w:val="00E025F7"/>
    <w:rsid w:val="00E05466"/>
    <w:rsid w:val="00E133CA"/>
    <w:rsid w:val="00E2001D"/>
    <w:rsid w:val="00E20F70"/>
    <w:rsid w:val="00E357C8"/>
    <w:rsid w:val="00E4088B"/>
    <w:rsid w:val="00E4212F"/>
    <w:rsid w:val="00E42D85"/>
    <w:rsid w:val="00E44EBF"/>
    <w:rsid w:val="00E45B54"/>
    <w:rsid w:val="00E45B92"/>
    <w:rsid w:val="00E45BAE"/>
    <w:rsid w:val="00E4660B"/>
    <w:rsid w:val="00E57BBB"/>
    <w:rsid w:val="00E607EB"/>
    <w:rsid w:val="00E6137C"/>
    <w:rsid w:val="00E632E8"/>
    <w:rsid w:val="00E70167"/>
    <w:rsid w:val="00E74C43"/>
    <w:rsid w:val="00E8050E"/>
    <w:rsid w:val="00E80B23"/>
    <w:rsid w:val="00E8214F"/>
    <w:rsid w:val="00E960EA"/>
    <w:rsid w:val="00E962CA"/>
    <w:rsid w:val="00E97136"/>
    <w:rsid w:val="00E97F27"/>
    <w:rsid w:val="00EA2847"/>
    <w:rsid w:val="00EA3DEB"/>
    <w:rsid w:val="00EA5F0E"/>
    <w:rsid w:val="00EB3B17"/>
    <w:rsid w:val="00EB402F"/>
    <w:rsid w:val="00EB69F9"/>
    <w:rsid w:val="00EC21C5"/>
    <w:rsid w:val="00EC296B"/>
    <w:rsid w:val="00EC5DB9"/>
    <w:rsid w:val="00ED101F"/>
    <w:rsid w:val="00ED448C"/>
    <w:rsid w:val="00ED5BBC"/>
    <w:rsid w:val="00EE02D8"/>
    <w:rsid w:val="00EE5E0A"/>
    <w:rsid w:val="00EF3806"/>
    <w:rsid w:val="00F01EB0"/>
    <w:rsid w:val="00F0244E"/>
    <w:rsid w:val="00F04A06"/>
    <w:rsid w:val="00F04BE0"/>
    <w:rsid w:val="00F13FAB"/>
    <w:rsid w:val="00F150DC"/>
    <w:rsid w:val="00F166FF"/>
    <w:rsid w:val="00F22BD0"/>
    <w:rsid w:val="00F23B7B"/>
    <w:rsid w:val="00F31172"/>
    <w:rsid w:val="00F43DFA"/>
    <w:rsid w:val="00F54398"/>
    <w:rsid w:val="00F57136"/>
    <w:rsid w:val="00F5749D"/>
    <w:rsid w:val="00F57ED6"/>
    <w:rsid w:val="00F607E7"/>
    <w:rsid w:val="00F61B02"/>
    <w:rsid w:val="00F71B46"/>
    <w:rsid w:val="00F73AF6"/>
    <w:rsid w:val="00F76BF6"/>
    <w:rsid w:val="00F90DDC"/>
    <w:rsid w:val="00F93D17"/>
    <w:rsid w:val="00F9637A"/>
    <w:rsid w:val="00FA4789"/>
    <w:rsid w:val="00FA68ED"/>
    <w:rsid w:val="00FA6F04"/>
    <w:rsid w:val="00FA7C25"/>
    <w:rsid w:val="00FB1669"/>
    <w:rsid w:val="00FC3EC0"/>
    <w:rsid w:val="00FC47F8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paragraph" w:styleId="a4">
    <w:name w:val="Balloon Text"/>
    <w:basedOn w:val="a"/>
    <w:link w:val="a5"/>
    <w:uiPriority w:val="99"/>
    <w:semiHidden/>
    <w:rsid w:val="00BE027C"/>
    <w:pPr>
      <w:spacing w:line="240" w:lineRule="auto"/>
    </w:pPr>
    <w:rPr>
      <w:rFonts w:ascii="Tahoma" w:hAnsi="Tahoma" w:cs="Tahoma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E027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rsid w:val="00D602BE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455DF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55DF1"/>
    <w:rPr>
      <w:rFonts w:ascii="Times New Roman" w:eastAsia="Times New Roman" w:hAnsi="Times New Roman"/>
      <w:sz w:val="16"/>
      <w:szCs w:val="20"/>
    </w:rPr>
  </w:style>
  <w:style w:type="paragraph" w:styleId="a9">
    <w:name w:val="footer"/>
    <w:basedOn w:val="a"/>
    <w:link w:val="aa"/>
    <w:uiPriority w:val="99"/>
    <w:unhideWhenUsed/>
    <w:rsid w:val="00455DF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55DF1"/>
    <w:rPr>
      <w:rFonts w:ascii="Times New Roman" w:eastAsia="Times New Roman" w:hAnsi="Times New Roman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paragraph" w:styleId="a4">
    <w:name w:val="Balloon Text"/>
    <w:basedOn w:val="a"/>
    <w:link w:val="a5"/>
    <w:uiPriority w:val="99"/>
    <w:semiHidden/>
    <w:rsid w:val="00BE027C"/>
    <w:pPr>
      <w:spacing w:line="240" w:lineRule="auto"/>
    </w:pPr>
    <w:rPr>
      <w:rFonts w:ascii="Tahoma" w:hAnsi="Tahoma" w:cs="Tahoma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E027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rsid w:val="00D602BE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455DF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55DF1"/>
    <w:rPr>
      <w:rFonts w:ascii="Times New Roman" w:eastAsia="Times New Roman" w:hAnsi="Times New Roman"/>
      <w:sz w:val="16"/>
      <w:szCs w:val="20"/>
    </w:rPr>
  </w:style>
  <w:style w:type="paragraph" w:styleId="a9">
    <w:name w:val="footer"/>
    <w:basedOn w:val="a"/>
    <w:link w:val="aa"/>
    <w:uiPriority w:val="99"/>
    <w:unhideWhenUsed/>
    <w:rsid w:val="00455DF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55DF1"/>
    <w:rPr>
      <w:rFonts w:ascii="Times New Roman" w:eastAsia="Times New Roman" w:hAnsi="Times New Roman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958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files.stroyinf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base.garant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ck.yandex.ru/redir/dv/*data=url%3Dhttp%253A%252F%252Fibooks.ru%252Freading.php%253Fproductid%253D342432%26ts%3D1471783047%26uid%3D3004633011445288207&amp;sign=844963b52e2b449c0c8e3d8620fedc88&amp;keyno=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2453</Words>
  <Characters>13987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SPecialiST RePack</Company>
  <LinksUpToDate>false</LinksUpToDate>
  <CharactersWithSpaces>16408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кафедра "Экономика транспорта"</cp:lastModifiedBy>
  <cp:revision>2</cp:revision>
  <cp:lastPrinted>2018-02-27T08:29:00Z</cp:lastPrinted>
  <dcterms:created xsi:type="dcterms:W3CDTF">2018-02-27T08:31:00Z</dcterms:created>
  <dcterms:modified xsi:type="dcterms:W3CDTF">2018-02-27T08:31:00Z</dcterms:modified>
</cp:coreProperties>
</file>