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D871B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CE0E83" w:rsidRPr="00CE0E83">
        <w:rPr>
          <w:rFonts w:eastAsia="Calibri"/>
          <w:caps/>
          <w:szCs w:val="28"/>
        </w:rPr>
        <w:t>Менеджмент в промышленной теплоэнергетике</w:t>
      </w:r>
      <w:r w:rsidR="001E08D2"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4</w:t>
      </w:r>
      <w:r w:rsidR="001E08D2" w:rsidRPr="001E08D2">
        <w:rPr>
          <w:rFonts w:cs="Times New Roman"/>
          <w:szCs w:val="24"/>
        </w:rPr>
        <w:t>.0</w:t>
      </w:r>
      <w:r w:rsidR="008F211B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8F211B" w:rsidRPr="008F211B">
        <w:rPr>
          <w:szCs w:val="28"/>
        </w:rPr>
        <w:t>Электроэнергетика и электротехника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</w:t>
      </w:r>
      <w:r w:rsidR="008F211B">
        <w:rPr>
          <w:rFonts w:cs="Times New Roman"/>
          <w:szCs w:val="24"/>
        </w:rPr>
        <w:t>Магистр</w:t>
      </w:r>
    </w:p>
    <w:p w:rsidR="008F211B" w:rsidRDefault="008F211B" w:rsidP="008F211B">
      <w:pPr>
        <w:spacing w:line="240" w:lineRule="auto"/>
        <w:rPr>
          <w:szCs w:val="28"/>
        </w:rPr>
      </w:pPr>
      <w:r w:rsidRPr="008F211B">
        <w:rPr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Default="00632136" w:rsidP="008F211B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211B" w:rsidRPr="008F211B" w:rsidRDefault="008F211B" w:rsidP="008F211B">
      <w:pPr>
        <w:ind w:firstLine="709"/>
        <w:contextualSpacing/>
        <w:jc w:val="both"/>
        <w:rPr>
          <w:rFonts w:cs="Times New Roman"/>
          <w:b/>
          <w:szCs w:val="24"/>
        </w:rPr>
      </w:pPr>
      <w:r w:rsidRPr="008F211B">
        <w:rPr>
          <w:szCs w:val="28"/>
        </w:rPr>
        <w:t>Дисциплина «</w:t>
      </w:r>
      <w:r w:rsidR="00E131ED" w:rsidRPr="00D15F34">
        <w:rPr>
          <w:rFonts w:eastAsia="Calibri"/>
          <w:szCs w:val="28"/>
        </w:rPr>
        <w:t>Менеджмент в промышленной теплоэнергетике</w:t>
      </w:r>
      <w:r w:rsidRPr="008F211B">
        <w:rPr>
          <w:szCs w:val="28"/>
        </w:rPr>
        <w:t>» Б1.В.ОД.</w:t>
      </w:r>
      <w:r w:rsidR="00E131ED">
        <w:rPr>
          <w:szCs w:val="28"/>
        </w:rPr>
        <w:t xml:space="preserve">7 </w:t>
      </w:r>
      <w:r w:rsidRPr="008F211B">
        <w:rPr>
          <w:szCs w:val="28"/>
        </w:rPr>
        <w:t>относится к вариативной части и является обязательной дисциплиной учащегося.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C1790" w:rsidRPr="006C1790" w:rsidRDefault="006C1790" w:rsidP="006C1790">
      <w:pPr>
        <w:ind w:firstLine="709"/>
        <w:contextualSpacing/>
        <w:jc w:val="both"/>
      </w:pPr>
      <w:r w:rsidRPr="006C1790">
        <w:t>Целью изучения дисциплины является формирование компетенций, указанных в разделе 2 рабочей программы.</w:t>
      </w:r>
    </w:p>
    <w:p w:rsidR="006C1790" w:rsidRPr="006C1790" w:rsidRDefault="006C1790" w:rsidP="006C1790">
      <w:pPr>
        <w:ind w:firstLine="426"/>
        <w:contextualSpacing/>
        <w:jc w:val="both"/>
      </w:pPr>
      <w:r w:rsidRPr="006C1790">
        <w:t>Для достижения поставленной цели решаются следующие задачи: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 xml:space="preserve">- приобретение знаний, указанных в разделе 2 рабочей программы; 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умений, указанных в разделе 2 рабочей программы;</w:t>
      </w:r>
    </w:p>
    <w:p w:rsidR="006C1790" w:rsidRPr="006C1790" w:rsidRDefault="006C1790" w:rsidP="006C1790">
      <w:pPr>
        <w:ind w:left="567"/>
        <w:contextualSpacing/>
        <w:jc w:val="both"/>
      </w:pPr>
      <w:r w:rsidRPr="006C1790"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bookmarkStart w:id="0" w:name="_GoBack"/>
      <w:bookmarkEnd w:id="0"/>
    </w:p>
    <w:p w:rsidR="0099228A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ОК-1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ОПК-1</w:t>
      </w:r>
      <w:r w:rsidR="0099228A">
        <w:rPr>
          <w:rFonts w:cs="Times New Roman"/>
          <w:szCs w:val="24"/>
        </w:rPr>
        <w:t xml:space="preserve">,  ОПК – 3, </w:t>
      </w:r>
      <w:r w:rsidR="0099228A" w:rsidRPr="0099228A">
        <w:rPr>
          <w:rFonts w:cs="Times New Roman"/>
          <w:szCs w:val="24"/>
        </w:rPr>
        <w:t>ОПК-4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ПК-1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</w:t>
      </w:r>
      <w:r w:rsidR="0099228A">
        <w:rPr>
          <w:rFonts w:cs="Times New Roman"/>
          <w:szCs w:val="24"/>
        </w:rPr>
        <w:t xml:space="preserve"> </w:t>
      </w:r>
      <w:r w:rsidR="0099228A" w:rsidRPr="0099228A">
        <w:rPr>
          <w:rFonts w:cs="Times New Roman"/>
          <w:szCs w:val="24"/>
        </w:rPr>
        <w:t>7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ПК-8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ПК-9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ПК-22</w:t>
      </w:r>
      <w:r w:rsidR="0099228A">
        <w:rPr>
          <w:rFonts w:cs="Times New Roman"/>
          <w:szCs w:val="24"/>
        </w:rPr>
        <w:t xml:space="preserve">, </w:t>
      </w:r>
      <w:r w:rsidR="0099228A" w:rsidRPr="0099228A">
        <w:rPr>
          <w:rFonts w:cs="Times New Roman"/>
          <w:szCs w:val="24"/>
        </w:rPr>
        <w:t>ПК-23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ПК-24</w:t>
      </w:r>
      <w:r w:rsidR="0099228A">
        <w:rPr>
          <w:rFonts w:cs="Times New Roman"/>
          <w:szCs w:val="24"/>
        </w:rPr>
        <w:t>,</w:t>
      </w:r>
      <w:r w:rsidR="0099228A" w:rsidRPr="0099228A">
        <w:rPr>
          <w:rFonts w:cs="Times New Roman"/>
          <w:szCs w:val="24"/>
        </w:rPr>
        <w:t xml:space="preserve"> ПК-26</w:t>
      </w:r>
      <w:r w:rsidR="0099228A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В результате освоения дисциплины обучающийся должен: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ЗНАТЬ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1"/>
        </w:numPr>
        <w:spacing w:line="240" w:lineRule="auto"/>
        <w:ind w:left="714" w:hanging="357"/>
        <w:contextualSpacing w:val="0"/>
        <w:jc w:val="both"/>
        <w:rPr>
          <w:szCs w:val="24"/>
        </w:rPr>
      </w:pPr>
      <w:r w:rsidRPr="00E131ED">
        <w:rPr>
          <w:szCs w:val="24"/>
        </w:rPr>
        <w:t>терминологию, основные понятия и определения;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объект, предмет, цели, задачи дисциплины, основные понятия, признаки производственных систем, методы разработки и принятия управленческих решений </w:t>
      </w:r>
    </w:p>
    <w:p w:rsidR="00D15E71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основные принципы организации производства, специализацию и особенности структуры предприятия;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опыт рациональной организации труда и производственных процессов;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>современные методы планирования и диспетч</w:t>
      </w:r>
      <w:r w:rsidR="00D15E71">
        <w:t xml:space="preserve">еризации </w:t>
      </w:r>
      <w:r w:rsidRPr="00E131ED">
        <w:t xml:space="preserve">производства; </w:t>
      </w:r>
    </w:p>
    <w:p w:rsidR="00E131ED" w:rsidRPr="00E131ED" w:rsidRDefault="00E131ED" w:rsidP="00E131ED">
      <w:pPr>
        <w:pStyle w:val="Default"/>
        <w:numPr>
          <w:ilvl w:val="0"/>
          <w:numId w:val="21"/>
        </w:numPr>
        <w:ind w:left="714" w:hanging="357"/>
      </w:pPr>
      <w:r w:rsidRPr="00E131ED">
        <w:t xml:space="preserve">современные методы мотивации и профессиональной адаптации; 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УМЕТЬ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планировать деятельность производственных систем на стратегическом и оперативном уровне;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применять мате</w:t>
      </w:r>
      <w:r w:rsidR="00D15E71">
        <w:rPr>
          <w:szCs w:val="24"/>
        </w:rPr>
        <w:t>матические методы при расчетах;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>проводить экономическую оценку и характеристику производственных процессов и решений;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проводить укрупнённые расчёты затрат на производство и реализацию продукции; </w:t>
      </w:r>
    </w:p>
    <w:p w:rsidR="00E131ED" w:rsidRPr="00E131ED" w:rsidRDefault="00E131ED" w:rsidP="00E131ED">
      <w:pPr>
        <w:widowControl w:val="0"/>
        <w:numPr>
          <w:ilvl w:val="0"/>
          <w:numId w:val="28"/>
        </w:numPr>
        <w:spacing w:line="240" w:lineRule="auto"/>
        <w:jc w:val="both"/>
        <w:rPr>
          <w:szCs w:val="24"/>
        </w:rPr>
      </w:pPr>
      <w:r w:rsidRPr="00E131ED">
        <w:rPr>
          <w:szCs w:val="24"/>
        </w:rPr>
        <w:t xml:space="preserve">грамотно использовать при планировании установленные нормы и нормативы; </w:t>
      </w:r>
    </w:p>
    <w:p w:rsidR="00E131ED" w:rsidRPr="00E131ED" w:rsidRDefault="00E131ED" w:rsidP="00E131ED">
      <w:pPr>
        <w:pStyle w:val="a3"/>
        <w:widowControl w:val="0"/>
        <w:numPr>
          <w:ilvl w:val="0"/>
          <w:numId w:val="22"/>
        </w:numPr>
        <w:spacing w:line="240" w:lineRule="auto"/>
        <w:contextualSpacing w:val="0"/>
        <w:jc w:val="both"/>
        <w:rPr>
          <w:szCs w:val="24"/>
        </w:rPr>
      </w:pPr>
      <w:r w:rsidRPr="00E131ED">
        <w:rPr>
          <w:szCs w:val="24"/>
        </w:rPr>
        <w:t>оценивать эффективность мероприятий при использовании новых методов и технологий;</w:t>
      </w:r>
    </w:p>
    <w:p w:rsidR="00E131ED" w:rsidRPr="00E131ED" w:rsidRDefault="00E131ED" w:rsidP="00E131ED">
      <w:pPr>
        <w:spacing w:line="240" w:lineRule="auto"/>
        <w:rPr>
          <w:szCs w:val="24"/>
        </w:rPr>
      </w:pPr>
      <w:r w:rsidRPr="00E131ED">
        <w:rPr>
          <w:bCs/>
          <w:szCs w:val="24"/>
        </w:rPr>
        <w:t>ВЛАДЕТЬ</w:t>
      </w:r>
      <w:r w:rsidRPr="00E131ED">
        <w:rPr>
          <w:szCs w:val="24"/>
        </w:rPr>
        <w:t>: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механизмами управления предприятием;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>экономическими методами принятия управленческих решений;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оперативного планирования на предприятии;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методами анализа; </w:t>
      </w:r>
    </w:p>
    <w:p w:rsidR="00E131ED" w:rsidRPr="00E131ED" w:rsidRDefault="00E131ED" w:rsidP="00E131ED">
      <w:pPr>
        <w:widowControl w:val="0"/>
        <w:numPr>
          <w:ilvl w:val="0"/>
          <w:numId w:val="29"/>
        </w:numPr>
        <w:spacing w:line="240" w:lineRule="auto"/>
        <w:ind w:left="709"/>
        <w:jc w:val="both"/>
        <w:rPr>
          <w:szCs w:val="24"/>
        </w:rPr>
      </w:pPr>
      <w:r w:rsidRPr="00E131ED">
        <w:rPr>
          <w:szCs w:val="24"/>
        </w:rPr>
        <w:t xml:space="preserve">современной нормативной базой в соответствии с профилем подготовки; 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Основы теории менеджмента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D15E71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Принципы рациональной организации производственных процессов.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t>Организационная структура энергетического хозяйства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Нормирование труда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Учет и отчетность в теплоэнергетике.</w:t>
            </w:r>
          </w:p>
        </w:tc>
      </w:tr>
      <w:tr w:rsidR="00E131ED" w:rsidRPr="00E47EAE" w:rsidTr="009E6B8A">
        <w:trPr>
          <w:jc w:val="center"/>
        </w:trPr>
        <w:tc>
          <w:tcPr>
            <w:tcW w:w="5000" w:type="pct"/>
            <w:shd w:val="clear" w:color="auto" w:fill="auto"/>
          </w:tcPr>
          <w:p w:rsidR="00E131ED" w:rsidRPr="00E47EAE" w:rsidRDefault="00E131ED" w:rsidP="00E131E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Анализ производственной и коммерческой деятельности.</w:t>
            </w:r>
          </w:p>
        </w:tc>
      </w:tr>
    </w:tbl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63213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131ED">
        <w:rPr>
          <w:rFonts w:cs="Times New Roman"/>
          <w:szCs w:val="24"/>
        </w:rPr>
        <w:t>2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8F211B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5141A" w:rsidP="0063213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9E6B8A" w:rsidRPr="009E6B8A">
        <w:rPr>
          <w:rFonts w:cs="Times New Roman"/>
          <w:szCs w:val="24"/>
        </w:rPr>
        <w:t>36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131ED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E131ED">
        <w:rPr>
          <w:rFonts w:cs="Times New Roman"/>
          <w:szCs w:val="24"/>
        </w:rPr>
        <w:t>зачет</w:t>
      </w:r>
      <w:r w:rsidR="00847825">
        <w:rPr>
          <w:rFonts w:cs="Times New Roman"/>
          <w:szCs w:val="24"/>
        </w:rPr>
        <w:t xml:space="preserve"> (</w:t>
      </w:r>
      <w:r w:rsidR="00E131ED">
        <w:rPr>
          <w:rFonts w:cs="Times New Roman"/>
          <w:szCs w:val="24"/>
        </w:rPr>
        <w:t>2</w:t>
      </w:r>
      <w:r w:rsidR="00847825">
        <w:rPr>
          <w:rFonts w:cs="Times New Roman"/>
          <w:szCs w:val="24"/>
        </w:rPr>
        <w:t xml:space="preserve"> се</w:t>
      </w:r>
      <w:r w:rsidR="00EC3B94">
        <w:rPr>
          <w:rFonts w:cs="Times New Roman"/>
          <w:szCs w:val="24"/>
        </w:rPr>
        <w:t>м</w:t>
      </w:r>
      <w:r w:rsidR="00847825">
        <w:rPr>
          <w:rFonts w:cs="Times New Roman"/>
          <w:szCs w:val="24"/>
        </w:rPr>
        <w:t>естр)</w:t>
      </w:r>
      <w:r w:rsidR="009E6BDC">
        <w:rPr>
          <w:rFonts w:cs="Times New Roman"/>
          <w:szCs w:val="24"/>
        </w:rPr>
        <w:t>.</w:t>
      </w:r>
    </w:p>
    <w:p w:rsidR="009E6BDC" w:rsidRDefault="009E6BDC" w:rsidP="00632136">
      <w:pPr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B1"/>
    <w:multiLevelType w:val="hybridMultilevel"/>
    <w:tmpl w:val="DB562FD2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93C"/>
    <w:multiLevelType w:val="hybridMultilevel"/>
    <w:tmpl w:val="0C4630D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4E192D"/>
    <w:multiLevelType w:val="hybridMultilevel"/>
    <w:tmpl w:val="22C2AFC4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75AF"/>
    <w:multiLevelType w:val="hybridMultilevel"/>
    <w:tmpl w:val="4D94A75A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BF1"/>
    <w:multiLevelType w:val="hybridMultilevel"/>
    <w:tmpl w:val="444A3818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5F8"/>
    <w:multiLevelType w:val="hybridMultilevel"/>
    <w:tmpl w:val="EFBA6B4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C67B6"/>
    <w:multiLevelType w:val="hybridMultilevel"/>
    <w:tmpl w:val="10AAA92C"/>
    <w:lvl w:ilvl="0" w:tplc="D316B1D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9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8"/>
  </w:num>
  <w:num w:numId="5">
    <w:abstractNumId w:val="9"/>
  </w:num>
  <w:num w:numId="6">
    <w:abstractNumId w:val="14"/>
  </w:num>
  <w:num w:numId="7">
    <w:abstractNumId w:val="26"/>
  </w:num>
  <w:num w:numId="8">
    <w:abstractNumId w:val="11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25"/>
  </w:num>
  <w:num w:numId="14">
    <w:abstractNumId w:val="5"/>
  </w:num>
  <w:num w:numId="15">
    <w:abstractNumId w:val="8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24"/>
  </w:num>
  <w:num w:numId="21">
    <w:abstractNumId w:val="27"/>
  </w:num>
  <w:num w:numId="22">
    <w:abstractNumId w:val="23"/>
  </w:num>
  <w:num w:numId="23">
    <w:abstractNumId w:val="22"/>
  </w:num>
  <w:num w:numId="24">
    <w:abstractNumId w:val="6"/>
  </w:num>
  <w:num w:numId="25">
    <w:abstractNumId w:val="16"/>
  </w:num>
  <w:num w:numId="26">
    <w:abstractNumId w:val="4"/>
  </w:num>
  <w:num w:numId="27">
    <w:abstractNumId w:val="18"/>
  </w:num>
  <w:num w:numId="28">
    <w:abstractNumId w:val="1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614E6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6C1790"/>
    <w:rsid w:val="00746BEC"/>
    <w:rsid w:val="00756142"/>
    <w:rsid w:val="00771F34"/>
    <w:rsid w:val="007C4085"/>
    <w:rsid w:val="007E3C95"/>
    <w:rsid w:val="0083096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9228A"/>
    <w:rsid w:val="009E6B8A"/>
    <w:rsid w:val="009E6BDC"/>
    <w:rsid w:val="00AE4BCC"/>
    <w:rsid w:val="00B47349"/>
    <w:rsid w:val="00B931D4"/>
    <w:rsid w:val="00BA1F73"/>
    <w:rsid w:val="00CA35C1"/>
    <w:rsid w:val="00CE0E83"/>
    <w:rsid w:val="00D06585"/>
    <w:rsid w:val="00D15E71"/>
    <w:rsid w:val="00D5166C"/>
    <w:rsid w:val="00D81B8E"/>
    <w:rsid w:val="00D871B2"/>
    <w:rsid w:val="00DD741D"/>
    <w:rsid w:val="00DE2ACD"/>
    <w:rsid w:val="00E131ED"/>
    <w:rsid w:val="00E37E23"/>
    <w:rsid w:val="00E61FF9"/>
    <w:rsid w:val="00E9272B"/>
    <w:rsid w:val="00EA0CB4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9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2017-03-21T12:39:00Z</cp:lastPrinted>
  <dcterms:created xsi:type="dcterms:W3CDTF">2017-11-02T09:49:00Z</dcterms:created>
  <dcterms:modified xsi:type="dcterms:W3CDTF">2017-11-02T09:49:00Z</dcterms:modified>
</cp:coreProperties>
</file>