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A9" w:rsidRPr="007E3C95" w:rsidRDefault="00655AA9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655AA9" w:rsidRPr="007E3C95" w:rsidRDefault="00655AA9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655AA9" w:rsidRPr="007E3C95" w:rsidRDefault="00655AA9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СПЕЦИАЛЬНЫЕ ЭЛЕКТРОАКУСТИЧЕСКИЕ ПРЕОБРАЗОВАТЕЛИ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55AA9" w:rsidRPr="007E3C95" w:rsidRDefault="00655AA9" w:rsidP="007E3C95">
      <w:pPr>
        <w:rPr>
          <w:rFonts w:ascii="Times New Roman" w:hAnsi="Times New Roman" w:cs="Times New Roman"/>
          <w:sz w:val="24"/>
          <w:szCs w:val="24"/>
        </w:rPr>
      </w:pPr>
    </w:p>
    <w:p w:rsidR="00655AA9" w:rsidRPr="007E3C95" w:rsidRDefault="00655AA9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55AA9" w:rsidRPr="007E3C95" w:rsidRDefault="00655AA9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655AA9" w:rsidRPr="007E3C95" w:rsidRDefault="00655AA9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55AA9" w:rsidRPr="00DE7BF5" w:rsidRDefault="00655AA9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55AA9" w:rsidRPr="007E3C95" w:rsidRDefault="00655AA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Специальные электроакустические преобразователи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ОД.4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обязательным дисциплинам вариативной части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655AA9" w:rsidRPr="00DE7BF5" w:rsidRDefault="00655AA9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655AA9" w:rsidRPr="00894E08" w:rsidRDefault="00655AA9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16C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классификации, принципах работы, конструкции, основных характеристиках и способах их определения, областях применения электроакустических преобразователей.</w:t>
      </w:r>
    </w:p>
    <w:p w:rsidR="00655AA9" w:rsidRPr="00786EAB" w:rsidRDefault="00655AA9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55AA9" w:rsidRPr="005F216C" w:rsidRDefault="00655AA9" w:rsidP="005F216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16C">
        <w:rPr>
          <w:rFonts w:ascii="Times New Roman" w:hAnsi="Times New Roman" w:cs="Times New Roman"/>
          <w:sz w:val="24"/>
          <w:szCs w:val="24"/>
        </w:rPr>
        <w:t>классификация электроакустических преобразователей;</w:t>
      </w:r>
    </w:p>
    <w:p w:rsidR="00655AA9" w:rsidRPr="005F216C" w:rsidRDefault="00655AA9" w:rsidP="005F216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16C">
        <w:rPr>
          <w:rFonts w:ascii="Times New Roman" w:hAnsi="Times New Roman" w:cs="Times New Roman"/>
          <w:sz w:val="24"/>
          <w:szCs w:val="24"/>
        </w:rPr>
        <w:t>принципы работы электроакустических преобразователей;</w:t>
      </w:r>
    </w:p>
    <w:p w:rsidR="00655AA9" w:rsidRPr="005F216C" w:rsidRDefault="00655AA9" w:rsidP="005F216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16C">
        <w:rPr>
          <w:rFonts w:ascii="Times New Roman" w:hAnsi="Times New Roman" w:cs="Times New Roman"/>
          <w:sz w:val="24"/>
          <w:szCs w:val="24"/>
        </w:rPr>
        <w:t>конструкция электроакустических преобразователей;</w:t>
      </w:r>
    </w:p>
    <w:p w:rsidR="00655AA9" w:rsidRPr="005F216C" w:rsidRDefault="00655AA9" w:rsidP="005F216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16C">
        <w:rPr>
          <w:rFonts w:ascii="Times New Roman" w:hAnsi="Times New Roman" w:cs="Times New Roman"/>
          <w:sz w:val="24"/>
          <w:szCs w:val="24"/>
        </w:rPr>
        <w:t>основные характеристики электроакустических преобразователей и способы их определения;</w:t>
      </w:r>
    </w:p>
    <w:p w:rsidR="00655AA9" w:rsidRPr="002C56C7" w:rsidRDefault="00655AA9" w:rsidP="005F216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16C">
        <w:rPr>
          <w:rFonts w:ascii="Times New Roman" w:hAnsi="Times New Roman" w:cs="Times New Roman"/>
          <w:sz w:val="24"/>
          <w:szCs w:val="24"/>
        </w:rPr>
        <w:t>области применения электроакустических преобразователей для возбуждения и приема упругих колебаний или только для приема (</w:t>
      </w:r>
      <w:proofErr w:type="gramStart"/>
      <w:r w:rsidRPr="005F216C">
        <w:rPr>
          <w:rFonts w:ascii="Times New Roman" w:hAnsi="Times New Roman" w:cs="Times New Roman"/>
          <w:sz w:val="24"/>
          <w:szCs w:val="24"/>
        </w:rPr>
        <w:t>акустико-эмиссионный</w:t>
      </w:r>
      <w:proofErr w:type="gramEnd"/>
      <w:r w:rsidRPr="005F216C">
        <w:rPr>
          <w:rFonts w:ascii="Times New Roman" w:hAnsi="Times New Roman" w:cs="Times New Roman"/>
          <w:sz w:val="24"/>
          <w:szCs w:val="24"/>
        </w:rPr>
        <w:t>).</w:t>
      </w:r>
    </w:p>
    <w:p w:rsidR="00655AA9" w:rsidRPr="00393E53" w:rsidRDefault="00655AA9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55AA9" w:rsidRPr="007E3C95" w:rsidRDefault="00655AA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следующих  компетенций: </w:t>
      </w:r>
      <w:r w:rsidR="00D813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ПК-13, </w:t>
      </w:r>
      <w:bookmarkStart w:id="0" w:name="_GoBack"/>
      <w:bookmarkEnd w:id="0"/>
      <w:r w:rsidR="0023519A">
        <w:rPr>
          <w:rFonts w:ascii="Times New Roman" w:hAnsi="Times New Roman" w:cs="Times New Roman"/>
          <w:sz w:val="24"/>
          <w:szCs w:val="24"/>
        </w:rPr>
        <w:t xml:space="preserve">ПК-14, </w:t>
      </w:r>
      <w:r>
        <w:rPr>
          <w:rFonts w:ascii="Times New Roman" w:hAnsi="Times New Roman" w:cs="Times New Roman"/>
          <w:sz w:val="24"/>
          <w:szCs w:val="24"/>
        </w:rPr>
        <w:t>ПК-19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655AA9" w:rsidRPr="007E3C95" w:rsidRDefault="00655AA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55AA9" w:rsidRPr="007E3C95" w:rsidRDefault="00655AA9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655AA9" w:rsidRPr="0006568D" w:rsidRDefault="00655AA9" w:rsidP="0006568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68D">
        <w:rPr>
          <w:rFonts w:ascii="Times New Roman" w:hAnsi="Times New Roman" w:cs="Times New Roman"/>
          <w:sz w:val="24"/>
          <w:szCs w:val="24"/>
        </w:rPr>
        <w:t>классификацию электроакустических преобразователей;</w:t>
      </w:r>
    </w:p>
    <w:p w:rsidR="00655AA9" w:rsidRPr="0006568D" w:rsidRDefault="00655AA9" w:rsidP="0006568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68D">
        <w:rPr>
          <w:rFonts w:ascii="Times New Roman" w:hAnsi="Times New Roman" w:cs="Times New Roman"/>
          <w:sz w:val="24"/>
          <w:szCs w:val="24"/>
        </w:rPr>
        <w:t>принципы их работы;</w:t>
      </w:r>
    </w:p>
    <w:p w:rsidR="00655AA9" w:rsidRPr="00EA04BB" w:rsidRDefault="00655AA9" w:rsidP="0006568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68D">
        <w:rPr>
          <w:rFonts w:ascii="Times New Roman" w:hAnsi="Times New Roman" w:cs="Times New Roman"/>
          <w:sz w:val="24"/>
          <w:szCs w:val="24"/>
        </w:rPr>
        <w:t>конструкцию, основные характеристики и средства метрологического обеспечения электроакустических преобразователей.</w:t>
      </w:r>
    </w:p>
    <w:p w:rsidR="00655AA9" w:rsidRPr="007E3C95" w:rsidRDefault="00655AA9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655AA9" w:rsidRPr="0006568D" w:rsidRDefault="00655AA9" w:rsidP="0006568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68D">
        <w:rPr>
          <w:rFonts w:ascii="Times New Roman" w:hAnsi="Times New Roman" w:cs="Times New Roman"/>
          <w:sz w:val="24"/>
          <w:szCs w:val="24"/>
        </w:rPr>
        <w:t>рассчитывать основные характеристик</w:t>
      </w:r>
      <w:r>
        <w:rPr>
          <w:rFonts w:ascii="Times New Roman" w:hAnsi="Times New Roman" w:cs="Times New Roman"/>
          <w:sz w:val="24"/>
          <w:szCs w:val="24"/>
        </w:rPr>
        <w:t>и электроакустических преобразо</w:t>
      </w:r>
      <w:r w:rsidRPr="0006568D">
        <w:rPr>
          <w:rFonts w:ascii="Times New Roman" w:hAnsi="Times New Roman" w:cs="Times New Roman"/>
          <w:sz w:val="24"/>
          <w:szCs w:val="24"/>
        </w:rPr>
        <w:t>вателей;</w:t>
      </w:r>
    </w:p>
    <w:p w:rsidR="00655AA9" w:rsidRPr="0006568D" w:rsidRDefault="00655AA9" w:rsidP="0006568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68D">
        <w:rPr>
          <w:rFonts w:ascii="Times New Roman" w:hAnsi="Times New Roman" w:cs="Times New Roman"/>
          <w:sz w:val="24"/>
          <w:szCs w:val="24"/>
        </w:rPr>
        <w:t>разрабатывать методики измерения основных характеристик электроакустических преобразователей и измерять их характеристики;</w:t>
      </w:r>
    </w:p>
    <w:p w:rsidR="00655AA9" w:rsidRPr="00B20C96" w:rsidRDefault="00655AA9" w:rsidP="0006568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68D">
        <w:rPr>
          <w:rFonts w:ascii="Times New Roman" w:hAnsi="Times New Roman" w:cs="Times New Roman"/>
          <w:sz w:val="24"/>
          <w:szCs w:val="24"/>
        </w:rPr>
        <w:lastRenderedPageBreak/>
        <w:t>выбирать электроакустические прео</w:t>
      </w:r>
      <w:r>
        <w:rPr>
          <w:rFonts w:ascii="Times New Roman" w:hAnsi="Times New Roman" w:cs="Times New Roman"/>
          <w:sz w:val="24"/>
          <w:szCs w:val="24"/>
        </w:rPr>
        <w:t>бразователи при решении конкрет</w:t>
      </w:r>
      <w:r w:rsidRPr="0006568D">
        <w:rPr>
          <w:rFonts w:ascii="Times New Roman" w:hAnsi="Times New Roman" w:cs="Times New Roman"/>
          <w:sz w:val="24"/>
          <w:szCs w:val="24"/>
        </w:rPr>
        <w:t>ных задач акустического контроля.</w:t>
      </w:r>
    </w:p>
    <w:p w:rsidR="00655AA9" w:rsidRPr="007E3C95" w:rsidRDefault="00655AA9" w:rsidP="00B2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655AA9" w:rsidRPr="0006568D" w:rsidRDefault="00655AA9" w:rsidP="0006568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68D">
        <w:rPr>
          <w:rFonts w:ascii="Times New Roman" w:hAnsi="Times New Roman" w:cs="Times New Roman"/>
          <w:sz w:val="24"/>
          <w:szCs w:val="24"/>
        </w:rPr>
        <w:t>навыками применения различных типо</w:t>
      </w:r>
      <w:r>
        <w:rPr>
          <w:rFonts w:ascii="Times New Roman" w:hAnsi="Times New Roman" w:cs="Times New Roman"/>
          <w:sz w:val="24"/>
          <w:szCs w:val="24"/>
        </w:rPr>
        <w:t>в электроакустических преобразо</w:t>
      </w:r>
      <w:r w:rsidRPr="0006568D">
        <w:rPr>
          <w:rFonts w:ascii="Times New Roman" w:hAnsi="Times New Roman" w:cs="Times New Roman"/>
          <w:sz w:val="24"/>
          <w:szCs w:val="24"/>
        </w:rPr>
        <w:t xml:space="preserve">вателей; </w:t>
      </w:r>
    </w:p>
    <w:p w:rsidR="00655AA9" w:rsidRPr="00081A75" w:rsidRDefault="00655AA9" w:rsidP="0006568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68D">
        <w:rPr>
          <w:rFonts w:ascii="Times New Roman" w:hAnsi="Times New Roman" w:cs="Times New Roman"/>
          <w:sz w:val="24"/>
          <w:szCs w:val="24"/>
        </w:rPr>
        <w:t>навыками паспортизации и электроакустических преобразователей.</w:t>
      </w:r>
    </w:p>
    <w:p w:rsidR="00655AA9" w:rsidRPr="00EE39E8" w:rsidRDefault="00655AA9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655AA9" w:rsidRDefault="00655AA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Пьезоэффект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Пьезоэлектрические преобразователи. </w:t>
      </w:r>
    </w:p>
    <w:p w:rsidR="00655AA9" w:rsidRDefault="00655AA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явления, используемые для бесконтактного возбуждения и приема акустических волн. </w:t>
      </w:r>
    </w:p>
    <w:p w:rsidR="00655AA9" w:rsidRDefault="00655AA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Типы и основные характеристики бесконтактных преобразователей. </w:t>
      </w:r>
    </w:p>
    <w:p w:rsidR="00655AA9" w:rsidRDefault="00655AA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измерения параметров ПЭП. </w:t>
      </w:r>
    </w:p>
    <w:p w:rsidR="00655AA9" w:rsidRDefault="00655AA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области применения преобразователей различных типов.</w:t>
      </w:r>
    </w:p>
    <w:p w:rsidR="00655AA9" w:rsidRPr="00904686" w:rsidRDefault="00655AA9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655AA9" w:rsidRDefault="00655AA9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55AA9" w:rsidRPr="007E3C95" w:rsidRDefault="00655AA9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55AA9" w:rsidRDefault="00655AA9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55AA9" w:rsidRDefault="00655AA9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55AA9" w:rsidRDefault="00655AA9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55AA9" w:rsidRDefault="00655AA9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55AA9" w:rsidRDefault="00655AA9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55AA9" w:rsidRDefault="00655AA9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кзамен, курсовой проект.</w:t>
      </w:r>
    </w:p>
    <w:p w:rsidR="00655AA9" w:rsidRDefault="00655AA9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55AA9" w:rsidRDefault="00655AA9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55AA9" w:rsidRPr="007E3C95" w:rsidRDefault="00655AA9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655AA9" w:rsidRDefault="00655AA9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14 час.</w:t>
      </w:r>
    </w:p>
    <w:p w:rsidR="00655AA9" w:rsidRPr="007E3C95" w:rsidRDefault="00655AA9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55AA9" w:rsidRDefault="00655AA9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55AA9" w:rsidRPr="007E3C95" w:rsidRDefault="00655AA9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55AA9" w:rsidRPr="007E3C95" w:rsidRDefault="00655AA9" w:rsidP="008911FA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курсовой проект, экзамен.</w:t>
      </w:r>
    </w:p>
    <w:sectPr w:rsidR="00655AA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2980"/>
    <w:rsid w:val="0006568D"/>
    <w:rsid w:val="00081A75"/>
    <w:rsid w:val="00097A40"/>
    <w:rsid w:val="000E2D5B"/>
    <w:rsid w:val="00142E74"/>
    <w:rsid w:val="001C104B"/>
    <w:rsid w:val="001D376D"/>
    <w:rsid w:val="0023519A"/>
    <w:rsid w:val="002368D8"/>
    <w:rsid w:val="0026431E"/>
    <w:rsid w:val="002A3EBC"/>
    <w:rsid w:val="002C56C7"/>
    <w:rsid w:val="002E3109"/>
    <w:rsid w:val="003127A7"/>
    <w:rsid w:val="00357DE8"/>
    <w:rsid w:val="00393E1B"/>
    <w:rsid w:val="00393E53"/>
    <w:rsid w:val="00393EC0"/>
    <w:rsid w:val="003D25A5"/>
    <w:rsid w:val="00416BC7"/>
    <w:rsid w:val="004D632E"/>
    <w:rsid w:val="005C2898"/>
    <w:rsid w:val="005E4302"/>
    <w:rsid w:val="005F0C92"/>
    <w:rsid w:val="005F216C"/>
    <w:rsid w:val="00604EFD"/>
    <w:rsid w:val="00632136"/>
    <w:rsid w:val="00655AA9"/>
    <w:rsid w:val="006D0CF4"/>
    <w:rsid w:val="006E1958"/>
    <w:rsid w:val="0078491E"/>
    <w:rsid w:val="00786EAB"/>
    <w:rsid w:val="007A45AB"/>
    <w:rsid w:val="007C4BEF"/>
    <w:rsid w:val="007E3C95"/>
    <w:rsid w:val="00872175"/>
    <w:rsid w:val="008911FA"/>
    <w:rsid w:val="00894E08"/>
    <w:rsid w:val="00904686"/>
    <w:rsid w:val="00956A38"/>
    <w:rsid w:val="00984B69"/>
    <w:rsid w:val="0098549B"/>
    <w:rsid w:val="00997961"/>
    <w:rsid w:val="009E5A87"/>
    <w:rsid w:val="00A04B3C"/>
    <w:rsid w:val="00A40596"/>
    <w:rsid w:val="00B20C96"/>
    <w:rsid w:val="00B25692"/>
    <w:rsid w:val="00B40B2F"/>
    <w:rsid w:val="00B57103"/>
    <w:rsid w:val="00B61ACF"/>
    <w:rsid w:val="00B80363"/>
    <w:rsid w:val="00C52D4B"/>
    <w:rsid w:val="00CA35C1"/>
    <w:rsid w:val="00CF7FD4"/>
    <w:rsid w:val="00D06585"/>
    <w:rsid w:val="00D50D97"/>
    <w:rsid w:val="00D511E4"/>
    <w:rsid w:val="00D5166C"/>
    <w:rsid w:val="00D6080E"/>
    <w:rsid w:val="00D813A1"/>
    <w:rsid w:val="00DB699B"/>
    <w:rsid w:val="00DE7BF5"/>
    <w:rsid w:val="00E25443"/>
    <w:rsid w:val="00E745BB"/>
    <w:rsid w:val="00E86869"/>
    <w:rsid w:val="00EA04BB"/>
    <w:rsid w:val="00EE39E8"/>
    <w:rsid w:val="00EE6B43"/>
    <w:rsid w:val="00F27FA5"/>
    <w:rsid w:val="00F7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13A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D8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Вера</cp:lastModifiedBy>
  <cp:revision>11</cp:revision>
  <cp:lastPrinted>2017-10-05T10:02:00Z</cp:lastPrinted>
  <dcterms:created xsi:type="dcterms:W3CDTF">2016-05-16T07:11:00Z</dcterms:created>
  <dcterms:modified xsi:type="dcterms:W3CDTF">2017-11-06T16:38:00Z</dcterms:modified>
</cp:coreProperties>
</file>