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303" w:rsidRPr="00081DA5" w:rsidRDefault="008921BE" w:rsidP="001D3303">
      <w:pPr>
        <w:jc w:val="center"/>
        <w:rPr>
          <w:sz w:val="28"/>
          <w:szCs w:val="28"/>
        </w:rPr>
      </w:pPr>
      <w:r>
        <w:rPr>
          <w:noProof/>
          <w:sz w:val="28"/>
          <w:szCs w:val="28"/>
        </w:rPr>
        <w:drawing>
          <wp:inline distT="0" distB="0" distL="0" distR="0">
            <wp:extent cx="7566025" cy="10692765"/>
            <wp:effectExtent l="0" t="0" r="0" b="0"/>
            <wp:docPr id="1" name="Рисунок 1" descr="D:\Обучение\Рабочие программы\2015 РП по ФГОС 3+\сканы\20160519_1611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учение\Рабочие программы\2015 РП по ФГОС 3+\сканы\20160519_161119_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025" cy="10692765"/>
                    </a:xfrm>
                    <a:prstGeom prst="rect">
                      <a:avLst/>
                    </a:prstGeom>
                    <a:noFill/>
                    <a:ln>
                      <a:noFill/>
                    </a:ln>
                  </pic:spPr>
                </pic:pic>
              </a:graphicData>
            </a:graphic>
          </wp:inline>
        </w:drawing>
      </w:r>
      <w:bookmarkStart w:id="0" w:name="_GoBack"/>
      <w:r>
        <w:rPr>
          <w:noProof/>
        </w:rPr>
        <w:lastRenderedPageBreak/>
        <w:drawing>
          <wp:inline distT="0" distB="0" distL="0" distR="0">
            <wp:extent cx="7359650" cy="1011745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9650" cy="10117455"/>
                    </a:xfrm>
                    <a:prstGeom prst="rect">
                      <a:avLst/>
                    </a:prstGeom>
                    <a:noFill/>
                    <a:ln>
                      <a:noFill/>
                    </a:ln>
                  </pic:spPr>
                </pic:pic>
              </a:graphicData>
            </a:graphic>
          </wp:inline>
        </w:drawing>
      </w:r>
      <w:bookmarkEnd w:id="0"/>
      <w:r>
        <w:rPr>
          <w:noProof/>
          <w:sz w:val="28"/>
          <w:szCs w:val="28"/>
        </w:rPr>
        <w:lastRenderedPageBreak/>
        <w:drawing>
          <wp:inline distT="0" distB="0" distL="0" distR="0">
            <wp:extent cx="7566025" cy="10692765"/>
            <wp:effectExtent l="0" t="0" r="0" b="0"/>
            <wp:docPr id="2" name="Рисунок 2" descr="D:\Обучение\Рабочие программы\2015 РП по ФГОС 3+\сканы\20160519_16111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учение\Рабочие программы\2015 РП по ФГОС 3+\сканы\20160519_161119_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025" cy="10692765"/>
                    </a:xfrm>
                    <a:prstGeom prst="rect">
                      <a:avLst/>
                    </a:prstGeom>
                    <a:noFill/>
                    <a:ln>
                      <a:noFill/>
                    </a:ln>
                  </pic:spPr>
                </pic:pic>
              </a:graphicData>
            </a:graphic>
          </wp:inline>
        </w:drawing>
      </w:r>
    </w:p>
    <w:p w:rsidR="008921BE" w:rsidRDefault="008921BE" w:rsidP="00AC4574">
      <w:pPr>
        <w:spacing w:before="120" w:after="120"/>
        <w:jc w:val="center"/>
        <w:rPr>
          <w:bCs/>
          <w:sz w:val="28"/>
          <w:szCs w:val="28"/>
        </w:rPr>
        <w:sectPr w:rsidR="008921BE" w:rsidSect="008921BE">
          <w:headerReference w:type="first" r:id="rId12"/>
          <w:footnotePr>
            <w:numRestart w:val="eachPage"/>
          </w:footnotePr>
          <w:type w:val="continuous"/>
          <w:pgSz w:w="11906" w:h="16838"/>
          <w:pgMar w:top="0" w:right="0" w:bottom="0" w:left="0" w:header="0" w:footer="454" w:gutter="0"/>
          <w:pgNumType w:start="3"/>
          <w:cols w:space="708"/>
          <w:titlePg/>
          <w:docGrid w:linePitch="360"/>
        </w:sectPr>
      </w:pPr>
    </w:p>
    <w:p w:rsidR="00704C60" w:rsidRPr="001F3810" w:rsidRDefault="00704C60" w:rsidP="00AC4574">
      <w:pPr>
        <w:spacing w:before="120" w:after="120"/>
        <w:jc w:val="center"/>
        <w:rPr>
          <w:b/>
          <w:bCs/>
          <w:sz w:val="28"/>
          <w:szCs w:val="28"/>
        </w:rPr>
      </w:pPr>
      <w:r w:rsidRPr="001F3810">
        <w:rPr>
          <w:b/>
          <w:bCs/>
          <w:sz w:val="28"/>
          <w:szCs w:val="28"/>
        </w:rPr>
        <w:lastRenderedPageBreak/>
        <w:t>1 Цели и задачи дисциплины</w:t>
      </w:r>
    </w:p>
    <w:p w:rsidR="00704C60" w:rsidRPr="0070529F" w:rsidRDefault="00704C60" w:rsidP="0078437B">
      <w:pPr>
        <w:ind w:firstLine="709"/>
        <w:jc w:val="both"/>
        <w:rPr>
          <w:rFonts w:eastAsia="Times New Roman"/>
          <w:sz w:val="28"/>
          <w:szCs w:val="28"/>
        </w:rPr>
      </w:pPr>
      <w:r w:rsidRPr="0070529F">
        <w:rPr>
          <w:rFonts w:eastAsia="Times New Roman"/>
          <w:sz w:val="28"/>
          <w:szCs w:val="28"/>
        </w:rPr>
        <w:t xml:space="preserve">Рабочая программа составлена в соответствии с ФГОС, утвержденным </w:t>
      </w:r>
      <w:r w:rsidRPr="008553C3">
        <w:rPr>
          <w:rFonts w:eastAsia="Times New Roman"/>
          <w:sz w:val="28"/>
          <w:szCs w:val="28"/>
        </w:rPr>
        <w:t>30.</w:t>
      </w:r>
      <w:r w:rsidR="000F5A52">
        <w:rPr>
          <w:rFonts w:eastAsia="Times New Roman"/>
          <w:sz w:val="28"/>
          <w:szCs w:val="28"/>
        </w:rPr>
        <w:t>1</w:t>
      </w:r>
      <w:r w:rsidRPr="008553C3">
        <w:rPr>
          <w:rFonts w:eastAsia="Times New Roman"/>
          <w:sz w:val="28"/>
          <w:szCs w:val="28"/>
        </w:rPr>
        <w:t>0.201</w:t>
      </w:r>
      <w:r w:rsidR="000F5A52">
        <w:rPr>
          <w:rFonts w:eastAsia="Times New Roman"/>
          <w:sz w:val="28"/>
          <w:szCs w:val="28"/>
        </w:rPr>
        <w:t>4</w:t>
      </w:r>
      <w:r w:rsidRPr="008553C3">
        <w:rPr>
          <w:rFonts w:eastAsia="Times New Roman"/>
          <w:sz w:val="28"/>
          <w:szCs w:val="28"/>
        </w:rPr>
        <w:t xml:space="preserve"> № </w:t>
      </w:r>
      <w:r w:rsidR="000F5A52">
        <w:rPr>
          <w:rFonts w:eastAsia="Times New Roman"/>
          <w:sz w:val="28"/>
          <w:szCs w:val="28"/>
        </w:rPr>
        <w:t>1402</w:t>
      </w:r>
      <w:r w:rsidR="0078437B" w:rsidRPr="0078437B">
        <w:rPr>
          <w:rFonts w:eastAsia="Times New Roman"/>
          <w:sz w:val="28"/>
          <w:szCs w:val="28"/>
        </w:rPr>
        <w:t xml:space="preserve"> по </w:t>
      </w:r>
      <w:r w:rsidR="0078437B">
        <w:rPr>
          <w:rFonts w:eastAsia="Times New Roman"/>
          <w:sz w:val="28"/>
          <w:szCs w:val="28"/>
        </w:rPr>
        <w:t xml:space="preserve">направлению </w:t>
      </w:r>
      <w:r w:rsidR="000F5A52" w:rsidRPr="00E24DC8">
        <w:rPr>
          <w:sz w:val="28"/>
          <w:szCs w:val="28"/>
        </w:rPr>
        <w:t xml:space="preserve">09.04.02 </w:t>
      </w:r>
      <w:r w:rsidR="000F5A52">
        <w:rPr>
          <w:sz w:val="28"/>
          <w:szCs w:val="28"/>
        </w:rPr>
        <w:t>«</w:t>
      </w:r>
      <w:r w:rsidR="000F5A52" w:rsidRPr="00E24DC8">
        <w:rPr>
          <w:sz w:val="28"/>
          <w:szCs w:val="28"/>
        </w:rPr>
        <w:t>Информационные системы и технологии</w:t>
      </w:r>
      <w:r w:rsidR="0078437B" w:rsidRPr="0078437B">
        <w:rPr>
          <w:rFonts w:eastAsia="Times New Roman"/>
          <w:sz w:val="28"/>
          <w:szCs w:val="28"/>
        </w:rPr>
        <w:t>»</w:t>
      </w:r>
      <w:r w:rsidRPr="0070529F">
        <w:rPr>
          <w:rFonts w:eastAsia="Times New Roman"/>
          <w:sz w:val="28"/>
          <w:szCs w:val="28"/>
        </w:rPr>
        <w:t>, по дисциплине «</w:t>
      </w:r>
      <w:r w:rsidR="0037019E" w:rsidRPr="0037019E">
        <w:rPr>
          <w:sz w:val="28"/>
          <w:szCs w:val="28"/>
        </w:rPr>
        <w:t>Информационная безопасность и з</w:t>
      </w:r>
      <w:r w:rsidR="0037019E">
        <w:rPr>
          <w:sz w:val="28"/>
          <w:szCs w:val="28"/>
        </w:rPr>
        <w:t>ащита информации на транспорте</w:t>
      </w:r>
      <w:r w:rsidR="0078437B">
        <w:rPr>
          <w:rFonts w:eastAsia="Times New Roman"/>
          <w:sz w:val="28"/>
          <w:szCs w:val="28"/>
        </w:rPr>
        <w:t>»</w:t>
      </w:r>
      <w:r w:rsidRPr="0070529F">
        <w:rPr>
          <w:rFonts w:eastAsia="Times New Roman"/>
          <w:sz w:val="28"/>
          <w:szCs w:val="28"/>
        </w:rPr>
        <w:t>.</w:t>
      </w:r>
    </w:p>
    <w:p w:rsidR="00616128" w:rsidRPr="00616128" w:rsidRDefault="00616128" w:rsidP="00616128">
      <w:pPr>
        <w:pStyle w:val="abzac"/>
        <w:ind w:firstLine="567"/>
        <w:rPr>
          <w:sz w:val="28"/>
          <w:szCs w:val="28"/>
        </w:rPr>
      </w:pPr>
      <w:r w:rsidRPr="00616128">
        <w:rPr>
          <w:sz w:val="28"/>
          <w:szCs w:val="28"/>
        </w:rPr>
        <w:t>Целью изучения дисциплины является расширение и углубление профессиональной подготовки в составе других дисциплин профессионального цикла в соответствии с требованиями, установленными федеральным государственным образовательным стандартом для формирования у выпускника профессиональных компетенций, способствующих решению профессиональных задач в соответствии с видами профессиональной деятельности: организационно-управленческая, аналитическая, научно-исследовательская, педагогическая и специализацией «</w:t>
      </w:r>
      <w:r w:rsidR="000F5A52" w:rsidRPr="00E24DC8">
        <w:rPr>
          <w:sz w:val="28"/>
          <w:szCs w:val="28"/>
        </w:rPr>
        <w:t>Информационные системы и технологии на транспорте</w:t>
      </w:r>
      <w:r w:rsidRPr="00616128">
        <w:rPr>
          <w:sz w:val="28"/>
          <w:szCs w:val="28"/>
        </w:rPr>
        <w:t>».</w:t>
      </w:r>
    </w:p>
    <w:p w:rsidR="00616128" w:rsidRPr="00C77FB3" w:rsidRDefault="00616128" w:rsidP="00616128">
      <w:pPr>
        <w:pStyle w:val="abzac"/>
        <w:ind w:firstLine="567"/>
        <w:rPr>
          <w:sz w:val="28"/>
          <w:szCs w:val="28"/>
        </w:rPr>
      </w:pPr>
      <w:r w:rsidRPr="00C77FB3">
        <w:rPr>
          <w:sz w:val="28"/>
          <w:szCs w:val="28"/>
        </w:rPr>
        <w:t xml:space="preserve">Для достижения поставленной цели </w:t>
      </w:r>
      <w:r w:rsidR="0078437B" w:rsidRPr="00D2714B">
        <w:rPr>
          <w:sz w:val="28"/>
          <w:szCs w:val="28"/>
        </w:rPr>
        <w:t>решаются</w:t>
      </w:r>
      <w:r w:rsidRPr="00C77FB3">
        <w:rPr>
          <w:sz w:val="28"/>
          <w:szCs w:val="28"/>
        </w:rPr>
        <w:t xml:space="preserve"> следующие задачи:</w:t>
      </w:r>
    </w:p>
    <w:p w:rsidR="003F1A14" w:rsidRPr="00E1769C" w:rsidRDefault="003F1A14" w:rsidP="003F1A14">
      <w:pPr>
        <w:pStyle w:val="afc"/>
        <w:numPr>
          <w:ilvl w:val="0"/>
          <w:numId w:val="26"/>
        </w:numPr>
        <w:tabs>
          <w:tab w:val="left" w:pos="993"/>
        </w:tabs>
        <w:spacing w:before="0" w:beforeAutospacing="0" w:after="0" w:afterAutospacing="0"/>
        <w:ind w:left="0" w:firstLine="567"/>
        <w:jc w:val="both"/>
        <w:rPr>
          <w:sz w:val="28"/>
          <w:szCs w:val="28"/>
        </w:rPr>
      </w:pPr>
      <w:r w:rsidRPr="00E1769C">
        <w:rPr>
          <w:sz w:val="28"/>
          <w:szCs w:val="28"/>
        </w:rPr>
        <w:t>изучение принципов и методологии управления информационной безопасностью;</w:t>
      </w:r>
    </w:p>
    <w:p w:rsidR="003F1A14" w:rsidRPr="00E1769C" w:rsidRDefault="003F1A14" w:rsidP="003F1A14">
      <w:pPr>
        <w:pStyle w:val="afc"/>
        <w:numPr>
          <w:ilvl w:val="0"/>
          <w:numId w:val="26"/>
        </w:numPr>
        <w:tabs>
          <w:tab w:val="left" w:pos="993"/>
        </w:tabs>
        <w:spacing w:before="0" w:beforeAutospacing="0" w:after="0" w:afterAutospacing="0"/>
        <w:ind w:left="0" w:firstLine="567"/>
        <w:jc w:val="both"/>
        <w:rPr>
          <w:sz w:val="28"/>
          <w:szCs w:val="28"/>
        </w:rPr>
      </w:pPr>
      <w:r w:rsidRPr="00E1769C">
        <w:rPr>
          <w:sz w:val="28"/>
          <w:szCs w:val="28"/>
        </w:rPr>
        <w:t>изучение методов и процесса управления инцидентами информационной безопасности;</w:t>
      </w:r>
    </w:p>
    <w:p w:rsidR="00616128" w:rsidRPr="003F1A14" w:rsidRDefault="003F1A14" w:rsidP="0078437B">
      <w:pPr>
        <w:pStyle w:val="afc"/>
        <w:numPr>
          <w:ilvl w:val="0"/>
          <w:numId w:val="26"/>
        </w:numPr>
        <w:tabs>
          <w:tab w:val="left" w:pos="993"/>
        </w:tabs>
        <w:spacing w:before="0" w:beforeAutospacing="0" w:after="0" w:afterAutospacing="0"/>
        <w:ind w:left="0" w:firstLine="567"/>
        <w:jc w:val="both"/>
        <w:rPr>
          <w:sz w:val="28"/>
          <w:szCs w:val="28"/>
        </w:rPr>
      </w:pPr>
      <w:r w:rsidRPr="003F1A14">
        <w:rPr>
          <w:sz w:val="28"/>
          <w:szCs w:val="28"/>
        </w:rPr>
        <w:t>изучение методологии проведения комплексного  анализа защищенности и ин</w:t>
      </w:r>
      <w:r w:rsidRPr="003F1A14">
        <w:rPr>
          <w:sz w:val="28"/>
          <w:szCs w:val="28"/>
        </w:rPr>
        <w:softHyphen/>
        <w:t>ст</w:t>
      </w:r>
      <w:r w:rsidRPr="003F1A14">
        <w:rPr>
          <w:sz w:val="28"/>
          <w:szCs w:val="28"/>
        </w:rPr>
        <w:softHyphen/>
        <w:t>ру</w:t>
      </w:r>
      <w:r w:rsidRPr="003F1A14">
        <w:rPr>
          <w:sz w:val="28"/>
          <w:szCs w:val="28"/>
        </w:rPr>
        <w:softHyphen/>
        <w:t>мен</w:t>
      </w:r>
      <w:r w:rsidRPr="003F1A14">
        <w:rPr>
          <w:sz w:val="28"/>
          <w:szCs w:val="28"/>
        </w:rPr>
        <w:softHyphen/>
        <w:t>таль</w:t>
      </w:r>
      <w:r w:rsidRPr="003F1A14">
        <w:rPr>
          <w:sz w:val="28"/>
          <w:szCs w:val="28"/>
        </w:rPr>
        <w:softHyphen/>
        <w:t>ного мо</w:t>
      </w:r>
      <w:r w:rsidRPr="003F1A14">
        <w:rPr>
          <w:sz w:val="28"/>
          <w:szCs w:val="28"/>
        </w:rPr>
        <w:softHyphen/>
        <w:t>ни</w:t>
      </w:r>
      <w:r w:rsidRPr="003F1A14">
        <w:rPr>
          <w:sz w:val="28"/>
          <w:szCs w:val="28"/>
        </w:rPr>
        <w:softHyphen/>
        <w:t>то</w:t>
      </w:r>
      <w:r w:rsidRPr="003F1A14">
        <w:rPr>
          <w:sz w:val="28"/>
          <w:szCs w:val="28"/>
        </w:rPr>
        <w:softHyphen/>
        <w:t>рин</w:t>
      </w:r>
      <w:r w:rsidRPr="003F1A14">
        <w:rPr>
          <w:sz w:val="28"/>
          <w:szCs w:val="28"/>
        </w:rPr>
        <w:softHyphen/>
        <w:t>га автоматизированных транспортных систем</w:t>
      </w:r>
      <w:r w:rsidR="0078437B" w:rsidRPr="003F1A14">
        <w:rPr>
          <w:sz w:val="28"/>
          <w:szCs w:val="28"/>
        </w:rPr>
        <w:t>.</w:t>
      </w:r>
    </w:p>
    <w:p w:rsidR="00704C60" w:rsidRPr="001F3810" w:rsidRDefault="00704C60" w:rsidP="00AC4574">
      <w:pPr>
        <w:spacing w:before="120" w:after="120"/>
        <w:jc w:val="center"/>
        <w:rPr>
          <w:b/>
          <w:bCs/>
          <w:sz w:val="28"/>
          <w:szCs w:val="28"/>
        </w:rPr>
      </w:pPr>
      <w:r w:rsidRPr="001F3810">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831161" w:rsidRPr="00831161">
        <w:rPr>
          <w:b/>
          <w:bCs/>
          <w:sz w:val="28"/>
          <w:szCs w:val="28"/>
        </w:rPr>
        <w:t xml:space="preserve">профессиональной </w:t>
      </w:r>
      <w:r w:rsidRPr="001F3810">
        <w:rPr>
          <w:b/>
          <w:bCs/>
          <w:sz w:val="28"/>
          <w:szCs w:val="28"/>
        </w:rPr>
        <w:t>образовательной программы</w:t>
      </w:r>
    </w:p>
    <w:p w:rsidR="002A7B9F" w:rsidRDefault="002A7B9F" w:rsidP="00370F5A">
      <w:pPr>
        <w:ind w:firstLine="709"/>
        <w:jc w:val="both"/>
        <w:rPr>
          <w:sz w:val="28"/>
          <w:szCs w:val="28"/>
        </w:rPr>
      </w:pPr>
      <w:r>
        <w:rPr>
          <w:sz w:val="28"/>
          <w:szCs w:val="28"/>
        </w:rPr>
        <w:t xml:space="preserve">Планируемыми результатами обучения по дисциплине являются: </w:t>
      </w:r>
    </w:p>
    <w:p w:rsidR="0081386D" w:rsidRDefault="0081386D" w:rsidP="0081386D">
      <w:pPr>
        <w:pStyle w:val="afc"/>
        <w:numPr>
          <w:ilvl w:val="0"/>
          <w:numId w:val="26"/>
        </w:numPr>
        <w:tabs>
          <w:tab w:val="left" w:pos="851"/>
        </w:tabs>
        <w:spacing w:before="0" w:beforeAutospacing="0" w:after="0" w:afterAutospacing="0"/>
        <w:ind w:left="0" w:firstLine="567"/>
        <w:jc w:val="both"/>
        <w:rPr>
          <w:sz w:val="28"/>
          <w:szCs w:val="28"/>
        </w:rPr>
      </w:pPr>
      <w:r>
        <w:rPr>
          <w:sz w:val="28"/>
          <w:szCs w:val="28"/>
        </w:rPr>
        <w:t>приобретение знаний об основных подходах</w:t>
      </w:r>
      <w:r w:rsidRPr="00F01DA1">
        <w:rPr>
          <w:sz w:val="28"/>
          <w:szCs w:val="28"/>
        </w:rPr>
        <w:t xml:space="preserve"> </w:t>
      </w:r>
      <w:r>
        <w:rPr>
          <w:sz w:val="28"/>
          <w:szCs w:val="28"/>
        </w:rPr>
        <w:t>к</w:t>
      </w:r>
      <w:r w:rsidRPr="00D5150E">
        <w:rPr>
          <w:sz w:val="28"/>
          <w:szCs w:val="28"/>
        </w:rPr>
        <w:t xml:space="preserve"> управлени</w:t>
      </w:r>
      <w:r>
        <w:rPr>
          <w:sz w:val="28"/>
          <w:szCs w:val="28"/>
        </w:rPr>
        <w:t>ю</w:t>
      </w:r>
      <w:r w:rsidRPr="00D5150E">
        <w:rPr>
          <w:sz w:val="28"/>
          <w:szCs w:val="28"/>
        </w:rPr>
        <w:t xml:space="preserve"> информационной безопасностью</w:t>
      </w:r>
      <w:r w:rsidRPr="00F01DA1">
        <w:rPr>
          <w:sz w:val="28"/>
          <w:szCs w:val="28"/>
        </w:rPr>
        <w:t>;</w:t>
      </w:r>
    </w:p>
    <w:p w:rsidR="002A7B9F" w:rsidRPr="00F01DA1" w:rsidRDefault="00E92E6D" w:rsidP="00AC4574">
      <w:pPr>
        <w:pStyle w:val="afc"/>
        <w:numPr>
          <w:ilvl w:val="0"/>
          <w:numId w:val="26"/>
        </w:numPr>
        <w:tabs>
          <w:tab w:val="left" w:pos="851"/>
        </w:tabs>
        <w:spacing w:before="0" w:beforeAutospacing="0" w:after="0" w:afterAutospacing="0"/>
        <w:ind w:left="0" w:firstLine="567"/>
        <w:jc w:val="both"/>
        <w:rPr>
          <w:sz w:val="28"/>
          <w:szCs w:val="28"/>
        </w:rPr>
      </w:pPr>
      <w:r>
        <w:rPr>
          <w:sz w:val="28"/>
          <w:szCs w:val="28"/>
        </w:rPr>
        <w:t>приобретение умений по применению</w:t>
      </w:r>
      <w:r w:rsidR="002A7B9F" w:rsidRPr="00F01DA1">
        <w:rPr>
          <w:sz w:val="28"/>
          <w:szCs w:val="28"/>
        </w:rPr>
        <w:t xml:space="preserve"> принципов и методов </w:t>
      </w:r>
      <w:r w:rsidR="0081386D" w:rsidRPr="00E1769C">
        <w:rPr>
          <w:sz w:val="28"/>
          <w:szCs w:val="28"/>
        </w:rPr>
        <w:t>управления инцидентами информационной безопасности</w:t>
      </w:r>
      <w:r w:rsidR="002A7B9F" w:rsidRPr="00F01DA1">
        <w:rPr>
          <w:sz w:val="28"/>
          <w:szCs w:val="28"/>
        </w:rPr>
        <w:t>;</w:t>
      </w:r>
    </w:p>
    <w:p w:rsidR="00E92E6D" w:rsidRDefault="00E92E6D" w:rsidP="00AC4574">
      <w:pPr>
        <w:pStyle w:val="afc"/>
        <w:numPr>
          <w:ilvl w:val="0"/>
          <w:numId w:val="26"/>
        </w:numPr>
        <w:tabs>
          <w:tab w:val="left" w:pos="851"/>
        </w:tabs>
        <w:spacing w:before="0" w:beforeAutospacing="0" w:after="0" w:afterAutospacing="0"/>
        <w:ind w:left="0" w:firstLine="567"/>
        <w:jc w:val="both"/>
        <w:rPr>
          <w:sz w:val="28"/>
          <w:szCs w:val="28"/>
        </w:rPr>
      </w:pPr>
      <w:r>
        <w:rPr>
          <w:sz w:val="28"/>
          <w:szCs w:val="28"/>
        </w:rPr>
        <w:t>приобретение навыков по</w:t>
      </w:r>
      <w:r w:rsidR="002A7B9F" w:rsidRPr="00F01DA1">
        <w:rPr>
          <w:sz w:val="28"/>
          <w:szCs w:val="28"/>
        </w:rPr>
        <w:t xml:space="preserve"> </w:t>
      </w:r>
      <w:r w:rsidR="0081386D" w:rsidRPr="003F1A14">
        <w:rPr>
          <w:sz w:val="28"/>
          <w:szCs w:val="28"/>
        </w:rPr>
        <w:t>проведения комплексного  анализа защищенности и ин</w:t>
      </w:r>
      <w:r w:rsidR="0081386D" w:rsidRPr="003F1A14">
        <w:rPr>
          <w:sz w:val="28"/>
          <w:szCs w:val="28"/>
        </w:rPr>
        <w:softHyphen/>
        <w:t>ст</w:t>
      </w:r>
      <w:r w:rsidR="0081386D" w:rsidRPr="003F1A14">
        <w:rPr>
          <w:sz w:val="28"/>
          <w:szCs w:val="28"/>
        </w:rPr>
        <w:softHyphen/>
        <w:t>ру</w:t>
      </w:r>
      <w:r w:rsidR="0081386D" w:rsidRPr="003F1A14">
        <w:rPr>
          <w:sz w:val="28"/>
          <w:szCs w:val="28"/>
        </w:rPr>
        <w:softHyphen/>
        <w:t>мен</w:t>
      </w:r>
      <w:r w:rsidR="0081386D" w:rsidRPr="003F1A14">
        <w:rPr>
          <w:sz w:val="28"/>
          <w:szCs w:val="28"/>
        </w:rPr>
        <w:softHyphen/>
        <w:t>таль</w:t>
      </w:r>
      <w:r w:rsidR="0081386D" w:rsidRPr="003F1A14">
        <w:rPr>
          <w:sz w:val="28"/>
          <w:szCs w:val="28"/>
        </w:rPr>
        <w:softHyphen/>
        <w:t>ного мо</w:t>
      </w:r>
      <w:r w:rsidR="0081386D" w:rsidRPr="003F1A14">
        <w:rPr>
          <w:sz w:val="28"/>
          <w:szCs w:val="28"/>
        </w:rPr>
        <w:softHyphen/>
        <w:t>ни</w:t>
      </w:r>
      <w:r w:rsidR="0081386D" w:rsidRPr="003F1A14">
        <w:rPr>
          <w:sz w:val="28"/>
          <w:szCs w:val="28"/>
        </w:rPr>
        <w:softHyphen/>
        <w:t>то</w:t>
      </w:r>
      <w:r w:rsidR="0081386D" w:rsidRPr="003F1A14">
        <w:rPr>
          <w:sz w:val="28"/>
          <w:szCs w:val="28"/>
        </w:rPr>
        <w:softHyphen/>
        <w:t>рин</w:t>
      </w:r>
      <w:r w:rsidR="0081386D" w:rsidRPr="003F1A14">
        <w:rPr>
          <w:sz w:val="28"/>
          <w:szCs w:val="28"/>
        </w:rPr>
        <w:softHyphen/>
        <w:t xml:space="preserve">га </w:t>
      </w:r>
      <w:r w:rsidR="0081386D">
        <w:rPr>
          <w:sz w:val="28"/>
          <w:szCs w:val="28"/>
        </w:rPr>
        <w:t>информационных</w:t>
      </w:r>
      <w:r w:rsidR="0081386D" w:rsidRPr="003F1A14">
        <w:rPr>
          <w:sz w:val="28"/>
          <w:szCs w:val="28"/>
        </w:rPr>
        <w:t xml:space="preserve"> транспортных систем</w:t>
      </w:r>
      <w:r>
        <w:rPr>
          <w:sz w:val="28"/>
          <w:szCs w:val="28"/>
        </w:rPr>
        <w:t>.</w:t>
      </w:r>
    </w:p>
    <w:p w:rsidR="002A7B9F" w:rsidRPr="003947D4" w:rsidRDefault="002A7B9F" w:rsidP="002A7B9F">
      <w:pPr>
        <w:ind w:firstLine="709"/>
        <w:jc w:val="both"/>
        <w:rPr>
          <w:sz w:val="28"/>
          <w:szCs w:val="28"/>
        </w:rPr>
      </w:pPr>
      <w:r w:rsidRPr="003947D4">
        <w:rPr>
          <w:sz w:val="28"/>
          <w:szCs w:val="28"/>
        </w:rPr>
        <w:t>В результате освоения дисциплины обучающийся должен:</w:t>
      </w:r>
    </w:p>
    <w:p w:rsidR="002A7B9F" w:rsidRPr="0073356D" w:rsidRDefault="002A7B9F" w:rsidP="002A7B9F">
      <w:pPr>
        <w:ind w:firstLine="709"/>
        <w:jc w:val="both"/>
        <w:rPr>
          <w:sz w:val="28"/>
          <w:szCs w:val="28"/>
        </w:rPr>
      </w:pPr>
      <w:r w:rsidRPr="0073356D">
        <w:rPr>
          <w:b/>
          <w:bCs/>
          <w:sz w:val="28"/>
          <w:szCs w:val="28"/>
        </w:rPr>
        <w:t>ЗНАТЬ:</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источники и классификацию угроз информационной безопасности;</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основные средства и способы обеспечения информационной безопасности, принципы построения систем защиты информации;</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основные методы управления информационной безопасностью;</w:t>
      </w:r>
    </w:p>
    <w:p w:rsidR="002A7B9F" w:rsidRPr="0073356D" w:rsidRDefault="002A7B9F" w:rsidP="002A7B9F">
      <w:pPr>
        <w:ind w:firstLine="709"/>
        <w:jc w:val="both"/>
        <w:rPr>
          <w:sz w:val="28"/>
          <w:szCs w:val="28"/>
        </w:rPr>
      </w:pPr>
      <w:r w:rsidRPr="0073356D">
        <w:rPr>
          <w:b/>
          <w:bCs/>
          <w:sz w:val="28"/>
          <w:szCs w:val="28"/>
        </w:rPr>
        <w:t>УМЕТЬ:</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анализировать и оценивать угрозы информационной безопасности объекта;</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 xml:space="preserve">разрабатывать модели угроз и нарушителей информационной безопасности </w:t>
      </w:r>
      <w:r>
        <w:rPr>
          <w:sz w:val="28"/>
          <w:szCs w:val="28"/>
        </w:rPr>
        <w:t>информационных</w:t>
      </w:r>
      <w:r w:rsidRPr="00E1769C">
        <w:rPr>
          <w:sz w:val="28"/>
          <w:szCs w:val="28"/>
        </w:rPr>
        <w:t xml:space="preserve"> </w:t>
      </w:r>
      <w:r>
        <w:rPr>
          <w:sz w:val="28"/>
          <w:szCs w:val="28"/>
        </w:rPr>
        <w:t xml:space="preserve">транспортных </w:t>
      </w:r>
      <w:r w:rsidRPr="00E1769C">
        <w:rPr>
          <w:sz w:val="28"/>
          <w:szCs w:val="28"/>
        </w:rPr>
        <w:t>систем;</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lastRenderedPageBreak/>
        <w:t xml:space="preserve">выявлять уязвимости информационно-технологических ресурсов </w:t>
      </w:r>
      <w:r>
        <w:rPr>
          <w:sz w:val="28"/>
          <w:szCs w:val="28"/>
        </w:rPr>
        <w:t>информационных</w:t>
      </w:r>
      <w:r w:rsidRPr="00E1769C">
        <w:rPr>
          <w:sz w:val="28"/>
          <w:szCs w:val="28"/>
        </w:rPr>
        <w:t xml:space="preserve"> систем, проводить мониторинг угроз безопасности </w:t>
      </w:r>
      <w:r>
        <w:rPr>
          <w:sz w:val="28"/>
          <w:szCs w:val="28"/>
        </w:rPr>
        <w:t>информационных</w:t>
      </w:r>
      <w:r w:rsidRPr="00E1769C">
        <w:rPr>
          <w:sz w:val="28"/>
          <w:szCs w:val="28"/>
        </w:rPr>
        <w:t xml:space="preserve"> </w:t>
      </w:r>
      <w:r>
        <w:rPr>
          <w:sz w:val="28"/>
          <w:szCs w:val="28"/>
        </w:rPr>
        <w:t xml:space="preserve">транспортных </w:t>
      </w:r>
      <w:r w:rsidRPr="00E1769C">
        <w:rPr>
          <w:sz w:val="28"/>
          <w:szCs w:val="28"/>
        </w:rPr>
        <w:t>систем;</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 xml:space="preserve">оценивать информационные риски в </w:t>
      </w:r>
      <w:r>
        <w:rPr>
          <w:sz w:val="28"/>
          <w:szCs w:val="28"/>
        </w:rPr>
        <w:t>информационных</w:t>
      </w:r>
      <w:r w:rsidRPr="00E1769C">
        <w:rPr>
          <w:sz w:val="28"/>
          <w:szCs w:val="28"/>
        </w:rPr>
        <w:t xml:space="preserve"> </w:t>
      </w:r>
      <w:r>
        <w:rPr>
          <w:sz w:val="28"/>
          <w:szCs w:val="28"/>
        </w:rPr>
        <w:t xml:space="preserve">транспортных </w:t>
      </w:r>
      <w:r w:rsidRPr="00E1769C">
        <w:rPr>
          <w:sz w:val="28"/>
          <w:szCs w:val="28"/>
        </w:rPr>
        <w:t>системах;</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 xml:space="preserve">разрабатывать предложения по совершенствованию системы управления информационной безопасностью </w:t>
      </w:r>
      <w:r>
        <w:rPr>
          <w:sz w:val="28"/>
          <w:szCs w:val="28"/>
        </w:rPr>
        <w:t>информационных</w:t>
      </w:r>
      <w:r w:rsidRPr="00E1769C">
        <w:rPr>
          <w:sz w:val="28"/>
          <w:szCs w:val="28"/>
        </w:rPr>
        <w:t xml:space="preserve"> </w:t>
      </w:r>
      <w:r>
        <w:rPr>
          <w:sz w:val="28"/>
          <w:szCs w:val="28"/>
        </w:rPr>
        <w:t>транспортных</w:t>
      </w:r>
      <w:r w:rsidRPr="00E1769C">
        <w:rPr>
          <w:sz w:val="28"/>
          <w:szCs w:val="28"/>
        </w:rPr>
        <w:t xml:space="preserve"> систем;</w:t>
      </w:r>
    </w:p>
    <w:p w:rsidR="002A7B9F" w:rsidRPr="00F01DA1" w:rsidRDefault="002A7B9F" w:rsidP="002A7B9F">
      <w:pPr>
        <w:ind w:firstLine="709"/>
        <w:jc w:val="both"/>
        <w:rPr>
          <w:b/>
          <w:bCs/>
          <w:sz w:val="28"/>
          <w:szCs w:val="28"/>
        </w:rPr>
      </w:pPr>
      <w:r w:rsidRPr="00F01DA1">
        <w:rPr>
          <w:b/>
          <w:bCs/>
          <w:sz w:val="28"/>
          <w:szCs w:val="28"/>
        </w:rPr>
        <w:t>ВЛАДЕТЬ:</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 xml:space="preserve">методами мониторинга и аудита, выявления угроз информационной безопасности </w:t>
      </w:r>
      <w:r>
        <w:rPr>
          <w:sz w:val="28"/>
          <w:szCs w:val="28"/>
        </w:rPr>
        <w:t>информационных</w:t>
      </w:r>
      <w:r w:rsidRPr="00E1769C">
        <w:rPr>
          <w:sz w:val="28"/>
          <w:szCs w:val="28"/>
        </w:rPr>
        <w:t xml:space="preserve"> </w:t>
      </w:r>
      <w:r>
        <w:rPr>
          <w:sz w:val="28"/>
          <w:szCs w:val="28"/>
        </w:rPr>
        <w:t>транспортных</w:t>
      </w:r>
      <w:r w:rsidRPr="00E1769C">
        <w:rPr>
          <w:sz w:val="28"/>
          <w:szCs w:val="28"/>
        </w:rPr>
        <w:t xml:space="preserve"> систем;</w:t>
      </w:r>
    </w:p>
    <w:p w:rsidR="0081386D" w:rsidRPr="00E1769C"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 xml:space="preserve">методами управления информационной безопасностью </w:t>
      </w:r>
      <w:r>
        <w:rPr>
          <w:sz w:val="28"/>
          <w:szCs w:val="28"/>
        </w:rPr>
        <w:t>информационных</w:t>
      </w:r>
      <w:r w:rsidRPr="00E1769C">
        <w:rPr>
          <w:sz w:val="28"/>
          <w:szCs w:val="28"/>
        </w:rPr>
        <w:t xml:space="preserve"> </w:t>
      </w:r>
      <w:r>
        <w:rPr>
          <w:sz w:val="28"/>
          <w:szCs w:val="28"/>
        </w:rPr>
        <w:t>транспортных</w:t>
      </w:r>
      <w:r w:rsidRPr="00E1769C">
        <w:rPr>
          <w:sz w:val="28"/>
          <w:szCs w:val="28"/>
        </w:rPr>
        <w:t xml:space="preserve"> систем;</w:t>
      </w:r>
    </w:p>
    <w:p w:rsidR="002A7B9F" w:rsidRPr="00F01DA1" w:rsidRDefault="0081386D" w:rsidP="0081386D">
      <w:pPr>
        <w:numPr>
          <w:ilvl w:val="0"/>
          <w:numId w:val="34"/>
        </w:numPr>
        <w:tabs>
          <w:tab w:val="clear" w:pos="1494"/>
          <w:tab w:val="num" w:pos="177"/>
          <w:tab w:val="num" w:pos="1080"/>
          <w:tab w:val="num" w:pos="1134"/>
        </w:tabs>
        <w:ind w:left="180" w:firstLine="360"/>
        <w:jc w:val="both"/>
        <w:rPr>
          <w:sz w:val="28"/>
          <w:szCs w:val="28"/>
        </w:rPr>
      </w:pPr>
      <w:r w:rsidRPr="00E1769C">
        <w:rPr>
          <w:sz w:val="28"/>
          <w:szCs w:val="28"/>
        </w:rPr>
        <w:t>методами оценки информационных рисков</w:t>
      </w:r>
      <w:r w:rsidR="002A7B9F" w:rsidRPr="00F01DA1">
        <w:rPr>
          <w:sz w:val="28"/>
          <w:szCs w:val="28"/>
        </w:rPr>
        <w:t>.</w:t>
      </w:r>
    </w:p>
    <w:p w:rsidR="00E92E6D" w:rsidRDefault="00E92E6D" w:rsidP="00370F5A">
      <w:pPr>
        <w:ind w:firstLine="709"/>
        <w:jc w:val="both"/>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p>
    <w:p w:rsidR="0081386D" w:rsidRDefault="0081386D" w:rsidP="009B020D">
      <w:pPr>
        <w:ind w:firstLine="851"/>
        <w:jc w:val="both"/>
        <w:rPr>
          <w:sz w:val="28"/>
          <w:szCs w:val="28"/>
        </w:rPr>
      </w:pPr>
      <w:r>
        <w:rPr>
          <w:sz w:val="28"/>
          <w:szCs w:val="28"/>
        </w:rPr>
        <w:t xml:space="preserve">Изучение дисциплины направлено на формирование следующих </w:t>
      </w:r>
      <w:r>
        <w:rPr>
          <w:b/>
          <w:sz w:val="28"/>
          <w:szCs w:val="28"/>
        </w:rPr>
        <w:t>общекультурных компетенций (ОК)</w:t>
      </w:r>
      <w:r>
        <w:rPr>
          <w:sz w:val="28"/>
          <w:szCs w:val="28"/>
        </w:rPr>
        <w:t>:</w:t>
      </w:r>
    </w:p>
    <w:p w:rsidR="0081386D" w:rsidRPr="009B020D" w:rsidRDefault="009B020D" w:rsidP="0081386D">
      <w:pPr>
        <w:numPr>
          <w:ilvl w:val="0"/>
          <w:numId w:val="36"/>
        </w:numPr>
        <w:tabs>
          <w:tab w:val="left" w:pos="1418"/>
        </w:tabs>
        <w:ind w:left="0" w:firstLine="851"/>
        <w:jc w:val="both"/>
        <w:rPr>
          <w:sz w:val="28"/>
          <w:szCs w:val="28"/>
        </w:rPr>
      </w:pPr>
      <w:r w:rsidRPr="009B020D">
        <w:rPr>
          <w:sz w:val="28"/>
          <w:szCs w:val="28"/>
        </w:rPr>
        <w:t>умение свободно пользоваться русским и иностранным языком как средством делового общения</w:t>
      </w:r>
      <w:r w:rsidR="0081386D" w:rsidRPr="009B020D">
        <w:rPr>
          <w:sz w:val="28"/>
          <w:szCs w:val="28"/>
        </w:rPr>
        <w:t xml:space="preserve"> (ОК-</w:t>
      </w:r>
      <w:r w:rsidRPr="009B020D">
        <w:rPr>
          <w:sz w:val="28"/>
          <w:szCs w:val="28"/>
        </w:rPr>
        <w:t>3</w:t>
      </w:r>
      <w:r w:rsidR="0081386D" w:rsidRPr="009B020D">
        <w:rPr>
          <w:sz w:val="28"/>
          <w:szCs w:val="28"/>
        </w:rPr>
        <w:t>);</w:t>
      </w:r>
    </w:p>
    <w:p w:rsidR="0081386D" w:rsidRPr="009B020D" w:rsidRDefault="009B020D" w:rsidP="009B020D">
      <w:pPr>
        <w:numPr>
          <w:ilvl w:val="0"/>
          <w:numId w:val="36"/>
        </w:numPr>
        <w:tabs>
          <w:tab w:val="left" w:pos="1418"/>
        </w:tabs>
        <w:ind w:left="0" w:firstLine="851"/>
        <w:jc w:val="both"/>
        <w:rPr>
          <w:sz w:val="28"/>
          <w:szCs w:val="28"/>
        </w:rPr>
      </w:pPr>
      <w:r w:rsidRPr="009B020D">
        <w:rPr>
          <w:sz w:val="28"/>
          <w:szCs w:val="28"/>
        </w:rPr>
        <w:t xml:space="preserve">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w:t>
      </w:r>
      <w:r w:rsidR="0081386D" w:rsidRPr="009B020D">
        <w:rPr>
          <w:sz w:val="28"/>
          <w:szCs w:val="28"/>
        </w:rPr>
        <w:t>(ОК-</w:t>
      </w:r>
      <w:r w:rsidRPr="009B020D">
        <w:rPr>
          <w:sz w:val="28"/>
          <w:szCs w:val="28"/>
        </w:rPr>
        <w:t>6</w:t>
      </w:r>
      <w:r w:rsidR="0081386D" w:rsidRPr="009B020D">
        <w:rPr>
          <w:sz w:val="28"/>
          <w:szCs w:val="28"/>
        </w:rPr>
        <w:t>)</w:t>
      </w:r>
      <w:r w:rsidRPr="009B020D">
        <w:rPr>
          <w:sz w:val="28"/>
          <w:szCs w:val="28"/>
        </w:rPr>
        <w:t>;</w:t>
      </w:r>
    </w:p>
    <w:p w:rsidR="0081386D" w:rsidRDefault="0081386D" w:rsidP="00407AAC">
      <w:pPr>
        <w:ind w:firstLine="851"/>
        <w:jc w:val="both"/>
        <w:rPr>
          <w:sz w:val="28"/>
          <w:szCs w:val="28"/>
        </w:rPr>
      </w:pPr>
      <w:r>
        <w:rPr>
          <w:sz w:val="28"/>
          <w:szCs w:val="28"/>
        </w:rPr>
        <w:t xml:space="preserve">Изучение дисциплины направлено на формирование следующих </w:t>
      </w:r>
      <w:r>
        <w:rPr>
          <w:b/>
          <w:sz w:val="28"/>
          <w:szCs w:val="28"/>
        </w:rPr>
        <w:t>общепрофессиональных компетенций (ОПК)</w:t>
      </w:r>
      <w:r>
        <w:rPr>
          <w:sz w:val="28"/>
          <w:szCs w:val="28"/>
        </w:rPr>
        <w:t>:</w:t>
      </w:r>
    </w:p>
    <w:p w:rsidR="0081386D" w:rsidRPr="009B020D" w:rsidRDefault="009B020D" w:rsidP="009B020D">
      <w:pPr>
        <w:numPr>
          <w:ilvl w:val="0"/>
          <w:numId w:val="36"/>
        </w:numPr>
        <w:tabs>
          <w:tab w:val="left" w:pos="1418"/>
        </w:tabs>
        <w:ind w:left="0" w:firstLine="851"/>
        <w:jc w:val="both"/>
        <w:rPr>
          <w:sz w:val="28"/>
          <w:szCs w:val="28"/>
        </w:rPr>
      </w:pPr>
      <w:r w:rsidRPr="009B020D">
        <w:rPr>
          <w:sz w:val="28"/>
          <w:szCs w:val="28"/>
        </w:rPr>
        <w:t>способность анализировать профессиональную информацию, выделять в ней главное, структурировать, оформлять и представлять в виде аналитических обзоров с обоснованными выводами и рекомендациями (ОПК-6)</w:t>
      </w:r>
      <w:r w:rsidR="0081386D" w:rsidRPr="009B020D">
        <w:rPr>
          <w:sz w:val="28"/>
          <w:szCs w:val="28"/>
        </w:rPr>
        <w:t>;</w:t>
      </w:r>
    </w:p>
    <w:p w:rsidR="00E92E6D" w:rsidRDefault="00E92E6D" w:rsidP="00E92E6D">
      <w:pPr>
        <w:ind w:firstLine="709"/>
        <w:jc w:val="both"/>
        <w:rPr>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D4408C">
        <w:rPr>
          <w:b/>
          <w:sz w:val="28"/>
          <w:szCs w:val="28"/>
        </w:rPr>
        <w:t>профессиональных компетенций (ПК)</w:t>
      </w:r>
      <w:r w:rsidRPr="00A52159">
        <w:rPr>
          <w:sz w:val="28"/>
          <w:szCs w:val="28"/>
        </w:rPr>
        <w:t>,</w:t>
      </w:r>
      <w:r>
        <w:rPr>
          <w:sz w:val="28"/>
          <w:szCs w:val="28"/>
        </w:rPr>
        <w:t xml:space="preserve"> </w:t>
      </w:r>
      <w:r w:rsidRPr="00E92E6D">
        <w:rPr>
          <w:sz w:val="28"/>
          <w:szCs w:val="28"/>
        </w:rPr>
        <w:t>соответствующих виду профессиональной деятельности, на который ориентирована программа магистратуры:</w:t>
      </w:r>
    </w:p>
    <w:p w:rsidR="00407AAC" w:rsidRPr="00407AAC" w:rsidRDefault="00407AAC" w:rsidP="00407AAC">
      <w:pPr>
        <w:ind w:firstLine="709"/>
        <w:jc w:val="both"/>
        <w:rPr>
          <w:i/>
          <w:sz w:val="28"/>
          <w:szCs w:val="28"/>
        </w:rPr>
      </w:pPr>
      <w:r w:rsidRPr="00407AAC">
        <w:rPr>
          <w:i/>
          <w:sz w:val="28"/>
          <w:szCs w:val="28"/>
        </w:rPr>
        <w:t>проектно-конструкторская деятельность:</w:t>
      </w:r>
    </w:p>
    <w:p w:rsidR="00407AAC" w:rsidRPr="00407AAC" w:rsidRDefault="00407AAC" w:rsidP="00407AAC">
      <w:pPr>
        <w:ind w:firstLine="709"/>
        <w:jc w:val="both"/>
        <w:rPr>
          <w:sz w:val="28"/>
          <w:szCs w:val="28"/>
        </w:rPr>
      </w:pPr>
      <w:r w:rsidRPr="00407AAC">
        <w:rPr>
          <w:sz w:val="28"/>
          <w:szCs w:val="28"/>
        </w:rPr>
        <w:t>умение разрабатывать новые методы и средства проектирования информационных систем</w:t>
      </w:r>
      <w:r>
        <w:rPr>
          <w:sz w:val="28"/>
          <w:szCs w:val="28"/>
        </w:rPr>
        <w:t xml:space="preserve"> </w:t>
      </w:r>
      <w:r w:rsidRPr="00407AAC">
        <w:rPr>
          <w:sz w:val="28"/>
          <w:szCs w:val="28"/>
        </w:rPr>
        <w:t>(ПК-2);</w:t>
      </w:r>
    </w:p>
    <w:p w:rsidR="00407AAC" w:rsidRPr="00407AAC" w:rsidRDefault="00407AAC" w:rsidP="00407AAC">
      <w:pPr>
        <w:ind w:firstLine="709"/>
        <w:jc w:val="both"/>
        <w:rPr>
          <w:i/>
          <w:sz w:val="28"/>
          <w:szCs w:val="28"/>
        </w:rPr>
      </w:pPr>
      <w:r w:rsidRPr="00407AAC">
        <w:rPr>
          <w:i/>
          <w:sz w:val="28"/>
          <w:szCs w:val="28"/>
        </w:rPr>
        <w:t>научно-исследовательская деятельность:</w:t>
      </w:r>
    </w:p>
    <w:p w:rsidR="00407AAC" w:rsidRPr="00407AAC" w:rsidRDefault="00407AAC" w:rsidP="00407AAC">
      <w:pPr>
        <w:ind w:firstLine="709"/>
        <w:jc w:val="both"/>
        <w:rPr>
          <w:sz w:val="28"/>
          <w:szCs w:val="28"/>
        </w:rPr>
      </w:pPr>
      <w:r>
        <w:rPr>
          <w:sz w:val="28"/>
          <w:szCs w:val="28"/>
        </w:rPr>
        <w:t>умение</w:t>
      </w:r>
      <w:r w:rsidRPr="00407AAC">
        <w:rPr>
          <w:sz w:val="28"/>
          <w:szCs w:val="28"/>
        </w:rPr>
        <w:t xml:space="preserve"> проводить разработку и исследование теоретических и экспериментальных моделей</w:t>
      </w:r>
      <w:r>
        <w:rPr>
          <w:sz w:val="28"/>
          <w:szCs w:val="28"/>
        </w:rPr>
        <w:t xml:space="preserve"> </w:t>
      </w:r>
      <w:r w:rsidRPr="00407AAC">
        <w:rPr>
          <w:sz w:val="28"/>
          <w:szCs w:val="28"/>
        </w:rPr>
        <w:t>объектов профессиональной деятельности в областях: машиностроение, приборостроение, наука,</w:t>
      </w:r>
      <w:r>
        <w:rPr>
          <w:sz w:val="28"/>
          <w:szCs w:val="28"/>
        </w:rPr>
        <w:t xml:space="preserve"> </w:t>
      </w:r>
      <w:r w:rsidRPr="00407AAC">
        <w:rPr>
          <w:sz w:val="28"/>
          <w:szCs w:val="28"/>
        </w:rPr>
        <w:t>техника, образование, медицина, административное управление, юриспруденция, бизнес,</w:t>
      </w:r>
      <w:r>
        <w:rPr>
          <w:sz w:val="28"/>
          <w:szCs w:val="28"/>
        </w:rPr>
        <w:t xml:space="preserve"> </w:t>
      </w:r>
      <w:r w:rsidRPr="00407AAC">
        <w:rPr>
          <w:sz w:val="28"/>
          <w:szCs w:val="28"/>
        </w:rPr>
        <w:t xml:space="preserve">предпринимательство, коммерция, менеджмент, банковские системы, </w:t>
      </w:r>
      <w:r w:rsidRPr="00407AAC">
        <w:rPr>
          <w:sz w:val="28"/>
          <w:szCs w:val="28"/>
        </w:rPr>
        <w:lastRenderedPageBreak/>
        <w:t>безопасность информационных</w:t>
      </w:r>
      <w:r>
        <w:rPr>
          <w:sz w:val="28"/>
          <w:szCs w:val="28"/>
        </w:rPr>
        <w:t xml:space="preserve"> </w:t>
      </w:r>
      <w:r w:rsidRPr="00407AAC">
        <w:rPr>
          <w:sz w:val="28"/>
          <w:szCs w:val="28"/>
        </w:rPr>
        <w:t>систем, управление технологическими процессами, механика, техническая физика, энергетика, ядерная</w:t>
      </w:r>
      <w:r>
        <w:rPr>
          <w:sz w:val="28"/>
          <w:szCs w:val="28"/>
        </w:rPr>
        <w:t xml:space="preserve"> </w:t>
      </w:r>
      <w:r w:rsidRPr="00407AAC">
        <w:rPr>
          <w:sz w:val="28"/>
          <w:szCs w:val="28"/>
        </w:rPr>
        <w:t>энергетика, силовая электроника, металлургия, строительство, транспорт, железнодорожный транспорт,</w:t>
      </w:r>
      <w:r>
        <w:rPr>
          <w:sz w:val="28"/>
          <w:szCs w:val="28"/>
        </w:rPr>
        <w:t xml:space="preserve"> </w:t>
      </w:r>
      <w:r w:rsidRPr="00407AAC">
        <w:rPr>
          <w:sz w:val="28"/>
          <w:szCs w:val="28"/>
        </w:rPr>
        <w:t>связь, телекоммуникации, управление инфокоммуникациями, почтовая связь, химическая</w:t>
      </w:r>
      <w:r>
        <w:rPr>
          <w:sz w:val="28"/>
          <w:szCs w:val="28"/>
        </w:rPr>
        <w:t xml:space="preserve"> </w:t>
      </w:r>
      <w:r w:rsidRPr="00407AAC">
        <w:rPr>
          <w:sz w:val="28"/>
          <w:szCs w:val="28"/>
        </w:rPr>
        <w:t>промышленность, сельское хозяйство, текстильная и легкая промышленность, пищевая</w:t>
      </w:r>
      <w:r>
        <w:rPr>
          <w:sz w:val="28"/>
          <w:szCs w:val="28"/>
        </w:rPr>
        <w:t xml:space="preserve"> </w:t>
      </w:r>
      <w:r w:rsidRPr="00407AAC">
        <w:rPr>
          <w:sz w:val="28"/>
          <w:szCs w:val="28"/>
        </w:rPr>
        <w:t>промышленность, медицинские и биотехнологии, горное дело, обеспечение безопасности подземных</w:t>
      </w:r>
      <w:r>
        <w:rPr>
          <w:sz w:val="28"/>
          <w:szCs w:val="28"/>
        </w:rPr>
        <w:t xml:space="preserve"> </w:t>
      </w:r>
      <w:r w:rsidRPr="00407AAC">
        <w:rPr>
          <w:sz w:val="28"/>
          <w:szCs w:val="28"/>
        </w:rPr>
        <w:t>предприятий и производств, геология, нефтегазовая отрасль, геодезия и картография,</w:t>
      </w:r>
      <w:r>
        <w:rPr>
          <w:sz w:val="28"/>
          <w:szCs w:val="28"/>
        </w:rPr>
        <w:t xml:space="preserve"> </w:t>
      </w:r>
      <w:r w:rsidRPr="00407AAC">
        <w:rPr>
          <w:sz w:val="28"/>
          <w:szCs w:val="28"/>
        </w:rPr>
        <w:t>геоинформационные системы, лесной комплекс, химико-лесной комплекс, экология, сфера сервиса,</w:t>
      </w:r>
      <w:r>
        <w:rPr>
          <w:sz w:val="28"/>
          <w:szCs w:val="28"/>
        </w:rPr>
        <w:t xml:space="preserve"> </w:t>
      </w:r>
      <w:r w:rsidRPr="00407AAC">
        <w:rPr>
          <w:sz w:val="28"/>
          <w:szCs w:val="28"/>
        </w:rPr>
        <w:t>системы массовой информации, дизайн, медиаиндустрия, а также предприятия различного профиля и</w:t>
      </w:r>
      <w:r>
        <w:rPr>
          <w:sz w:val="28"/>
          <w:szCs w:val="28"/>
        </w:rPr>
        <w:t xml:space="preserve"> </w:t>
      </w:r>
      <w:r w:rsidRPr="00407AAC">
        <w:rPr>
          <w:sz w:val="28"/>
          <w:szCs w:val="28"/>
        </w:rPr>
        <w:t>все виды деятельности в условиях экономики информационного общества (ПК-8);</w:t>
      </w:r>
    </w:p>
    <w:p w:rsidR="00407AAC" w:rsidRDefault="00407AAC" w:rsidP="00407AAC">
      <w:pPr>
        <w:ind w:firstLine="709"/>
        <w:jc w:val="both"/>
        <w:rPr>
          <w:sz w:val="28"/>
          <w:szCs w:val="28"/>
        </w:rPr>
      </w:pPr>
      <w:r w:rsidRPr="00407AAC">
        <w:rPr>
          <w:sz w:val="28"/>
          <w:szCs w:val="28"/>
        </w:rPr>
        <w:t>умение проводить разработку и исследование методик анализа, синтеза, оптимизации и</w:t>
      </w:r>
      <w:r>
        <w:rPr>
          <w:sz w:val="28"/>
          <w:szCs w:val="28"/>
        </w:rPr>
        <w:t xml:space="preserve"> </w:t>
      </w:r>
      <w:r w:rsidRPr="00407AAC">
        <w:rPr>
          <w:sz w:val="28"/>
          <w:szCs w:val="28"/>
        </w:rPr>
        <w:t>прогнозирования качества процессов функционирования информацио</w:t>
      </w:r>
      <w:r>
        <w:rPr>
          <w:sz w:val="28"/>
          <w:szCs w:val="28"/>
        </w:rPr>
        <w:t>нных систем и технологий (ПК-9).</w:t>
      </w:r>
    </w:p>
    <w:p w:rsidR="00D4408C" w:rsidRPr="00D2714B" w:rsidRDefault="00D4408C" w:rsidP="00D4408C">
      <w:pPr>
        <w:ind w:firstLine="709"/>
        <w:jc w:val="both"/>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D4408C" w:rsidRPr="00D2714B" w:rsidRDefault="00D4408C" w:rsidP="00D4408C">
      <w:pPr>
        <w:ind w:firstLine="709"/>
        <w:jc w:val="both"/>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8C0EA9" w:rsidRPr="001F3810" w:rsidRDefault="008C0EA9" w:rsidP="00AC4574">
      <w:pPr>
        <w:spacing w:before="120" w:after="120"/>
        <w:jc w:val="center"/>
        <w:rPr>
          <w:b/>
          <w:bCs/>
          <w:sz w:val="28"/>
          <w:szCs w:val="28"/>
        </w:rPr>
      </w:pPr>
      <w:r w:rsidRPr="001F3810">
        <w:rPr>
          <w:b/>
          <w:bCs/>
          <w:sz w:val="28"/>
          <w:szCs w:val="28"/>
        </w:rPr>
        <w:t xml:space="preserve">3. Место дисциплины в структуре основной образовательной </w:t>
      </w:r>
      <w:r w:rsidR="00831161" w:rsidRPr="00831161">
        <w:rPr>
          <w:b/>
          <w:bCs/>
          <w:sz w:val="28"/>
          <w:szCs w:val="28"/>
        </w:rPr>
        <w:t xml:space="preserve">профессиональной </w:t>
      </w:r>
      <w:r w:rsidRPr="001F3810">
        <w:rPr>
          <w:b/>
          <w:bCs/>
          <w:sz w:val="28"/>
          <w:szCs w:val="28"/>
        </w:rPr>
        <w:t>программы</w:t>
      </w:r>
    </w:p>
    <w:p w:rsidR="008C0EA9" w:rsidRPr="001F3810" w:rsidRDefault="008C0EA9" w:rsidP="008C0EA9">
      <w:pPr>
        <w:ind w:firstLine="851"/>
        <w:jc w:val="both"/>
        <w:rPr>
          <w:sz w:val="28"/>
          <w:szCs w:val="28"/>
        </w:rPr>
      </w:pPr>
      <w:r w:rsidRPr="001F3810">
        <w:rPr>
          <w:sz w:val="28"/>
          <w:szCs w:val="28"/>
        </w:rPr>
        <w:t>Дисциплина «</w:t>
      </w:r>
      <w:r w:rsidR="00A81D8B">
        <w:rPr>
          <w:rFonts w:eastAsia="Times New Roman"/>
          <w:noProof/>
          <w:sz w:val="28"/>
          <w:szCs w:val="28"/>
        </w:rPr>
        <w:t>Информационная безопасность и защита информации на транспорте</w:t>
      </w:r>
      <w:r w:rsidRPr="001F3810">
        <w:rPr>
          <w:sz w:val="28"/>
          <w:szCs w:val="28"/>
        </w:rPr>
        <w:t xml:space="preserve">» </w:t>
      </w:r>
      <w:r w:rsidR="00DE5FC1" w:rsidRPr="00D2714B">
        <w:rPr>
          <w:sz w:val="28"/>
          <w:szCs w:val="28"/>
        </w:rPr>
        <w:t xml:space="preserve">относится к </w:t>
      </w:r>
      <w:r w:rsidR="00DE5FC1" w:rsidRPr="002C5126">
        <w:rPr>
          <w:sz w:val="28"/>
          <w:szCs w:val="28"/>
        </w:rPr>
        <w:t xml:space="preserve">вариативной части </w:t>
      </w:r>
      <w:r w:rsidR="00DE5FC1">
        <w:rPr>
          <w:sz w:val="28"/>
          <w:szCs w:val="28"/>
        </w:rPr>
        <w:t xml:space="preserve">и </w:t>
      </w:r>
      <w:r>
        <w:rPr>
          <w:sz w:val="28"/>
          <w:szCs w:val="28"/>
        </w:rPr>
        <w:t xml:space="preserve">является </w:t>
      </w:r>
      <w:r w:rsidRPr="002C5126">
        <w:rPr>
          <w:sz w:val="28"/>
          <w:szCs w:val="28"/>
        </w:rPr>
        <w:t>дисциплиной</w:t>
      </w:r>
      <w:r w:rsidR="00A81D8B">
        <w:rPr>
          <w:sz w:val="28"/>
          <w:szCs w:val="28"/>
        </w:rPr>
        <w:t xml:space="preserve"> по выбору</w:t>
      </w:r>
      <w:r w:rsidRPr="002C5126">
        <w:rPr>
          <w:sz w:val="28"/>
          <w:szCs w:val="28"/>
        </w:rPr>
        <w:t>.</w:t>
      </w:r>
    </w:p>
    <w:p w:rsidR="00831161" w:rsidRDefault="00831161" w:rsidP="00831161">
      <w:pPr>
        <w:keepNext/>
        <w:spacing w:before="120"/>
        <w:jc w:val="center"/>
        <w:rPr>
          <w:b/>
          <w:bCs/>
          <w:sz w:val="28"/>
          <w:szCs w:val="28"/>
        </w:rPr>
      </w:pPr>
      <w:r w:rsidRPr="001F3810">
        <w:rPr>
          <w:b/>
          <w:bCs/>
          <w:sz w:val="28"/>
          <w:szCs w:val="28"/>
        </w:rPr>
        <w:t>4. Объем дисциплины и виды учебной работы</w:t>
      </w:r>
    </w:p>
    <w:p w:rsidR="00831161" w:rsidRPr="00632EBC" w:rsidRDefault="00831161" w:rsidP="00831161">
      <w:pPr>
        <w:keepNext/>
        <w:ind w:firstLine="851"/>
        <w:jc w:val="both"/>
        <w:rPr>
          <w:sz w:val="28"/>
          <w:szCs w:val="28"/>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6"/>
        <w:gridCol w:w="1840"/>
        <w:gridCol w:w="1629"/>
      </w:tblGrid>
      <w:tr w:rsidR="0074661D" w:rsidRPr="001F3810" w:rsidTr="00F347FE">
        <w:trPr>
          <w:jc w:val="center"/>
        </w:trPr>
        <w:tc>
          <w:tcPr>
            <w:tcW w:w="3181" w:type="pct"/>
            <w:vMerge w:val="restart"/>
            <w:shd w:val="clear" w:color="auto" w:fill="auto"/>
            <w:vAlign w:val="center"/>
          </w:tcPr>
          <w:p w:rsidR="0074661D" w:rsidRPr="001F3810" w:rsidRDefault="0074661D" w:rsidP="00F347FE">
            <w:pPr>
              <w:keepNext/>
              <w:tabs>
                <w:tab w:val="left" w:pos="851"/>
              </w:tabs>
              <w:jc w:val="center"/>
              <w:rPr>
                <w:sz w:val="24"/>
                <w:szCs w:val="28"/>
              </w:rPr>
            </w:pPr>
            <w:r w:rsidRPr="001F3810">
              <w:rPr>
                <w:b/>
                <w:bCs/>
                <w:sz w:val="24"/>
                <w:szCs w:val="24"/>
              </w:rPr>
              <w:t>Вид учебной работы</w:t>
            </w:r>
          </w:p>
        </w:tc>
        <w:tc>
          <w:tcPr>
            <w:tcW w:w="965" w:type="pct"/>
            <w:vMerge w:val="restart"/>
            <w:shd w:val="clear" w:color="auto" w:fill="auto"/>
            <w:vAlign w:val="center"/>
          </w:tcPr>
          <w:p w:rsidR="0074661D" w:rsidRPr="001F3810" w:rsidRDefault="0074661D" w:rsidP="00F347FE">
            <w:pPr>
              <w:keepNext/>
              <w:tabs>
                <w:tab w:val="left" w:pos="851"/>
              </w:tabs>
              <w:jc w:val="center"/>
              <w:rPr>
                <w:sz w:val="24"/>
                <w:szCs w:val="28"/>
              </w:rPr>
            </w:pPr>
            <w:r w:rsidRPr="001F3810">
              <w:rPr>
                <w:b/>
                <w:bCs/>
                <w:sz w:val="24"/>
                <w:szCs w:val="24"/>
              </w:rPr>
              <w:t>Всего часов</w:t>
            </w:r>
          </w:p>
        </w:tc>
        <w:tc>
          <w:tcPr>
            <w:tcW w:w="854" w:type="pct"/>
            <w:shd w:val="clear" w:color="auto" w:fill="auto"/>
            <w:vAlign w:val="center"/>
          </w:tcPr>
          <w:p w:rsidR="0074661D" w:rsidRPr="001F3810" w:rsidRDefault="0074661D" w:rsidP="00F347FE">
            <w:pPr>
              <w:tabs>
                <w:tab w:val="left" w:pos="851"/>
              </w:tabs>
              <w:jc w:val="center"/>
              <w:rPr>
                <w:b/>
                <w:sz w:val="24"/>
                <w:szCs w:val="28"/>
              </w:rPr>
            </w:pPr>
            <w:r>
              <w:rPr>
                <w:b/>
                <w:sz w:val="24"/>
                <w:szCs w:val="28"/>
              </w:rPr>
              <w:t>Семестр</w:t>
            </w:r>
          </w:p>
        </w:tc>
      </w:tr>
      <w:tr w:rsidR="0074661D" w:rsidRPr="001F3810" w:rsidTr="00F347FE">
        <w:trPr>
          <w:jc w:val="center"/>
        </w:trPr>
        <w:tc>
          <w:tcPr>
            <w:tcW w:w="3181" w:type="pct"/>
            <w:vMerge/>
            <w:tcBorders>
              <w:bottom w:val="single" w:sz="4" w:space="0" w:color="auto"/>
            </w:tcBorders>
            <w:shd w:val="clear" w:color="auto" w:fill="auto"/>
            <w:vAlign w:val="center"/>
          </w:tcPr>
          <w:p w:rsidR="0074661D" w:rsidRPr="001F3810" w:rsidRDefault="0074661D" w:rsidP="00F347FE">
            <w:pPr>
              <w:tabs>
                <w:tab w:val="left" w:pos="851"/>
              </w:tabs>
              <w:jc w:val="center"/>
              <w:rPr>
                <w:sz w:val="24"/>
                <w:szCs w:val="28"/>
              </w:rPr>
            </w:pPr>
          </w:p>
        </w:tc>
        <w:tc>
          <w:tcPr>
            <w:tcW w:w="965" w:type="pct"/>
            <w:vMerge/>
            <w:tcBorders>
              <w:bottom w:val="single" w:sz="4" w:space="0" w:color="auto"/>
            </w:tcBorders>
            <w:shd w:val="clear" w:color="auto" w:fill="auto"/>
            <w:vAlign w:val="center"/>
          </w:tcPr>
          <w:p w:rsidR="0074661D" w:rsidRPr="001F3810" w:rsidRDefault="0074661D" w:rsidP="00F347FE">
            <w:pPr>
              <w:tabs>
                <w:tab w:val="left" w:pos="851"/>
              </w:tabs>
              <w:jc w:val="center"/>
              <w:rPr>
                <w:sz w:val="24"/>
                <w:szCs w:val="28"/>
              </w:rPr>
            </w:pPr>
          </w:p>
        </w:tc>
        <w:tc>
          <w:tcPr>
            <w:tcW w:w="854" w:type="pct"/>
            <w:tcBorders>
              <w:bottom w:val="single" w:sz="4" w:space="0" w:color="auto"/>
            </w:tcBorders>
            <w:shd w:val="clear" w:color="auto" w:fill="auto"/>
            <w:vAlign w:val="center"/>
          </w:tcPr>
          <w:p w:rsidR="0074661D" w:rsidRPr="001F3810" w:rsidRDefault="00A81D8B" w:rsidP="00F347FE">
            <w:pPr>
              <w:tabs>
                <w:tab w:val="left" w:pos="851"/>
              </w:tabs>
              <w:jc w:val="center"/>
              <w:rPr>
                <w:b/>
                <w:sz w:val="24"/>
                <w:szCs w:val="28"/>
              </w:rPr>
            </w:pPr>
            <w:r>
              <w:rPr>
                <w:b/>
                <w:sz w:val="24"/>
                <w:szCs w:val="28"/>
              </w:rPr>
              <w:t>1</w:t>
            </w:r>
          </w:p>
        </w:tc>
      </w:tr>
      <w:tr w:rsidR="00A81D8B" w:rsidRPr="001F3810" w:rsidTr="00F347FE">
        <w:trPr>
          <w:jc w:val="center"/>
        </w:trPr>
        <w:tc>
          <w:tcPr>
            <w:tcW w:w="3181" w:type="pct"/>
            <w:tcBorders>
              <w:bottom w:val="nil"/>
            </w:tcBorders>
            <w:shd w:val="clear" w:color="auto" w:fill="auto"/>
            <w:vAlign w:val="center"/>
          </w:tcPr>
          <w:p w:rsidR="00A81D8B" w:rsidRPr="00835457" w:rsidRDefault="00A81D8B" w:rsidP="00F347FE">
            <w:pPr>
              <w:tabs>
                <w:tab w:val="left" w:pos="851"/>
              </w:tabs>
              <w:rPr>
                <w:sz w:val="28"/>
                <w:szCs w:val="28"/>
              </w:rPr>
            </w:pPr>
            <w:r w:rsidRPr="00835457">
              <w:rPr>
                <w:sz w:val="28"/>
                <w:szCs w:val="28"/>
              </w:rPr>
              <w:t>Контактная работа (по видам учебных занятий)</w:t>
            </w:r>
          </w:p>
        </w:tc>
        <w:tc>
          <w:tcPr>
            <w:tcW w:w="965" w:type="pct"/>
            <w:tcBorders>
              <w:bottom w:val="nil"/>
            </w:tcBorders>
            <w:shd w:val="clear" w:color="auto" w:fill="auto"/>
            <w:vAlign w:val="center"/>
          </w:tcPr>
          <w:p w:rsidR="00A81D8B" w:rsidRPr="00835457" w:rsidRDefault="00A81D8B" w:rsidP="00F347FE">
            <w:pPr>
              <w:tabs>
                <w:tab w:val="left" w:pos="851"/>
              </w:tabs>
              <w:jc w:val="center"/>
              <w:rPr>
                <w:sz w:val="28"/>
                <w:szCs w:val="28"/>
              </w:rPr>
            </w:pPr>
            <w:r>
              <w:rPr>
                <w:sz w:val="28"/>
                <w:szCs w:val="28"/>
              </w:rPr>
              <w:t>36</w:t>
            </w:r>
          </w:p>
        </w:tc>
        <w:tc>
          <w:tcPr>
            <w:tcW w:w="854" w:type="pct"/>
            <w:tcBorders>
              <w:bottom w:val="nil"/>
            </w:tcBorders>
            <w:shd w:val="clear" w:color="auto" w:fill="auto"/>
            <w:vAlign w:val="center"/>
          </w:tcPr>
          <w:p w:rsidR="00A81D8B" w:rsidRPr="00835457" w:rsidRDefault="00A81D8B" w:rsidP="008D3C86">
            <w:pPr>
              <w:tabs>
                <w:tab w:val="left" w:pos="851"/>
              </w:tabs>
              <w:jc w:val="center"/>
              <w:rPr>
                <w:sz w:val="28"/>
                <w:szCs w:val="28"/>
              </w:rPr>
            </w:pPr>
            <w:r>
              <w:rPr>
                <w:sz w:val="28"/>
                <w:szCs w:val="28"/>
              </w:rPr>
              <w:t>36</w:t>
            </w:r>
          </w:p>
        </w:tc>
      </w:tr>
      <w:tr w:rsidR="00A81D8B" w:rsidRPr="001F3810" w:rsidTr="00F347FE">
        <w:trPr>
          <w:jc w:val="center"/>
        </w:trPr>
        <w:tc>
          <w:tcPr>
            <w:tcW w:w="3181" w:type="pct"/>
            <w:tcBorders>
              <w:top w:val="nil"/>
              <w:bottom w:val="nil"/>
            </w:tcBorders>
            <w:shd w:val="clear" w:color="auto" w:fill="auto"/>
            <w:vAlign w:val="center"/>
          </w:tcPr>
          <w:p w:rsidR="00A81D8B" w:rsidRPr="00835457" w:rsidRDefault="00A81D8B" w:rsidP="00F347FE">
            <w:pPr>
              <w:tabs>
                <w:tab w:val="left" w:pos="851"/>
              </w:tabs>
              <w:rPr>
                <w:sz w:val="28"/>
                <w:szCs w:val="28"/>
              </w:rPr>
            </w:pPr>
            <w:r w:rsidRPr="00835457">
              <w:rPr>
                <w:sz w:val="28"/>
                <w:szCs w:val="28"/>
              </w:rPr>
              <w:t>В том числе:</w:t>
            </w:r>
          </w:p>
        </w:tc>
        <w:tc>
          <w:tcPr>
            <w:tcW w:w="965" w:type="pct"/>
            <w:tcBorders>
              <w:top w:val="nil"/>
              <w:bottom w:val="nil"/>
            </w:tcBorders>
            <w:shd w:val="clear" w:color="auto" w:fill="auto"/>
            <w:vAlign w:val="center"/>
          </w:tcPr>
          <w:p w:rsidR="00A81D8B" w:rsidRPr="00835457" w:rsidRDefault="00A81D8B" w:rsidP="00F347FE">
            <w:pPr>
              <w:tabs>
                <w:tab w:val="left" w:pos="851"/>
              </w:tabs>
              <w:jc w:val="center"/>
              <w:rPr>
                <w:sz w:val="28"/>
                <w:szCs w:val="28"/>
              </w:rPr>
            </w:pPr>
          </w:p>
        </w:tc>
        <w:tc>
          <w:tcPr>
            <w:tcW w:w="854" w:type="pct"/>
            <w:tcBorders>
              <w:top w:val="nil"/>
              <w:bottom w:val="nil"/>
            </w:tcBorders>
            <w:shd w:val="clear" w:color="auto" w:fill="auto"/>
            <w:vAlign w:val="center"/>
          </w:tcPr>
          <w:p w:rsidR="00A81D8B" w:rsidRPr="00835457" w:rsidRDefault="00A81D8B" w:rsidP="008D3C86">
            <w:pPr>
              <w:tabs>
                <w:tab w:val="left" w:pos="851"/>
              </w:tabs>
              <w:jc w:val="center"/>
              <w:rPr>
                <w:sz w:val="28"/>
                <w:szCs w:val="28"/>
              </w:rPr>
            </w:pPr>
          </w:p>
        </w:tc>
      </w:tr>
      <w:tr w:rsidR="00A81D8B" w:rsidRPr="001F3810" w:rsidTr="00F347FE">
        <w:trPr>
          <w:jc w:val="center"/>
        </w:trPr>
        <w:tc>
          <w:tcPr>
            <w:tcW w:w="3181" w:type="pct"/>
            <w:tcBorders>
              <w:top w:val="nil"/>
              <w:bottom w:val="nil"/>
            </w:tcBorders>
            <w:shd w:val="clear" w:color="auto" w:fill="auto"/>
            <w:vAlign w:val="center"/>
          </w:tcPr>
          <w:p w:rsidR="00A81D8B" w:rsidRPr="00835457" w:rsidRDefault="00A81D8B" w:rsidP="00F347FE">
            <w:pPr>
              <w:numPr>
                <w:ilvl w:val="0"/>
                <w:numId w:val="6"/>
              </w:numPr>
              <w:tabs>
                <w:tab w:val="left" w:pos="380"/>
              </w:tabs>
              <w:ind w:left="0" w:firstLine="0"/>
              <w:rPr>
                <w:sz w:val="28"/>
                <w:szCs w:val="28"/>
              </w:rPr>
            </w:pPr>
            <w:r w:rsidRPr="00835457">
              <w:rPr>
                <w:sz w:val="28"/>
                <w:szCs w:val="28"/>
              </w:rPr>
              <w:t>лекции (Л)</w:t>
            </w:r>
          </w:p>
        </w:tc>
        <w:tc>
          <w:tcPr>
            <w:tcW w:w="965" w:type="pct"/>
            <w:tcBorders>
              <w:top w:val="nil"/>
              <w:bottom w:val="nil"/>
            </w:tcBorders>
            <w:shd w:val="clear" w:color="auto" w:fill="auto"/>
            <w:vAlign w:val="center"/>
          </w:tcPr>
          <w:p w:rsidR="00A81D8B" w:rsidRPr="00835457" w:rsidRDefault="00A81D8B" w:rsidP="00F347FE">
            <w:pPr>
              <w:tabs>
                <w:tab w:val="left" w:pos="851"/>
              </w:tabs>
              <w:jc w:val="center"/>
              <w:rPr>
                <w:sz w:val="28"/>
                <w:szCs w:val="28"/>
              </w:rPr>
            </w:pPr>
          </w:p>
        </w:tc>
        <w:tc>
          <w:tcPr>
            <w:tcW w:w="854" w:type="pct"/>
            <w:tcBorders>
              <w:top w:val="nil"/>
              <w:bottom w:val="nil"/>
            </w:tcBorders>
            <w:shd w:val="clear" w:color="auto" w:fill="auto"/>
            <w:vAlign w:val="center"/>
          </w:tcPr>
          <w:p w:rsidR="00A81D8B" w:rsidRPr="00835457" w:rsidRDefault="00A81D8B" w:rsidP="008D3C86">
            <w:pPr>
              <w:tabs>
                <w:tab w:val="left" w:pos="851"/>
              </w:tabs>
              <w:jc w:val="center"/>
              <w:rPr>
                <w:sz w:val="28"/>
                <w:szCs w:val="28"/>
              </w:rPr>
            </w:pPr>
          </w:p>
        </w:tc>
      </w:tr>
      <w:tr w:rsidR="00A81D8B" w:rsidRPr="001F3810" w:rsidTr="00F347FE">
        <w:trPr>
          <w:jc w:val="center"/>
        </w:trPr>
        <w:tc>
          <w:tcPr>
            <w:tcW w:w="3181" w:type="pct"/>
            <w:tcBorders>
              <w:top w:val="nil"/>
              <w:bottom w:val="nil"/>
            </w:tcBorders>
            <w:shd w:val="clear" w:color="auto" w:fill="auto"/>
            <w:vAlign w:val="center"/>
          </w:tcPr>
          <w:p w:rsidR="00A81D8B" w:rsidRPr="00835457" w:rsidRDefault="00A81D8B" w:rsidP="00F347FE">
            <w:pPr>
              <w:numPr>
                <w:ilvl w:val="0"/>
                <w:numId w:val="6"/>
              </w:numPr>
              <w:tabs>
                <w:tab w:val="left" w:pos="380"/>
              </w:tabs>
              <w:ind w:left="0" w:firstLine="0"/>
              <w:rPr>
                <w:sz w:val="28"/>
                <w:szCs w:val="28"/>
              </w:rPr>
            </w:pPr>
            <w:r w:rsidRPr="00835457">
              <w:rPr>
                <w:sz w:val="28"/>
                <w:szCs w:val="28"/>
              </w:rPr>
              <w:t>практические занятия (ПЗ)</w:t>
            </w:r>
          </w:p>
        </w:tc>
        <w:tc>
          <w:tcPr>
            <w:tcW w:w="965" w:type="pct"/>
            <w:tcBorders>
              <w:top w:val="nil"/>
              <w:bottom w:val="nil"/>
            </w:tcBorders>
            <w:shd w:val="clear" w:color="auto" w:fill="auto"/>
            <w:vAlign w:val="center"/>
          </w:tcPr>
          <w:p w:rsidR="00A81D8B" w:rsidRPr="00835457" w:rsidRDefault="00A81D8B" w:rsidP="00A81D8B">
            <w:pPr>
              <w:tabs>
                <w:tab w:val="left" w:pos="851"/>
              </w:tabs>
              <w:jc w:val="center"/>
              <w:rPr>
                <w:sz w:val="28"/>
                <w:szCs w:val="28"/>
              </w:rPr>
            </w:pPr>
            <w:r w:rsidRPr="00835457">
              <w:rPr>
                <w:sz w:val="28"/>
                <w:szCs w:val="28"/>
              </w:rPr>
              <w:fldChar w:fldCharType="begin"/>
            </w:r>
            <w:r w:rsidRPr="00835457">
              <w:rPr>
                <w:sz w:val="28"/>
                <w:szCs w:val="28"/>
              </w:rPr>
              <w:instrText xml:space="preserve"> =SUM(RIGHT) </w:instrText>
            </w:r>
            <w:r w:rsidRPr="00835457">
              <w:rPr>
                <w:sz w:val="28"/>
                <w:szCs w:val="28"/>
              </w:rPr>
              <w:fldChar w:fldCharType="separate"/>
            </w:r>
            <w:r w:rsidRPr="00835457">
              <w:rPr>
                <w:noProof/>
                <w:sz w:val="28"/>
                <w:szCs w:val="28"/>
              </w:rPr>
              <w:t>1</w:t>
            </w:r>
            <w:r w:rsidRPr="00835457">
              <w:rPr>
                <w:sz w:val="28"/>
                <w:szCs w:val="28"/>
              </w:rPr>
              <w:fldChar w:fldCharType="end"/>
            </w:r>
            <w:r>
              <w:rPr>
                <w:sz w:val="28"/>
                <w:szCs w:val="28"/>
              </w:rPr>
              <w:t>8</w:t>
            </w:r>
          </w:p>
        </w:tc>
        <w:tc>
          <w:tcPr>
            <w:tcW w:w="854" w:type="pct"/>
            <w:tcBorders>
              <w:top w:val="nil"/>
              <w:bottom w:val="nil"/>
            </w:tcBorders>
            <w:shd w:val="clear" w:color="auto" w:fill="auto"/>
            <w:vAlign w:val="center"/>
          </w:tcPr>
          <w:p w:rsidR="00A81D8B" w:rsidRPr="00835457" w:rsidRDefault="00A81D8B" w:rsidP="008D3C86">
            <w:pPr>
              <w:tabs>
                <w:tab w:val="left" w:pos="851"/>
              </w:tabs>
              <w:jc w:val="center"/>
              <w:rPr>
                <w:sz w:val="28"/>
                <w:szCs w:val="28"/>
              </w:rPr>
            </w:pPr>
            <w:r w:rsidRPr="00835457">
              <w:rPr>
                <w:sz w:val="28"/>
                <w:szCs w:val="28"/>
              </w:rPr>
              <w:fldChar w:fldCharType="begin"/>
            </w:r>
            <w:r w:rsidRPr="00835457">
              <w:rPr>
                <w:sz w:val="28"/>
                <w:szCs w:val="28"/>
              </w:rPr>
              <w:instrText xml:space="preserve"> =SUM(RIGHT) </w:instrText>
            </w:r>
            <w:r w:rsidRPr="00835457">
              <w:rPr>
                <w:sz w:val="28"/>
                <w:szCs w:val="28"/>
              </w:rPr>
              <w:fldChar w:fldCharType="separate"/>
            </w:r>
            <w:r w:rsidRPr="00835457">
              <w:rPr>
                <w:noProof/>
                <w:sz w:val="28"/>
                <w:szCs w:val="28"/>
              </w:rPr>
              <w:t>1</w:t>
            </w:r>
            <w:r w:rsidRPr="00835457">
              <w:rPr>
                <w:sz w:val="28"/>
                <w:szCs w:val="28"/>
              </w:rPr>
              <w:fldChar w:fldCharType="end"/>
            </w:r>
            <w:r>
              <w:rPr>
                <w:sz w:val="28"/>
                <w:szCs w:val="28"/>
              </w:rPr>
              <w:t>8</w:t>
            </w:r>
          </w:p>
        </w:tc>
      </w:tr>
      <w:tr w:rsidR="00A81D8B" w:rsidRPr="001F3810" w:rsidTr="00F347FE">
        <w:trPr>
          <w:jc w:val="center"/>
        </w:trPr>
        <w:tc>
          <w:tcPr>
            <w:tcW w:w="3181" w:type="pct"/>
            <w:tcBorders>
              <w:top w:val="nil"/>
              <w:bottom w:val="nil"/>
            </w:tcBorders>
            <w:shd w:val="clear" w:color="auto" w:fill="auto"/>
            <w:vAlign w:val="center"/>
          </w:tcPr>
          <w:p w:rsidR="00A81D8B" w:rsidRPr="00835457" w:rsidRDefault="00A81D8B" w:rsidP="00F347FE">
            <w:pPr>
              <w:numPr>
                <w:ilvl w:val="0"/>
                <w:numId w:val="6"/>
              </w:numPr>
              <w:tabs>
                <w:tab w:val="left" w:pos="380"/>
              </w:tabs>
              <w:ind w:left="0" w:firstLine="0"/>
              <w:rPr>
                <w:sz w:val="28"/>
                <w:szCs w:val="28"/>
              </w:rPr>
            </w:pPr>
            <w:r w:rsidRPr="00835457">
              <w:rPr>
                <w:sz w:val="28"/>
                <w:szCs w:val="28"/>
              </w:rPr>
              <w:t>лабораторные работы (ЛР)</w:t>
            </w:r>
          </w:p>
        </w:tc>
        <w:tc>
          <w:tcPr>
            <w:tcW w:w="965" w:type="pct"/>
            <w:tcBorders>
              <w:top w:val="nil"/>
              <w:bottom w:val="nil"/>
            </w:tcBorders>
            <w:shd w:val="clear" w:color="auto" w:fill="auto"/>
            <w:vAlign w:val="center"/>
          </w:tcPr>
          <w:p w:rsidR="00A81D8B" w:rsidRPr="00835457" w:rsidRDefault="00A81D8B" w:rsidP="00F347FE">
            <w:pPr>
              <w:tabs>
                <w:tab w:val="left" w:pos="851"/>
              </w:tabs>
              <w:jc w:val="center"/>
              <w:rPr>
                <w:sz w:val="28"/>
                <w:szCs w:val="28"/>
              </w:rPr>
            </w:pPr>
            <w:r>
              <w:rPr>
                <w:sz w:val="28"/>
                <w:szCs w:val="28"/>
              </w:rPr>
              <w:t>18</w:t>
            </w:r>
          </w:p>
        </w:tc>
        <w:tc>
          <w:tcPr>
            <w:tcW w:w="854" w:type="pct"/>
            <w:tcBorders>
              <w:top w:val="nil"/>
              <w:bottom w:val="nil"/>
            </w:tcBorders>
            <w:shd w:val="clear" w:color="auto" w:fill="auto"/>
            <w:vAlign w:val="center"/>
          </w:tcPr>
          <w:p w:rsidR="00A81D8B" w:rsidRPr="00835457" w:rsidRDefault="00A81D8B" w:rsidP="008D3C86">
            <w:pPr>
              <w:tabs>
                <w:tab w:val="left" w:pos="851"/>
              </w:tabs>
              <w:jc w:val="center"/>
              <w:rPr>
                <w:sz w:val="28"/>
                <w:szCs w:val="28"/>
              </w:rPr>
            </w:pPr>
            <w:r>
              <w:rPr>
                <w:sz w:val="28"/>
                <w:szCs w:val="28"/>
              </w:rPr>
              <w:t>18</w:t>
            </w:r>
          </w:p>
        </w:tc>
      </w:tr>
      <w:tr w:rsidR="00A81D8B" w:rsidRPr="001F3810" w:rsidTr="00F347FE">
        <w:trPr>
          <w:jc w:val="center"/>
        </w:trPr>
        <w:tc>
          <w:tcPr>
            <w:tcW w:w="3181" w:type="pct"/>
            <w:shd w:val="clear" w:color="auto" w:fill="auto"/>
            <w:vAlign w:val="center"/>
          </w:tcPr>
          <w:p w:rsidR="00A81D8B" w:rsidRPr="00835457" w:rsidRDefault="00A81D8B" w:rsidP="00F347FE">
            <w:pPr>
              <w:tabs>
                <w:tab w:val="left" w:pos="851"/>
              </w:tabs>
              <w:rPr>
                <w:sz w:val="28"/>
                <w:szCs w:val="28"/>
              </w:rPr>
            </w:pPr>
            <w:r w:rsidRPr="00835457">
              <w:rPr>
                <w:sz w:val="28"/>
                <w:szCs w:val="28"/>
              </w:rPr>
              <w:t>Самостоятельная работа (СРС) (всего)</w:t>
            </w:r>
          </w:p>
        </w:tc>
        <w:tc>
          <w:tcPr>
            <w:tcW w:w="965" w:type="pct"/>
            <w:shd w:val="clear" w:color="auto" w:fill="auto"/>
            <w:vAlign w:val="center"/>
          </w:tcPr>
          <w:p w:rsidR="00A81D8B" w:rsidRPr="00835457" w:rsidRDefault="00A81D8B" w:rsidP="00F347FE">
            <w:pPr>
              <w:tabs>
                <w:tab w:val="left" w:pos="851"/>
              </w:tabs>
              <w:jc w:val="center"/>
              <w:rPr>
                <w:sz w:val="28"/>
                <w:szCs w:val="28"/>
              </w:rPr>
            </w:pPr>
            <w:r>
              <w:rPr>
                <w:sz w:val="28"/>
                <w:szCs w:val="28"/>
              </w:rPr>
              <w:t>90</w:t>
            </w:r>
          </w:p>
        </w:tc>
        <w:tc>
          <w:tcPr>
            <w:tcW w:w="854" w:type="pct"/>
            <w:shd w:val="clear" w:color="auto" w:fill="auto"/>
            <w:vAlign w:val="center"/>
          </w:tcPr>
          <w:p w:rsidR="00A81D8B" w:rsidRPr="00835457" w:rsidRDefault="00A81D8B" w:rsidP="008D3C86">
            <w:pPr>
              <w:tabs>
                <w:tab w:val="left" w:pos="851"/>
              </w:tabs>
              <w:jc w:val="center"/>
              <w:rPr>
                <w:sz w:val="28"/>
                <w:szCs w:val="28"/>
              </w:rPr>
            </w:pPr>
            <w:r>
              <w:rPr>
                <w:sz w:val="28"/>
                <w:szCs w:val="28"/>
              </w:rPr>
              <w:t>90</w:t>
            </w:r>
          </w:p>
        </w:tc>
      </w:tr>
      <w:tr w:rsidR="00A81D8B" w:rsidRPr="001F3810" w:rsidTr="00F347FE">
        <w:trPr>
          <w:jc w:val="center"/>
        </w:trPr>
        <w:tc>
          <w:tcPr>
            <w:tcW w:w="3181" w:type="pct"/>
            <w:shd w:val="clear" w:color="auto" w:fill="auto"/>
            <w:vAlign w:val="center"/>
          </w:tcPr>
          <w:p w:rsidR="00A81D8B" w:rsidRPr="00835457" w:rsidRDefault="00A81D8B" w:rsidP="00F347FE">
            <w:pPr>
              <w:tabs>
                <w:tab w:val="left" w:pos="851"/>
              </w:tabs>
              <w:rPr>
                <w:sz w:val="28"/>
                <w:szCs w:val="28"/>
              </w:rPr>
            </w:pPr>
            <w:r w:rsidRPr="00D2714B">
              <w:rPr>
                <w:sz w:val="28"/>
                <w:szCs w:val="28"/>
              </w:rPr>
              <w:t>Контроль</w:t>
            </w:r>
          </w:p>
        </w:tc>
        <w:tc>
          <w:tcPr>
            <w:tcW w:w="965" w:type="pct"/>
            <w:shd w:val="clear" w:color="auto" w:fill="auto"/>
            <w:vAlign w:val="center"/>
          </w:tcPr>
          <w:p w:rsidR="00A81D8B" w:rsidRPr="00835457" w:rsidRDefault="00A81D8B" w:rsidP="00F347FE">
            <w:pPr>
              <w:tabs>
                <w:tab w:val="left" w:pos="851"/>
              </w:tabs>
              <w:jc w:val="center"/>
              <w:rPr>
                <w:sz w:val="28"/>
                <w:szCs w:val="28"/>
              </w:rPr>
            </w:pPr>
            <w:r>
              <w:rPr>
                <w:sz w:val="28"/>
                <w:szCs w:val="28"/>
              </w:rPr>
              <w:t>54</w:t>
            </w:r>
          </w:p>
        </w:tc>
        <w:tc>
          <w:tcPr>
            <w:tcW w:w="854" w:type="pct"/>
            <w:shd w:val="clear" w:color="auto" w:fill="auto"/>
            <w:vAlign w:val="center"/>
          </w:tcPr>
          <w:p w:rsidR="00A81D8B" w:rsidRPr="00835457" w:rsidRDefault="00A81D8B" w:rsidP="008D3C86">
            <w:pPr>
              <w:tabs>
                <w:tab w:val="left" w:pos="851"/>
              </w:tabs>
              <w:jc w:val="center"/>
              <w:rPr>
                <w:sz w:val="28"/>
                <w:szCs w:val="28"/>
              </w:rPr>
            </w:pPr>
            <w:r>
              <w:rPr>
                <w:sz w:val="28"/>
                <w:szCs w:val="28"/>
              </w:rPr>
              <w:t>54</w:t>
            </w:r>
          </w:p>
        </w:tc>
      </w:tr>
      <w:tr w:rsidR="00A81D8B" w:rsidRPr="001F3810" w:rsidTr="00F347FE">
        <w:trPr>
          <w:trHeight w:val="311"/>
          <w:jc w:val="center"/>
        </w:trPr>
        <w:tc>
          <w:tcPr>
            <w:tcW w:w="3181" w:type="pct"/>
            <w:shd w:val="clear" w:color="auto" w:fill="auto"/>
            <w:vAlign w:val="center"/>
          </w:tcPr>
          <w:p w:rsidR="00A81D8B" w:rsidRPr="00835457" w:rsidRDefault="00A81D8B" w:rsidP="00F347FE">
            <w:pPr>
              <w:tabs>
                <w:tab w:val="left" w:pos="851"/>
              </w:tabs>
              <w:rPr>
                <w:sz w:val="28"/>
                <w:szCs w:val="28"/>
              </w:rPr>
            </w:pPr>
            <w:r w:rsidRPr="00835457">
              <w:rPr>
                <w:sz w:val="28"/>
                <w:szCs w:val="28"/>
              </w:rPr>
              <w:t>Форма контроля знаний</w:t>
            </w:r>
          </w:p>
        </w:tc>
        <w:tc>
          <w:tcPr>
            <w:tcW w:w="965" w:type="pct"/>
            <w:shd w:val="clear" w:color="auto" w:fill="auto"/>
            <w:vAlign w:val="center"/>
          </w:tcPr>
          <w:p w:rsidR="00A81D8B" w:rsidRPr="00835457" w:rsidRDefault="00A81D8B" w:rsidP="00F347FE">
            <w:pPr>
              <w:tabs>
                <w:tab w:val="left" w:pos="851"/>
              </w:tabs>
              <w:jc w:val="center"/>
              <w:rPr>
                <w:sz w:val="28"/>
                <w:szCs w:val="28"/>
              </w:rPr>
            </w:pPr>
            <w:r w:rsidRPr="00835457">
              <w:rPr>
                <w:sz w:val="28"/>
                <w:szCs w:val="28"/>
              </w:rPr>
              <w:fldChar w:fldCharType="begin"/>
            </w:r>
            <w:r w:rsidRPr="00835457">
              <w:rPr>
                <w:sz w:val="28"/>
                <w:szCs w:val="28"/>
              </w:rPr>
              <w:instrText xml:space="preserve"> MERGEFIELD "M_5" </w:instrText>
            </w:r>
            <w:r w:rsidRPr="00835457">
              <w:rPr>
                <w:sz w:val="28"/>
                <w:szCs w:val="28"/>
              </w:rPr>
              <w:fldChar w:fldCharType="end"/>
            </w:r>
            <w:r w:rsidRPr="00835457">
              <w:rPr>
                <w:sz w:val="28"/>
                <w:szCs w:val="28"/>
              </w:rPr>
              <w:fldChar w:fldCharType="begin"/>
            </w:r>
            <w:r w:rsidRPr="00835457">
              <w:rPr>
                <w:sz w:val="28"/>
                <w:szCs w:val="28"/>
              </w:rPr>
              <w:instrText xml:space="preserve"> MERGEFIELD "M_6" </w:instrText>
            </w:r>
            <w:r w:rsidRPr="00835457">
              <w:rPr>
                <w:sz w:val="28"/>
                <w:szCs w:val="28"/>
              </w:rPr>
              <w:fldChar w:fldCharType="end"/>
            </w:r>
            <w:r>
              <w:rPr>
                <w:sz w:val="28"/>
                <w:szCs w:val="28"/>
              </w:rPr>
              <w:t>Э</w:t>
            </w:r>
          </w:p>
        </w:tc>
        <w:tc>
          <w:tcPr>
            <w:tcW w:w="854" w:type="pct"/>
            <w:shd w:val="clear" w:color="auto" w:fill="auto"/>
            <w:vAlign w:val="center"/>
          </w:tcPr>
          <w:p w:rsidR="00A81D8B" w:rsidRPr="00835457" w:rsidRDefault="00A81D8B" w:rsidP="008D3C86">
            <w:pPr>
              <w:tabs>
                <w:tab w:val="left" w:pos="851"/>
              </w:tabs>
              <w:jc w:val="center"/>
              <w:rPr>
                <w:sz w:val="28"/>
                <w:szCs w:val="28"/>
              </w:rPr>
            </w:pPr>
            <w:r w:rsidRPr="00835457">
              <w:rPr>
                <w:sz w:val="28"/>
                <w:szCs w:val="28"/>
              </w:rPr>
              <w:fldChar w:fldCharType="begin"/>
            </w:r>
            <w:r w:rsidRPr="00835457">
              <w:rPr>
                <w:sz w:val="28"/>
                <w:szCs w:val="28"/>
              </w:rPr>
              <w:instrText xml:space="preserve"> MERGEFIELD "M_5" </w:instrText>
            </w:r>
            <w:r w:rsidRPr="00835457">
              <w:rPr>
                <w:sz w:val="28"/>
                <w:szCs w:val="28"/>
              </w:rPr>
              <w:fldChar w:fldCharType="end"/>
            </w:r>
            <w:r w:rsidRPr="00835457">
              <w:rPr>
                <w:sz w:val="28"/>
                <w:szCs w:val="28"/>
              </w:rPr>
              <w:fldChar w:fldCharType="begin"/>
            </w:r>
            <w:r w:rsidRPr="00835457">
              <w:rPr>
                <w:sz w:val="28"/>
                <w:szCs w:val="28"/>
              </w:rPr>
              <w:instrText xml:space="preserve"> MERGEFIELD "M_6" </w:instrText>
            </w:r>
            <w:r w:rsidRPr="00835457">
              <w:rPr>
                <w:sz w:val="28"/>
                <w:szCs w:val="28"/>
              </w:rPr>
              <w:fldChar w:fldCharType="end"/>
            </w:r>
            <w:r>
              <w:rPr>
                <w:sz w:val="28"/>
                <w:szCs w:val="28"/>
              </w:rPr>
              <w:t>Э</w:t>
            </w:r>
          </w:p>
        </w:tc>
      </w:tr>
      <w:tr w:rsidR="00A81D8B" w:rsidRPr="001F3810" w:rsidTr="00F347FE">
        <w:trPr>
          <w:jc w:val="center"/>
        </w:trPr>
        <w:tc>
          <w:tcPr>
            <w:tcW w:w="3181" w:type="pct"/>
            <w:shd w:val="clear" w:color="auto" w:fill="auto"/>
            <w:vAlign w:val="center"/>
          </w:tcPr>
          <w:p w:rsidR="00A81D8B" w:rsidRPr="00835457" w:rsidRDefault="00A81D8B" w:rsidP="00F347FE">
            <w:pPr>
              <w:tabs>
                <w:tab w:val="left" w:pos="851"/>
              </w:tabs>
              <w:rPr>
                <w:sz w:val="28"/>
                <w:szCs w:val="28"/>
              </w:rPr>
            </w:pPr>
            <w:r w:rsidRPr="00835457">
              <w:rPr>
                <w:sz w:val="28"/>
                <w:szCs w:val="28"/>
              </w:rPr>
              <w:t>Общая трудоемкость: час / з.е.</w:t>
            </w:r>
          </w:p>
        </w:tc>
        <w:tc>
          <w:tcPr>
            <w:tcW w:w="965" w:type="pct"/>
            <w:shd w:val="clear" w:color="auto" w:fill="auto"/>
            <w:vAlign w:val="center"/>
          </w:tcPr>
          <w:p w:rsidR="00A81D8B" w:rsidRPr="00A81D8B" w:rsidRDefault="00A81D8B" w:rsidP="00A81D8B">
            <w:pPr>
              <w:tabs>
                <w:tab w:val="left" w:pos="851"/>
              </w:tabs>
              <w:jc w:val="center"/>
              <w:rPr>
                <w:sz w:val="28"/>
                <w:szCs w:val="28"/>
              </w:rPr>
            </w:pPr>
            <w:r w:rsidRPr="00835457">
              <w:rPr>
                <w:sz w:val="28"/>
                <w:szCs w:val="28"/>
              </w:rPr>
              <w:t>18</w:t>
            </w:r>
            <w:r>
              <w:rPr>
                <w:sz w:val="28"/>
                <w:szCs w:val="28"/>
              </w:rPr>
              <w:t>0</w:t>
            </w:r>
            <w:r w:rsidRPr="00835457">
              <w:rPr>
                <w:sz w:val="28"/>
                <w:szCs w:val="28"/>
                <w:lang w:val="en-US"/>
              </w:rPr>
              <w:t xml:space="preserve">/ </w:t>
            </w:r>
            <w:r>
              <w:rPr>
                <w:sz w:val="28"/>
                <w:szCs w:val="28"/>
              </w:rPr>
              <w:t>5</w:t>
            </w:r>
          </w:p>
        </w:tc>
        <w:tc>
          <w:tcPr>
            <w:tcW w:w="854" w:type="pct"/>
            <w:shd w:val="clear" w:color="auto" w:fill="auto"/>
            <w:vAlign w:val="center"/>
          </w:tcPr>
          <w:p w:rsidR="00A81D8B" w:rsidRPr="00A81D8B" w:rsidRDefault="00A81D8B" w:rsidP="008D3C86">
            <w:pPr>
              <w:tabs>
                <w:tab w:val="left" w:pos="851"/>
              </w:tabs>
              <w:jc w:val="center"/>
              <w:rPr>
                <w:sz w:val="28"/>
                <w:szCs w:val="28"/>
              </w:rPr>
            </w:pPr>
            <w:r w:rsidRPr="00835457">
              <w:rPr>
                <w:sz w:val="28"/>
                <w:szCs w:val="28"/>
              </w:rPr>
              <w:t>18</w:t>
            </w:r>
            <w:r>
              <w:rPr>
                <w:sz w:val="28"/>
                <w:szCs w:val="28"/>
              </w:rPr>
              <w:t>0</w:t>
            </w:r>
            <w:r w:rsidRPr="00835457">
              <w:rPr>
                <w:sz w:val="28"/>
                <w:szCs w:val="28"/>
                <w:lang w:val="en-US"/>
              </w:rPr>
              <w:t xml:space="preserve">/ </w:t>
            </w:r>
            <w:r>
              <w:rPr>
                <w:sz w:val="28"/>
                <w:szCs w:val="28"/>
              </w:rPr>
              <w:t>5</w:t>
            </w:r>
          </w:p>
        </w:tc>
      </w:tr>
    </w:tbl>
    <w:p w:rsidR="00831161" w:rsidRPr="001F3810" w:rsidRDefault="00831161" w:rsidP="00831161">
      <w:pPr>
        <w:tabs>
          <w:tab w:val="left" w:pos="851"/>
        </w:tabs>
        <w:ind w:firstLine="851"/>
        <w:jc w:val="both"/>
        <w:rPr>
          <w:sz w:val="16"/>
          <w:szCs w:val="16"/>
        </w:rPr>
      </w:pPr>
    </w:p>
    <w:p w:rsidR="00A06830" w:rsidRPr="001A5DA8" w:rsidRDefault="00A06830" w:rsidP="00AC4574">
      <w:pPr>
        <w:spacing w:before="120" w:after="120"/>
        <w:jc w:val="center"/>
        <w:rPr>
          <w:b/>
          <w:bCs/>
          <w:sz w:val="28"/>
          <w:szCs w:val="28"/>
        </w:rPr>
      </w:pPr>
      <w:r w:rsidRPr="001A5DA8">
        <w:rPr>
          <w:b/>
          <w:bCs/>
          <w:sz w:val="28"/>
          <w:szCs w:val="28"/>
        </w:rPr>
        <w:t>5 Содержание и структура дисциплины</w:t>
      </w:r>
    </w:p>
    <w:p w:rsidR="00A06830" w:rsidRPr="001A5DA8" w:rsidRDefault="00A06830" w:rsidP="00AC4574">
      <w:pPr>
        <w:keepNext/>
        <w:spacing w:after="120"/>
        <w:ind w:firstLine="851"/>
        <w:jc w:val="both"/>
        <w:rPr>
          <w:sz w:val="28"/>
          <w:szCs w:val="28"/>
        </w:rPr>
      </w:pPr>
      <w:r w:rsidRPr="001A5DA8">
        <w:rPr>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45"/>
        <w:gridCol w:w="6061"/>
      </w:tblGrid>
      <w:tr w:rsidR="00A06830" w:rsidRPr="001A5DA8" w:rsidTr="00D32F5A">
        <w:trPr>
          <w:jc w:val="center"/>
        </w:trPr>
        <w:tc>
          <w:tcPr>
            <w:tcW w:w="675" w:type="dxa"/>
            <w:shd w:val="clear" w:color="auto" w:fill="auto"/>
            <w:vAlign w:val="center"/>
          </w:tcPr>
          <w:p w:rsidR="00A06830" w:rsidRPr="001A5DA8" w:rsidRDefault="00A06830" w:rsidP="00D32F5A">
            <w:pPr>
              <w:tabs>
                <w:tab w:val="left" w:pos="0"/>
              </w:tabs>
              <w:jc w:val="center"/>
              <w:rPr>
                <w:b/>
                <w:bCs/>
                <w:sz w:val="24"/>
                <w:szCs w:val="28"/>
              </w:rPr>
            </w:pPr>
            <w:r w:rsidRPr="001A5DA8">
              <w:rPr>
                <w:b/>
                <w:bCs/>
                <w:sz w:val="24"/>
                <w:szCs w:val="28"/>
              </w:rPr>
              <w:t>№ п/п</w:t>
            </w:r>
          </w:p>
        </w:tc>
        <w:tc>
          <w:tcPr>
            <w:tcW w:w="2835" w:type="dxa"/>
            <w:shd w:val="clear" w:color="auto" w:fill="auto"/>
            <w:vAlign w:val="center"/>
          </w:tcPr>
          <w:p w:rsidR="00A06830" w:rsidRPr="001A5DA8" w:rsidRDefault="00A06830" w:rsidP="00D32F5A">
            <w:pPr>
              <w:tabs>
                <w:tab w:val="left" w:pos="0"/>
              </w:tabs>
              <w:jc w:val="center"/>
              <w:rPr>
                <w:b/>
                <w:bCs/>
                <w:sz w:val="24"/>
                <w:szCs w:val="28"/>
              </w:rPr>
            </w:pPr>
            <w:r w:rsidRPr="001A5DA8">
              <w:rPr>
                <w:b/>
                <w:bCs/>
                <w:sz w:val="24"/>
                <w:szCs w:val="28"/>
              </w:rPr>
              <w:t>Наименование раздела дисциплины</w:t>
            </w:r>
          </w:p>
        </w:tc>
        <w:tc>
          <w:tcPr>
            <w:tcW w:w="6061" w:type="dxa"/>
            <w:shd w:val="clear" w:color="auto" w:fill="auto"/>
            <w:vAlign w:val="center"/>
          </w:tcPr>
          <w:p w:rsidR="00A06830" w:rsidRPr="001A5DA8" w:rsidRDefault="00A06830" w:rsidP="00D32F5A">
            <w:pPr>
              <w:jc w:val="center"/>
              <w:rPr>
                <w:b/>
                <w:sz w:val="24"/>
                <w:szCs w:val="28"/>
              </w:rPr>
            </w:pPr>
            <w:r w:rsidRPr="001A5DA8">
              <w:rPr>
                <w:b/>
                <w:sz w:val="24"/>
                <w:szCs w:val="28"/>
              </w:rPr>
              <w:t>Содержание раздела</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t>1</w:t>
            </w:r>
          </w:p>
        </w:tc>
        <w:tc>
          <w:tcPr>
            <w:tcW w:w="2835" w:type="dxa"/>
            <w:shd w:val="clear" w:color="auto" w:fill="auto"/>
          </w:tcPr>
          <w:p w:rsidR="00AF66E4" w:rsidRPr="00E1769C" w:rsidRDefault="00AF66E4" w:rsidP="008D3C86">
            <w:pPr>
              <w:rPr>
                <w:sz w:val="28"/>
                <w:szCs w:val="28"/>
              </w:rPr>
            </w:pPr>
            <w:r w:rsidRPr="00E1769C">
              <w:rPr>
                <w:sz w:val="28"/>
                <w:szCs w:val="28"/>
              </w:rPr>
              <w:t xml:space="preserve">Организационно-правовые аспекты и </w:t>
            </w:r>
            <w:r w:rsidRPr="00E1769C">
              <w:rPr>
                <w:sz w:val="28"/>
                <w:szCs w:val="28"/>
              </w:rPr>
              <w:lastRenderedPageBreak/>
              <w:t>процессная модель управления информационной безопасностью</w:t>
            </w:r>
          </w:p>
        </w:tc>
        <w:tc>
          <w:tcPr>
            <w:tcW w:w="6061" w:type="dxa"/>
            <w:shd w:val="clear" w:color="auto" w:fill="auto"/>
          </w:tcPr>
          <w:p w:rsidR="00AF66E4" w:rsidRPr="00E1769C" w:rsidRDefault="00AF66E4" w:rsidP="008D3C86">
            <w:pPr>
              <w:tabs>
                <w:tab w:val="num" w:pos="0"/>
              </w:tabs>
              <w:ind w:firstLine="334"/>
              <w:jc w:val="both"/>
              <w:rPr>
                <w:sz w:val="28"/>
                <w:szCs w:val="28"/>
              </w:rPr>
            </w:pPr>
            <w:r w:rsidRPr="00E1769C">
              <w:rPr>
                <w:sz w:val="28"/>
                <w:szCs w:val="28"/>
              </w:rPr>
              <w:lastRenderedPageBreak/>
              <w:t xml:space="preserve">Основные понятия и определения. Система управления информационной безопасностью </w:t>
            </w:r>
            <w:r w:rsidRPr="00E1769C">
              <w:rPr>
                <w:sz w:val="28"/>
                <w:szCs w:val="28"/>
              </w:rPr>
              <w:lastRenderedPageBreak/>
              <w:t xml:space="preserve">(СУИБ). Организационно-правовые аспекты построения и функционирования СУИБ. Технические аспекты построения СУИБ. Подходы к построению системы управления информационной безопасностью корпорации и корпоративных информационных систем и сетей. Процесс управления информационной безопасностью. Задание требований к системе управления информационной безопасностью. </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lastRenderedPageBreak/>
              <w:t>2</w:t>
            </w:r>
          </w:p>
        </w:tc>
        <w:tc>
          <w:tcPr>
            <w:tcW w:w="2835" w:type="dxa"/>
            <w:shd w:val="clear" w:color="auto" w:fill="auto"/>
          </w:tcPr>
          <w:p w:rsidR="00AF66E4" w:rsidRPr="00E1769C" w:rsidRDefault="00AF66E4" w:rsidP="008D3C86">
            <w:pPr>
              <w:ind w:left="31" w:right="180"/>
              <w:rPr>
                <w:sz w:val="28"/>
                <w:szCs w:val="28"/>
              </w:rPr>
            </w:pPr>
            <w:r w:rsidRPr="00E1769C">
              <w:rPr>
                <w:sz w:val="28"/>
                <w:szCs w:val="28"/>
              </w:rPr>
              <w:t>Управление рисками информационной безопасности</w:t>
            </w:r>
          </w:p>
        </w:tc>
        <w:tc>
          <w:tcPr>
            <w:tcW w:w="6061" w:type="dxa"/>
            <w:shd w:val="clear" w:color="auto" w:fill="auto"/>
          </w:tcPr>
          <w:p w:rsidR="00AF66E4" w:rsidRPr="00E1769C" w:rsidRDefault="00AF66E4" w:rsidP="008D3C86">
            <w:pPr>
              <w:tabs>
                <w:tab w:val="num" w:pos="0"/>
              </w:tabs>
              <w:ind w:firstLine="274"/>
              <w:jc w:val="both"/>
              <w:rPr>
                <w:sz w:val="28"/>
                <w:szCs w:val="28"/>
              </w:rPr>
            </w:pPr>
            <w:r w:rsidRPr="00E1769C">
              <w:rPr>
                <w:sz w:val="28"/>
                <w:szCs w:val="28"/>
              </w:rPr>
              <w:t>Критерии и процессы управления рисками. Методология оценки рисков информационной безопасности. Примеры методов оценки риска, основанных на использовании таблиц. Методики построения систем защиты информации, включающие этап анализа рисков. Методики и программные продукты для оценки рисков.</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t>3</w:t>
            </w:r>
          </w:p>
        </w:tc>
        <w:tc>
          <w:tcPr>
            <w:tcW w:w="2835" w:type="dxa"/>
            <w:shd w:val="clear" w:color="auto" w:fill="auto"/>
          </w:tcPr>
          <w:p w:rsidR="00AF66E4" w:rsidRPr="00E1769C" w:rsidRDefault="00AF66E4" w:rsidP="008D3C86">
            <w:pPr>
              <w:ind w:left="31" w:right="180"/>
              <w:rPr>
                <w:sz w:val="28"/>
                <w:szCs w:val="28"/>
              </w:rPr>
            </w:pPr>
            <w:r w:rsidRPr="00E1769C">
              <w:rPr>
                <w:sz w:val="28"/>
                <w:szCs w:val="28"/>
              </w:rPr>
              <w:t>Управление инцидентами информационной безопасности</w:t>
            </w:r>
          </w:p>
        </w:tc>
        <w:tc>
          <w:tcPr>
            <w:tcW w:w="6061" w:type="dxa"/>
            <w:shd w:val="clear" w:color="auto" w:fill="auto"/>
          </w:tcPr>
          <w:p w:rsidR="00AF66E4" w:rsidRPr="00E1769C" w:rsidRDefault="00AF66E4" w:rsidP="008D3C86">
            <w:pPr>
              <w:tabs>
                <w:tab w:val="num" w:pos="0"/>
              </w:tabs>
              <w:ind w:firstLine="274"/>
              <w:jc w:val="both"/>
              <w:rPr>
                <w:sz w:val="28"/>
                <w:szCs w:val="28"/>
              </w:rPr>
            </w:pPr>
            <w:r w:rsidRPr="00E1769C">
              <w:rPr>
                <w:sz w:val="28"/>
                <w:szCs w:val="28"/>
              </w:rPr>
              <w:t>Основные категории инцидентов. Процесс управления инцидентами. Нормативные документы по управлению инцидентами. Процедура управления инцидентами. Модель управления инцидентами. Формальное описание процесса управления инцидентами. Эффект от внедрения процесса управления инцидентами. Средства автоматизации процесса управления инцидентами.</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t>4</w:t>
            </w:r>
          </w:p>
        </w:tc>
        <w:tc>
          <w:tcPr>
            <w:tcW w:w="2835" w:type="dxa"/>
            <w:shd w:val="clear" w:color="auto" w:fill="auto"/>
          </w:tcPr>
          <w:p w:rsidR="00AF66E4" w:rsidRPr="00E1769C" w:rsidRDefault="00AF66E4" w:rsidP="008D3C86">
            <w:pPr>
              <w:ind w:left="31" w:right="180"/>
              <w:rPr>
                <w:sz w:val="28"/>
                <w:szCs w:val="28"/>
              </w:rPr>
            </w:pPr>
            <w:r w:rsidRPr="00E1769C">
              <w:rPr>
                <w:sz w:val="28"/>
                <w:szCs w:val="28"/>
              </w:rPr>
              <w:t>Аудит информационной безопасности</w:t>
            </w:r>
          </w:p>
        </w:tc>
        <w:tc>
          <w:tcPr>
            <w:tcW w:w="6061" w:type="dxa"/>
            <w:shd w:val="clear" w:color="auto" w:fill="auto"/>
          </w:tcPr>
          <w:p w:rsidR="00AF66E4" w:rsidRPr="00E1769C" w:rsidRDefault="00AF66E4" w:rsidP="008D3C86">
            <w:pPr>
              <w:tabs>
                <w:tab w:val="num" w:pos="0"/>
              </w:tabs>
              <w:ind w:firstLine="274"/>
              <w:jc w:val="both"/>
              <w:rPr>
                <w:sz w:val="28"/>
                <w:szCs w:val="28"/>
              </w:rPr>
            </w:pPr>
            <w:r w:rsidRPr="00E1769C">
              <w:rPr>
                <w:sz w:val="28"/>
                <w:szCs w:val="28"/>
              </w:rPr>
              <w:t xml:space="preserve">Понятие аудита информационной безопасности. Концепция аудита информационной безопасности систем информационных технологий и организаций. Цель и задачи аудита информационной безопасности. Формы аудита информационной безопасности. Принципы аудита информационной безопасности. Виды аудита информационной безопасности. Основные этапы проведения аудита информационной безопасности. </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t>5</w:t>
            </w:r>
          </w:p>
        </w:tc>
        <w:tc>
          <w:tcPr>
            <w:tcW w:w="2835" w:type="dxa"/>
            <w:shd w:val="clear" w:color="auto" w:fill="auto"/>
          </w:tcPr>
          <w:p w:rsidR="00AF66E4" w:rsidRPr="00DB537E" w:rsidRDefault="00AF66E4" w:rsidP="008D3C86">
            <w:pPr>
              <w:ind w:left="31" w:right="180"/>
              <w:rPr>
                <w:sz w:val="28"/>
                <w:szCs w:val="28"/>
              </w:rPr>
            </w:pPr>
            <w:r w:rsidRPr="00DB537E">
              <w:rPr>
                <w:sz w:val="28"/>
                <w:szCs w:val="28"/>
              </w:rPr>
              <w:t>Информационная безопасность ERP-систем</w:t>
            </w:r>
          </w:p>
        </w:tc>
        <w:tc>
          <w:tcPr>
            <w:tcW w:w="6061" w:type="dxa"/>
            <w:shd w:val="clear" w:color="auto" w:fill="auto"/>
          </w:tcPr>
          <w:p w:rsidR="00AF66E4" w:rsidRPr="00DB537E" w:rsidRDefault="00AF66E4" w:rsidP="008D3C86">
            <w:pPr>
              <w:tabs>
                <w:tab w:val="num" w:pos="0"/>
              </w:tabs>
              <w:ind w:firstLine="334"/>
              <w:jc w:val="both"/>
              <w:rPr>
                <w:sz w:val="28"/>
                <w:szCs w:val="28"/>
              </w:rPr>
            </w:pPr>
            <w:r w:rsidRPr="00DB537E">
              <w:rPr>
                <w:sz w:val="28"/>
                <w:szCs w:val="28"/>
              </w:rPr>
              <w:t xml:space="preserve">Система управления ресурсами предприятия (ERP-система). Понятие, назначение и функции ERP-систем. Общие принципы построения ERP-системы. Реализация ERP-системы на программно-аппаратной платформе </w:t>
            </w:r>
            <w:r w:rsidRPr="00DB537E">
              <w:rPr>
                <w:sz w:val="28"/>
                <w:szCs w:val="28"/>
                <w:lang w:val="en-US"/>
              </w:rPr>
              <w:t>SAPR</w:t>
            </w:r>
            <w:r w:rsidRPr="00DB537E">
              <w:rPr>
                <w:sz w:val="28"/>
                <w:szCs w:val="28"/>
              </w:rPr>
              <w:t xml:space="preserve">/3.  </w:t>
            </w:r>
          </w:p>
          <w:p w:rsidR="00AF66E4" w:rsidRPr="00DB537E" w:rsidRDefault="00AF66E4" w:rsidP="008D3C86">
            <w:pPr>
              <w:tabs>
                <w:tab w:val="num" w:pos="0"/>
              </w:tabs>
              <w:ind w:firstLine="334"/>
              <w:jc w:val="both"/>
              <w:rPr>
                <w:sz w:val="28"/>
                <w:szCs w:val="28"/>
              </w:rPr>
            </w:pPr>
            <w:r w:rsidRPr="00DB537E">
              <w:rPr>
                <w:sz w:val="28"/>
                <w:szCs w:val="28"/>
              </w:rPr>
              <w:t xml:space="preserve">Функции и состав Единой корпоративной автоматизированной системы управления финансами и ресурсами (ЕК АСУФР/ТР) Характеристика программно-аппаратного </w:t>
            </w:r>
            <w:r w:rsidRPr="00DB537E">
              <w:rPr>
                <w:sz w:val="28"/>
                <w:szCs w:val="28"/>
              </w:rPr>
              <w:lastRenderedPageBreak/>
              <w:t xml:space="preserve">комплекса ЕК АСУФР/ТР. Характеристика угроз информационной безопасности ЕК АСУФР/ТР. </w:t>
            </w:r>
          </w:p>
          <w:p w:rsidR="00AF66E4" w:rsidRPr="00DB537E" w:rsidRDefault="00AF66E4" w:rsidP="00AF66E4">
            <w:pPr>
              <w:tabs>
                <w:tab w:val="num" w:pos="0"/>
              </w:tabs>
              <w:ind w:firstLine="334"/>
              <w:jc w:val="both"/>
              <w:rPr>
                <w:sz w:val="28"/>
                <w:szCs w:val="28"/>
              </w:rPr>
            </w:pPr>
            <w:r w:rsidRPr="00DB537E">
              <w:rPr>
                <w:sz w:val="28"/>
                <w:szCs w:val="28"/>
              </w:rPr>
              <w:t>Подсистема, методы и средства обеспечения информационной безопасности ERP-систем. Характеристика объектов защиты и мер обеспечения информационной безопасности ЕК АСУФР/ТР. Система требований к информацио</w:t>
            </w:r>
            <w:r>
              <w:rPr>
                <w:sz w:val="28"/>
                <w:szCs w:val="28"/>
              </w:rPr>
              <w:t xml:space="preserve">нной безопасности ЕК АСУФР/ТР. </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lastRenderedPageBreak/>
              <w:t>6</w:t>
            </w:r>
          </w:p>
        </w:tc>
        <w:tc>
          <w:tcPr>
            <w:tcW w:w="2835" w:type="dxa"/>
            <w:shd w:val="clear" w:color="auto" w:fill="auto"/>
          </w:tcPr>
          <w:p w:rsidR="00AF66E4" w:rsidRPr="00933268" w:rsidRDefault="00AF66E4" w:rsidP="008D3C86">
            <w:pPr>
              <w:ind w:left="31" w:right="180"/>
              <w:rPr>
                <w:sz w:val="28"/>
                <w:szCs w:val="28"/>
              </w:rPr>
            </w:pPr>
            <w:r w:rsidRPr="00933268">
              <w:rPr>
                <w:sz w:val="28"/>
                <w:szCs w:val="28"/>
              </w:rPr>
              <w:t>Информационная безопасность автоматизированных систем управления грузовыми перевозками и информационно-логистических систем</w:t>
            </w:r>
          </w:p>
        </w:tc>
        <w:tc>
          <w:tcPr>
            <w:tcW w:w="6061" w:type="dxa"/>
            <w:shd w:val="clear" w:color="auto" w:fill="auto"/>
          </w:tcPr>
          <w:p w:rsidR="00AF66E4" w:rsidRPr="00933268" w:rsidRDefault="00AF66E4" w:rsidP="008D3C86">
            <w:pPr>
              <w:tabs>
                <w:tab w:val="num" w:pos="0"/>
              </w:tabs>
              <w:ind w:firstLine="567"/>
              <w:jc w:val="both"/>
              <w:rPr>
                <w:sz w:val="28"/>
                <w:szCs w:val="28"/>
              </w:rPr>
            </w:pPr>
            <w:r w:rsidRPr="00933268">
              <w:rPr>
                <w:sz w:val="28"/>
                <w:szCs w:val="28"/>
              </w:rPr>
              <w:t xml:space="preserve">Общая характеристика, методы и средства обеспечения информационной безопасности и защиты информации автоматизированной системы оперативного управления перевозками (АСОУП), АСУ «Грузовой экспресс», АСУ вагонным и контейнерным парком. </w:t>
            </w:r>
          </w:p>
          <w:p w:rsidR="00AF66E4" w:rsidRPr="00933268" w:rsidRDefault="00AF66E4" w:rsidP="008D3C86">
            <w:pPr>
              <w:tabs>
                <w:tab w:val="num" w:pos="0"/>
              </w:tabs>
              <w:ind w:firstLine="567"/>
              <w:jc w:val="both"/>
              <w:rPr>
                <w:sz w:val="28"/>
                <w:szCs w:val="28"/>
              </w:rPr>
            </w:pPr>
            <w:r w:rsidRPr="00933268">
              <w:rPr>
                <w:sz w:val="28"/>
                <w:szCs w:val="28"/>
              </w:rPr>
              <w:t>Общая характеристика системы «ГИД “Урал-ВНИИЖТ”». Состав и основные компоненты центрального комплекса системы ГИД. Взаимодействие подсистем, АРМов и пользователей ГИД. Подсистемы, методы и средства обеспечения информационной безопасности и защиты информации системы «ГИД “Урал-ВНИИЖТ”».</w:t>
            </w:r>
          </w:p>
          <w:p w:rsidR="00AF66E4" w:rsidRPr="00933268" w:rsidRDefault="00AF66E4" w:rsidP="008D3C86">
            <w:pPr>
              <w:tabs>
                <w:tab w:val="num" w:pos="0"/>
              </w:tabs>
              <w:ind w:firstLine="567"/>
              <w:jc w:val="both"/>
              <w:rPr>
                <w:sz w:val="28"/>
                <w:szCs w:val="28"/>
              </w:rPr>
            </w:pPr>
            <w:r w:rsidRPr="00933268">
              <w:rPr>
                <w:sz w:val="28"/>
                <w:szCs w:val="28"/>
              </w:rPr>
              <w:t xml:space="preserve">Назначение и структура автоматизированного комплекса системы фирменного транспортного обслуживания (АКС ФТО). Функции и характеристика программно-аппаратной платформы АС «ЭТРАН». АС «ЭТРАН» как объект информационной безопасности. </w:t>
            </w:r>
          </w:p>
        </w:tc>
      </w:tr>
      <w:tr w:rsidR="00AF66E4" w:rsidRPr="001A5DA8" w:rsidTr="00FD6116">
        <w:trPr>
          <w:jc w:val="center"/>
        </w:trPr>
        <w:tc>
          <w:tcPr>
            <w:tcW w:w="675" w:type="dxa"/>
            <w:shd w:val="clear" w:color="auto" w:fill="auto"/>
          </w:tcPr>
          <w:p w:rsidR="00AF66E4" w:rsidRPr="00D0772A" w:rsidRDefault="00AF66E4" w:rsidP="00FD6116">
            <w:pPr>
              <w:jc w:val="both"/>
              <w:rPr>
                <w:sz w:val="28"/>
                <w:szCs w:val="28"/>
              </w:rPr>
            </w:pPr>
            <w:r w:rsidRPr="00D0772A">
              <w:rPr>
                <w:sz w:val="28"/>
                <w:szCs w:val="28"/>
              </w:rPr>
              <w:t>7</w:t>
            </w:r>
          </w:p>
        </w:tc>
        <w:tc>
          <w:tcPr>
            <w:tcW w:w="2835" w:type="dxa"/>
            <w:shd w:val="clear" w:color="auto" w:fill="auto"/>
          </w:tcPr>
          <w:p w:rsidR="00AF66E4" w:rsidRPr="00933268" w:rsidRDefault="00AF66E4" w:rsidP="008D3C86">
            <w:pPr>
              <w:ind w:left="31" w:right="180"/>
              <w:rPr>
                <w:sz w:val="28"/>
                <w:szCs w:val="28"/>
              </w:rPr>
            </w:pPr>
            <w:r w:rsidRPr="00933268">
              <w:rPr>
                <w:sz w:val="28"/>
                <w:szCs w:val="28"/>
              </w:rPr>
              <w:t>Информационная безопасность автоматизированных систем управления пассажирскими перевозками</w:t>
            </w:r>
          </w:p>
        </w:tc>
        <w:tc>
          <w:tcPr>
            <w:tcW w:w="6061" w:type="dxa"/>
            <w:shd w:val="clear" w:color="auto" w:fill="auto"/>
          </w:tcPr>
          <w:p w:rsidR="00AF66E4" w:rsidRPr="00933268" w:rsidRDefault="00AF66E4" w:rsidP="008D3C86">
            <w:pPr>
              <w:tabs>
                <w:tab w:val="num" w:pos="0"/>
              </w:tabs>
              <w:ind w:firstLine="567"/>
              <w:jc w:val="both"/>
              <w:rPr>
                <w:sz w:val="28"/>
                <w:szCs w:val="28"/>
              </w:rPr>
            </w:pPr>
            <w:r w:rsidRPr="00933268">
              <w:rPr>
                <w:sz w:val="28"/>
                <w:szCs w:val="28"/>
              </w:rPr>
              <w:t xml:space="preserve">Общая характеристика информационно-логистических систем как объектов информационной безопасности. </w:t>
            </w:r>
          </w:p>
          <w:p w:rsidR="00AF66E4" w:rsidRPr="00933268" w:rsidRDefault="00AF66E4" w:rsidP="008D3C86">
            <w:pPr>
              <w:tabs>
                <w:tab w:val="num" w:pos="0"/>
              </w:tabs>
              <w:ind w:firstLine="567"/>
              <w:jc w:val="both"/>
              <w:rPr>
                <w:sz w:val="28"/>
                <w:szCs w:val="28"/>
              </w:rPr>
            </w:pPr>
            <w:r w:rsidRPr="00933268">
              <w:rPr>
                <w:sz w:val="28"/>
                <w:szCs w:val="28"/>
              </w:rPr>
              <w:t>Назначение, состав и основные функциональные подсистемы АСУ «Экспресс-3». Программно - аппаратный комплекс АСУ «Экспресс-3». Угрозы и защищаемые объекты АСУ «Экспресс-3». Система обеспечения информационной безопасности АСУ «Экспресс-3». Средства обеспечения информационной безопасности АСУ «Экспресс-3».</w:t>
            </w:r>
          </w:p>
        </w:tc>
      </w:tr>
    </w:tbl>
    <w:p w:rsidR="00A06830" w:rsidRDefault="00A06830" w:rsidP="00AC4574">
      <w:pPr>
        <w:keepNext/>
        <w:spacing w:before="120" w:after="120"/>
        <w:ind w:firstLine="851"/>
        <w:jc w:val="both"/>
        <w:rPr>
          <w:sz w:val="28"/>
          <w:szCs w:val="28"/>
        </w:rPr>
      </w:pPr>
      <w:r w:rsidRPr="001A5DA8">
        <w:rPr>
          <w:sz w:val="28"/>
          <w:szCs w:val="28"/>
        </w:rPr>
        <w:t>5.2 Разделы дисциплины и виды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87"/>
        <w:gridCol w:w="851"/>
        <w:gridCol w:w="851"/>
        <w:gridCol w:w="851"/>
        <w:gridCol w:w="851"/>
        <w:gridCol w:w="851"/>
      </w:tblGrid>
      <w:tr w:rsidR="00A06830" w:rsidRPr="001A5DA8" w:rsidTr="00AC4574">
        <w:trPr>
          <w:jc w:val="center"/>
        </w:trPr>
        <w:tc>
          <w:tcPr>
            <w:tcW w:w="675" w:type="dxa"/>
            <w:shd w:val="clear" w:color="auto" w:fill="auto"/>
            <w:vAlign w:val="center"/>
          </w:tcPr>
          <w:p w:rsidR="00A06830" w:rsidRPr="001A5DA8" w:rsidRDefault="00A06830" w:rsidP="00DE5FC1">
            <w:pPr>
              <w:keepNext/>
              <w:tabs>
                <w:tab w:val="left" w:pos="0"/>
              </w:tabs>
              <w:jc w:val="center"/>
              <w:rPr>
                <w:b/>
                <w:bCs/>
                <w:sz w:val="24"/>
                <w:szCs w:val="24"/>
              </w:rPr>
            </w:pPr>
            <w:r w:rsidRPr="001A5DA8">
              <w:rPr>
                <w:b/>
                <w:bCs/>
                <w:sz w:val="24"/>
                <w:szCs w:val="24"/>
              </w:rPr>
              <w:t>№ п/п</w:t>
            </w:r>
          </w:p>
        </w:tc>
        <w:tc>
          <w:tcPr>
            <w:tcW w:w="4687" w:type="dxa"/>
            <w:shd w:val="clear" w:color="auto" w:fill="auto"/>
            <w:vAlign w:val="center"/>
          </w:tcPr>
          <w:p w:rsidR="00A06830" w:rsidRPr="001A5DA8" w:rsidRDefault="00A06830" w:rsidP="00DE5FC1">
            <w:pPr>
              <w:keepNext/>
              <w:tabs>
                <w:tab w:val="left" w:pos="0"/>
              </w:tabs>
              <w:jc w:val="center"/>
              <w:rPr>
                <w:b/>
                <w:bCs/>
                <w:sz w:val="24"/>
                <w:szCs w:val="24"/>
              </w:rPr>
            </w:pPr>
            <w:r w:rsidRPr="001A5DA8">
              <w:rPr>
                <w:b/>
                <w:bCs/>
                <w:sz w:val="24"/>
                <w:szCs w:val="24"/>
              </w:rPr>
              <w:t>Наименование раздела дисциплины</w:t>
            </w:r>
          </w:p>
        </w:tc>
        <w:tc>
          <w:tcPr>
            <w:tcW w:w="851" w:type="dxa"/>
            <w:shd w:val="clear" w:color="auto" w:fill="auto"/>
            <w:vAlign w:val="center"/>
          </w:tcPr>
          <w:p w:rsidR="00A06830" w:rsidRPr="001A5DA8" w:rsidRDefault="00A06830" w:rsidP="00DE5FC1">
            <w:pPr>
              <w:keepNext/>
              <w:jc w:val="center"/>
              <w:rPr>
                <w:b/>
                <w:sz w:val="24"/>
                <w:szCs w:val="24"/>
              </w:rPr>
            </w:pPr>
            <w:r w:rsidRPr="001A5DA8">
              <w:rPr>
                <w:b/>
                <w:sz w:val="24"/>
                <w:szCs w:val="24"/>
              </w:rPr>
              <w:t>Л</w:t>
            </w:r>
          </w:p>
        </w:tc>
        <w:tc>
          <w:tcPr>
            <w:tcW w:w="851" w:type="dxa"/>
            <w:shd w:val="clear" w:color="auto" w:fill="auto"/>
            <w:vAlign w:val="center"/>
          </w:tcPr>
          <w:p w:rsidR="00A06830" w:rsidRPr="001A5DA8" w:rsidRDefault="00A06830" w:rsidP="00DE5FC1">
            <w:pPr>
              <w:keepNext/>
              <w:jc w:val="center"/>
              <w:rPr>
                <w:b/>
                <w:sz w:val="24"/>
                <w:szCs w:val="24"/>
              </w:rPr>
            </w:pPr>
            <w:r w:rsidRPr="001A5DA8">
              <w:rPr>
                <w:b/>
                <w:sz w:val="24"/>
                <w:szCs w:val="24"/>
              </w:rPr>
              <w:t>ПЗ</w:t>
            </w:r>
          </w:p>
        </w:tc>
        <w:tc>
          <w:tcPr>
            <w:tcW w:w="851" w:type="dxa"/>
            <w:shd w:val="clear" w:color="auto" w:fill="auto"/>
            <w:vAlign w:val="center"/>
          </w:tcPr>
          <w:p w:rsidR="00A06830" w:rsidRPr="001A5DA8" w:rsidRDefault="00A06830" w:rsidP="00DE5FC1">
            <w:pPr>
              <w:keepNext/>
              <w:jc w:val="center"/>
              <w:rPr>
                <w:b/>
                <w:sz w:val="24"/>
                <w:szCs w:val="24"/>
              </w:rPr>
            </w:pPr>
            <w:r w:rsidRPr="001A5DA8">
              <w:rPr>
                <w:b/>
                <w:sz w:val="24"/>
                <w:szCs w:val="24"/>
              </w:rPr>
              <w:t>ЛР</w:t>
            </w:r>
          </w:p>
        </w:tc>
        <w:tc>
          <w:tcPr>
            <w:tcW w:w="851" w:type="dxa"/>
            <w:shd w:val="clear" w:color="auto" w:fill="auto"/>
            <w:vAlign w:val="center"/>
          </w:tcPr>
          <w:p w:rsidR="00A06830" w:rsidRPr="001A5DA8" w:rsidRDefault="00A06830" w:rsidP="00DE5FC1">
            <w:pPr>
              <w:keepNext/>
              <w:jc w:val="center"/>
              <w:rPr>
                <w:b/>
                <w:sz w:val="24"/>
                <w:szCs w:val="24"/>
              </w:rPr>
            </w:pPr>
            <w:r w:rsidRPr="001A5DA8">
              <w:rPr>
                <w:b/>
                <w:sz w:val="24"/>
                <w:szCs w:val="24"/>
              </w:rPr>
              <w:t>СРС</w:t>
            </w:r>
          </w:p>
        </w:tc>
        <w:tc>
          <w:tcPr>
            <w:tcW w:w="851" w:type="dxa"/>
            <w:shd w:val="clear" w:color="auto" w:fill="auto"/>
            <w:vAlign w:val="center"/>
          </w:tcPr>
          <w:p w:rsidR="00A06830" w:rsidRPr="001A5DA8" w:rsidRDefault="00A06830" w:rsidP="00DE5FC1">
            <w:pPr>
              <w:keepNext/>
              <w:jc w:val="center"/>
              <w:rPr>
                <w:b/>
                <w:sz w:val="24"/>
                <w:szCs w:val="24"/>
              </w:rPr>
            </w:pPr>
            <w:r w:rsidRPr="001A5DA8">
              <w:rPr>
                <w:b/>
                <w:sz w:val="24"/>
                <w:szCs w:val="24"/>
              </w:rPr>
              <w:t>Всего</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1</w:t>
            </w:r>
          </w:p>
        </w:tc>
        <w:tc>
          <w:tcPr>
            <w:tcW w:w="4687" w:type="dxa"/>
            <w:shd w:val="clear" w:color="auto" w:fill="auto"/>
          </w:tcPr>
          <w:p w:rsidR="00B600B5" w:rsidRPr="00E1769C" w:rsidRDefault="00B600B5" w:rsidP="008D3C86">
            <w:pPr>
              <w:rPr>
                <w:sz w:val="28"/>
                <w:szCs w:val="28"/>
              </w:rPr>
            </w:pPr>
            <w:r w:rsidRPr="00E1769C">
              <w:rPr>
                <w:sz w:val="28"/>
                <w:szCs w:val="28"/>
              </w:rPr>
              <w:t xml:space="preserve">Организационно-правовые аспекты и процессная модель управления </w:t>
            </w:r>
            <w:r w:rsidRPr="00E1769C">
              <w:rPr>
                <w:sz w:val="28"/>
                <w:szCs w:val="28"/>
              </w:rPr>
              <w:lastRenderedPageBreak/>
              <w:t>информационной безопасностью</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4</w:t>
            </w:r>
          </w:p>
        </w:tc>
        <w:tc>
          <w:tcPr>
            <w:tcW w:w="851" w:type="dxa"/>
            <w:shd w:val="clear" w:color="auto" w:fill="auto"/>
          </w:tcPr>
          <w:p w:rsidR="00B600B5" w:rsidRPr="00D0772A" w:rsidRDefault="00B600B5" w:rsidP="008D3C86">
            <w:pPr>
              <w:ind w:left="31" w:right="180"/>
              <w:jc w:val="center"/>
              <w:rPr>
                <w:sz w:val="28"/>
                <w:szCs w:val="28"/>
              </w:rPr>
            </w:pPr>
            <w:r>
              <w:rPr>
                <w:sz w:val="28"/>
                <w:szCs w:val="28"/>
              </w:rPr>
              <w:t>12</w:t>
            </w:r>
          </w:p>
        </w:tc>
        <w:tc>
          <w:tcPr>
            <w:tcW w:w="851" w:type="dxa"/>
            <w:shd w:val="clear" w:color="auto" w:fill="auto"/>
          </w:tcPr>
          <w:p w:rsidR="00B600B5" w:rsidRPr="00D0772A" w:rsidRDefault="00B600B5" w:rsidP="00BB3BC5">
            <w:pPr>
              <w:ind w:left="31" w:right="180"/>
              <w:jc w:val="center"/>
              <w:rPr>
                <w:sz w:val="28"/>
                <w:szCs w:val="28"/>
              </w:rPr>
            </w:pPr>
            <w:r>
              <w:rPr>
                <w:sz w:val="28"/>
                <w:szCs w:val="28"/>
              </w:rPr>
              <w:t>16</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lastRenderedPageBreak/>
              <w:t>2</w:t>
            </w:r>
          </w:p>
        </w:tc>
        <w:tc>
          <w:tcPr>
            <w:tcW w:w="4687" w:type="dxa"/>
            <w:shd w:val="clear" w:color="auto" w:fill="auto"/>
          </w:tcPr>
          <w:p w:rsidR="00B600B5" w:rsidRPr="00E1769C" w:rsidRDefault="00B600B5" w:rsidP="008D3C86">
            <w:pPr>
              <w:ind w:left="31" w:right="180"/>
              <w:rPr>
                <w:sz w:val="28"/>
                <w:szCs w:val="28"/>
              </w:rPr>
            </w:pPr>
            <w:r w:rsidRPr="00E1769C">
              <w:rPr>
                <w:sz w:val="28"/>
                <w:szCs w:val="28"/>
              </w:rPr>
              <w:t>Управление рисками информационной безопасности</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p>
        </w:tc>
        <w:tc>
          <w:tcPr>
            <w:tcW w:w="851" w:type="dxa"/>
            <w:shd w:val="clear" w:color="auto" w:fill="auto"/>
          </w:tcPr>
          <w:p w:rsidR="00B600B5" w:rsidRPr="00D0772A" w:rsidRDefault="004E21CC" w:rsidP="008D3C86">
            <w:pPr>
              <w:ind w:left="31" w:right="180"/>
              <w:jc w:val="center"/>
              <w:rPr>
                <w:sz w:val="28"/>
                <w:szCs w:val="28"/>
              </w:rPr>
            </w:pPr>
            <w:r>
              <w:rPr>
                <w:sz w:val="28"/>
                <w:szCs w:val="28"/>
              </w:rPr>
              <w:t>6</w:t>
            </w:r>
          </w:p>
        </w:tc>
        <w:tc>
          <w:tcPr>
            <w:tcW w:w="851" w:type="dxa"/>
            <w:shd w:val="clear" w:color="auto" w:fill="auto"/>
          </w:tcPr>
          <w:p w:rsidR="00B600B5" w:rsidRPr="00D0772A" w:rsidRDefault="00B600B5" w:rsidP="008D3C86">
            <w:pPr>
              <w:ind w:left="31" w:right="180"/>
              <w:jc w:val="center"/>
              <w:rPr>
                <w:sz w:val="28"/>
                <w:szCs w:val="28"/>
              </w:rPr>
            </w:pPr>
            <w:r>
              <w:rPr>
                <w:sz w:val="28"/>
                <w:szCs w:val="28"/>
              </w:rPr>
              <w:t>12</w:t>
            </w:r>
          </w:p>
        </w:tc>
        <w:tc>
          <w:tcPr>
            <w:tcW w:w="851" w:type="dxa"/>
            <w:shd w:val="clear" w:color="auto" w:fill="auto"/>
          </w:tcPr>
          <w:p w:rsidR="00B600B5" w:rsidRPr="00D0772A" w:rsidRDefault="00B600B5" w:rsidP="008D3C86">
            <w:pPr>
              <w:ind w:left="31" w:right="180"/>
              <w:jc w:val="center"/>
              <w:rPr>
                <w:sz w:val="28"/>
                <w:szCs w:val="28"/>
              </w:rPr>
            </w:pPr>
            <w:r>
              <w:rPr>
                <w:sz w:val="28"/>
                <w:szCs w:val="28"/>
              </w:rPr>
              <w:t>16</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3</w:t>
            </w:r>
          </w:p>
        </w:tc>
        <w:tc>
          <w:tcPr>
            <w:tcW w:w="4687" w:type="dxa"/>
            <w:shd w:val="clear" w:color="auto" w:fill="auto"/>
          </w:tcPr>
          <w:p w:rsidR="00B600B5" w:rsidRPr="00E1769C" w:rsidRDefault="00B600B5" w:rsidP="008D3C86">
            <w:pPr>
              <w:ind w:left="31" w:right="180"/>
              <w:rPr>
                <w:sz w:val="28"/>
                <w:szCs w:val="28"/>
              </w:rPr>
            </w:pPr>
            <w:r w:rsidRPr="00E1769C">
              <w:rPr>
                <w:sz w:val="28"/>
                <w:szCs w:val="28"/>
              </w:rPr>
              <w:t>Управление инцидентами информационной безопасности</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4</w:t>
            </w:r>
          </w:p>
        </w:tc>
        <w:tc>
          <w:tcPr>
            <w:tcW w:w="851" w:type="dxa"/>
            <w:shd w:val="clear" w:color="auto" w:fill="auto"/>
          </w:tcPr>
          <w:p w:rsidR="00B600B5" w:rsidRPr="00D0772A" w:rsidRDefault="00B600B5" w:rsidP="008D3C86">
            <w:pPr>
              <w:ind w:left="31" w:right="180"/>
              <w:jc w:val="center"/>
              <w:rPr>
                <w:sz w:val="28"/>
                <w:szCs w:val="28"/>
              </w:rPr>
            </w:pPr>
            <w:r>
              <w:rPr>
                <w:sz w:val="28"/>
                <w:szCs w:val="28"/>
              </w:rPr>
              <w:t>12</w:t>
            </w:r>
          </w:p>
        </w:tc>
        <w:tc>
          <w:tcPr>
            <w:tcW w:w="851" w:type="dxa"/>
            <w:shd w:val="clear" w:color="auto" w:fill="auto"/>
          </w:tcPr>
          <w:p w:rsidR="00B600B5" w:rsidRPr="00D0772A" w:rsidRDefault="00B600B5" w:rsidP="008D3C86">
            <w:pPr>
              <w:ind w:left="31" w:right="180"/>
              <w:jc w:val="center"/>
              <w:rPr>
                <w:sz w:val="28"/>
                <w:szCs w:val="28"/>
              </w:rPr>
            </w:pPr>
            <w:r>
              <w:rPr>
                <w:sz w:val="28"/>
                <w:szCs w:val="28"/>
              </w:rPr>
              <w:t>16</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4</w:t>
            </w:r>
          </w:p>
        </w:tc>
        <w:tc>
          <w:tcPr>
            <w:tcW w:w="4687" w:type="dxa"/>
            <w:shd w:val="clear" w:color="auto" w:fill="auto"/>
          </w:tcPr>
          <w:p w:rsidR="00B600B5" w:rsidRPr="00E1769C" w:rsidRDefault="00B600B5" w:rsidP="008D3C86">
            <w:pPr>
              <w:ind w:left="31" w:right="180"/>
              <w:rPr>
                <w:sz w:val="28"/>
                <w:szCs w:val="28"/>
              </w:rPr>
            </w:pPr>
            <w:r w:rsidRPr="00E1769C">
              <w:rPr>
                <w:sz w:val="28"/>
                <w:szCs w:val="28"/>
              </w:rPr>
              <w:t>Аудит информационной безопасности</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p>
        </w:tc>
        <w:tc>
          <w:tcPr>
            <w:tcW w:w="851" w:type="dxa"/>
            <w:shd w:val="clear" w:color="auto" w:fill="auto"/>
          </w:tcPr>
          <w:p w:rsidR="00B600B5" w:rsidRPr="00D0772A" w:rsidRDefault="004E21CC" w:rsidP="00FD6116">
            <w:pPr>
              <w:ind w:left="31" w:right="180"/>
              <w:jc w:val="center"/>
              <w:rPr>
                <w:sz w:val="28"/>
                <w:szCs w:val="28"/>
              </w:rPr>
            </w:pPr>
            <w:r>
              <w:rPr>
                <w:sz w:val="28"/>
                <w:szCs w:val="28"/>
              </w:rPr>
              <w:t>4</w:t>
            </w:r>
          </w:p>
        </w:tc>
        <w:tc>
          <w:tcPr>
            <w:tcW w:w="851" w:type="dxa"/>
            <w:shd w:val="clear" w:color="auto" w:fill="auto"/>
          </w:tcPr>
          <w:p w:rsidR="00B600B5" w:rsidRPr="00D0772A" w:rsidRDefault="00B600B5" w:rsidP="008D3C86">
            <w:pPr>
              <w:ind w:left="31" w:right="180"/>
              <w:jc w:val="center"/>
              <w:rPr>
                <w:sz w:val="28"/>
                <w:szCs w:val="28"/>
              </w:rPr>
            </w:pPr>
            <w:r>
              <w:rPr>
                <w:sz w:val="28"/>
                <w:szCs w:val="28"/>
              </w:rPr>
              <w:t>12</w:t>
            </w:r>
          </w:p>
        </w:tc>
        <w:tc>
          <w:tcPr>
            <w:tcW w:w="851" w:type="dxa"/>
            <w:shd w:val="clear" w:color="auto" w:fill="auto"/>
          </w:tcPr>
          <w:p w:rsidR="00B600B5" w:rsidRPr="00D0772A" w:rsidRDefault="00B600B5" w:rsidP="008D3C86">
            <w:pPr>
              <w:ind w:left="31" w:right="180"/>
              <w:jc w:val="center"/>
              <w:rPr>
                <w:sz w:val="28"/>
                <w:szCs w:val="28"/>
              </w:rPr>
            </w:pPr>
            <w:r>
              <w:rPr>
                <w:sz w:val="28"/>
                <w:szCs w:val="28"/>
              </w:rPr>
              <w:t>18</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5</w:t>
            </w:r>
          </w:p>
        </w:tc>
        <w:tc>
          <w:tcPr>
            <w:tcW w:w="4687" w:type="dxa"/>
            <w:shd w:val="clear" w:color="auto" w:fill="auto"/>
          </w:tcPr>
          <w:p w:rsidR="00B600B5" w:rsidRPr="00DB537E" w:rsidRDefault="00B600B5" w:rsidP="008D3C86">
            <w:pPr>
              <w:ind w:left="31" w:right="180"/>
              <w:rPr>
                <w:sz w:val="28"/>
                <w:szCs w:val="28"/>
              </w:rPr>
            </w:pPr>
            <w:r w:rsidRPr="00DB537E">
              <w:rPr>
                <w:sz w:val="28"/>
                <w:szCs w:val="28"/>
              </w:rPr>
              <w:t>Информационная безопасность ERP-систем</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6</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14</w:t>
            </w:r>
          </w:p>
        </w:tc>
        <w:tc>
          <w:tcPr>
            <w:tcW w:w="851" w:type="dxa"/>
            <w:shd w:val="clear" w:color="auto" w:fill="auto"/>
          </w:tcPr>
          <w:p w:rsidR="00B600B5" w:rsidRPr="00D0772A" w:rsidRDefault="00B600B5" w:rsidP="008D3C86">
            <w:pPr>
              <w:ind w:left="31" w:right="180"/>
              <w:jc w:val="center"/>
              <w:rPr>
                <w:sz w:val="28"/>
                <w:szCs w:val="28"/>
              </w:rPr>
            </w:pPr>
            <w:r>
              <w:rPr>
                <w:sz w:val="28"/>
                <w:szCs w:val="28"/>
              </w:rPr>
              <w:t>20</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6</w:t>
            </w:r>
          </w:p>
        </w:tc>
        <w:tc>
          <w:tcPr>
            <w:tcW w:w="4687" w:type="dxa"/>
            <w:shd w:val="clear" w:color="auto" w:fill="auto"/>
          </w:tcPr>
          <w:p w:rsidR="00B600B5" w:rsidRPr="00933268" w:rsidRDefault="00B600B5" w:rsidP="008D3C86">
            <w:pPr>
              <w:ind w:left="31" w:right="180"/>
              <w:rPr>
                <w:sz w:val="28"/>
                <w:szCs w:val="28"/>
              </w:rPr>
            </w:pPr>
            <w:r w:rsidRPr="00933268">
              <w:rPr>
                <w:sz w:val="28"/>
                <w:szCs w:val="28"/>
              </w:rPr>
              <w:t>Информационная безопасность автоматизированных систем управления грузовыми перевозками и информационно-логистических систем</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6</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14</w:t>
            </w:r>
          </w:p>
        </w:tc>
        <w:tc>
          <w:tcPr>
            <w:tcW w:w="851" w:type="dxa"/>
            <w:shd w:val="clear" w:color="auto" w:fill="auto"/>
          </w:tcPr>
          <w:p w:rsidR="00B600B5" w:rsidRPr="00D0772A" w:rsidRDefault="00B600B5" w:rsidP="008D3C86">
            <w:pPr>
              <w:ind w:left="31" w:right="180"/>
              <w:jc w:val="center"/>
              <w:rPr>
                <w:sz w:val="28"/>
                <w:szCs w:val="28"/>
              </w:rPr>
            </w:pPr>
            <w:r>
              <w:rPr>
                <w:sz w:val="28"/>
                <w:szCs w:val="28"/>
              </w:rPr>
              <w:t>20</w:t>
            </w:r>
          </w:p>
        </w:tc>
      </w:tr>
      <w:tr w:rsidR="00B600B5" w:rsidRPr="001A5DA8" w:rsidTr="00AC4574">
        <w:trPr>
          <w:jc w:val="center"/>
        </w:trPr>
        <w:tc>
          <w:tcPr>
            <w:tcW w:w="675" w:type="dxa"/>
            <w:shd w:val="clear" w:color="auto" w:fill="auto"/>
          </w:tcPr>
          <w:p w:rsidR="00B600B5" w:rsidRPr="00D0772A" w:rsidRDefault="00B600B5" w:rsidP="00FD6116">
            <w:pPr>
              <w:ind w:left="31" w:right="180"/>
              <w:rPr>
                <w:sz w:val="28"/>
                <w:szCs w:val="28"/>
              </w:rPr>
            </w:pPr>
            <w:r w:rsidRPr="00D0772A">
              <w:rPr>
                <w:sz w:val="28"/>
                <w:szCs w:val="28"/>
              </w:rPr>
              <w:t>7</w:t>
            </w:r>
          </w:p>
        </w:tc>
        <w:tc>
          <w:tcPr>
            <w:tcW w:w="4687" w:type="dxa"/>
            <w:shd w:val="clear" w:color="auto" w:fill="auto"/>
          </w:tcPr>
          <w:p w:rsidR="00B600B5" w:rsidRPr="00933268" w:rsidRDefault="00B600B5" w:rsidP="008D3C86">
            <w:pPr>
              <w:ind w:left="31" w:right="180"/>
              <w:rPr>
                <w:sz w:val="28"/>
                <w:szCs w:val="28"/>
              </w:rPr>
            </w:pPr>
            <w:r w:rsidRPr="00933268">
              <w:rPr>
                <w:sz w:val="28"/>
                <w:szCs w:val="28"/>
              </w:rPr>
              <w:t>Информационная безопасность автоматизированных систем управления пассажирскими перевозками</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6</w:t>
            </w:r>
          </w:p>
        </w:tc>
        <w:tc>
          <w:tcPr>
            <w:tcW w:w="851" w:type="dxa"/>
            <w:shd w:val="clear" w:color="auto" w:fill="auto"/>
          </w:tcPr>
          <w:p w:rsidR="00B600B5" w:rsidRPr="00D0772A" w:rsidRDefault="00B600B5" w:rsidP="00FD6116">
            <w:pPr>
              <w:ind w:left="31" w:right="180"/>
              <w:jc w:val="center"/>
              <w:rPr>
                <w:sz w:val="28"/>
                <w:szCs w:val="28"/>
              </w:rPr>
            </w:pPr>
          </w:p>
        </w:tc>
        <w:tc>
          <w:tcPr>
            <w:tcW w:w="851" w:type="dxa"/>
            <w:shd w:val="clear" w:color="auto" w:fill="auto"/>
          </w:tcPr>
          <w:p w:rsidR="00B600B5" w:rsidRPr="00D0772A" w:rsidRDefault="00B600B5" w:rsidP="008D3C86">
            <w:pPr>
              <w:ind w:left="31" w:right="180"/>
              <w:jc w:val="center"/>
              <w:rPr>
                <w:sz w:val="28"/>
                <w:szCs w:val="28"/>
              </w:rPr>
            </w:pPr>
            <w:r>
              <w:rPr>
                <w:sz w:val="28"/>
                <w:szCs w:val="28"/>
              </w:rPr>
              <w:t>14</w:t>
            </w:r>
          </w:p>
        </w:tc>
        <w:tc>
          <w:tcPr>
            <w:tcW w:w="851" w:type="dxa"/>
            <w:shd w:val="clear" w:color="auto" w:fill="auto"/>
          </w:tcPr>
          <w:p w:rsidR="00B600B5" w:rsidRPr="00D0772A" w:rsidRDefault="00B600B5" w:rsidP="008D3C86">
            <w:pPr>
              <w:ind w:left="31" w:right="180"/>
              <w:jc w:val="center"/>
              <w:rPr>
                <w:sz w:val="28"/>
                <w:szCs w:val="28"/>
              </w:rPr>
            </w:pPr>
            <w:r>
              <w:rPr>
                <w:sz w:val="28"/>
                <w:szCs w:val="28"/>
              </w:rPr>
              <w:t>20</w:t>
            </w:r>
          </w:p>
        </w:tc>
      </w:tr>
      <w:tr w:rsidR="00B600B5" w:rsidRPr="001A5DA8" w:rsidTr="00F347FE">
        <w:trPr>
          <w:jc w:val="center"/>
        </w:trPr>
        <w:tc>
          <w:tcPr>
            <w:tcW w:w="675" w:type="dxa"/>
            <w:shd w:val="clear" w:color="auto" w:fill="auto"/>
          </w:tcPr>
          <w:p w:rsidR="00B600B5" w:rsidRPr="00D0772A" w:rsidRDefault="00B600B5" w:rsidP="00F347FE">
            <w:pPr>
              <w:ind w:left="31" w:right="180"/>
              <w:rPr>
                <w:sz w:val="28"/>
                <w:szCs w:val="28"/>
              </w:rPr>
            </w:pPr>
          </w:p>
        </w:tc>
        <w:tc>
          <w:tcPr>
            <w:tcW w:w="4687" w:type="dxa"/>
            <w:shd w:val="clear" w:color="auto" w:fill="auto"/>
            <w:vAlign w:val="center"/>
          </w:tcPr>
          <w:p w:rsidR="00B600B5" w:rsidRPr="007C1C2A" w:rsidRDefault="00B600B5" w:rsidP="00F347FE">
            <w:pPr>
              <w:jc w:val="center"/>
              <w:rPr>
                <w:b/>
                <w:sz w:val="28"/>
                <w:szCs w:val="28"/>
              </w:rPr>
            </w:pPr>
            <w:r w:rsidRPr="007C1C2A">
              <w:rPr>
                <w:b/>
                <w:sz w:val="28"/>
                <w:szCs w:val="28"/>
              </w:rPr>
              <w:t>Итого</w:t>
            </w:r>
          </w:p>
        </w:tc>
        <w:tc>
          <w:tcPr>
            <w:tcW w:w="851" w:type="dxa"/>
            <w:shd w:val="clear" w:color="auto" w:fill="auto"/>
            <w:vAlign w:val="center"/>
          </w:tcPr>
          <w:p w:rsidR="00B600B5" w:rsidRPr="007C1C2A" w:rsidRDefault="00B600B5" w:rsidP="00F347FE">
            <w:pPr>
              <w:jc w:val="center"/>
              <w:rPr>
                <w:b/>
                <w:sz w:val="28"/>
                <w:szCs w:val="28"/>
              </w:rPr>
            </w:pPr>
          </w:p>
        </w:tc>
        <w:tc>
          <w:tcPr>
            <w:tcW w:w="851" w:type="dxa"/>
            <w:shd w:val="clear" w:color="auto" w:fill="auto"/>
            <w:vAlign w:val="center"/>
          </w:tcPr>
          <w:p w:rsidR="00B600B5" w:rsidRPr="007C1C2A" w:rsidRDefault="00B600B5" w:rsidP="00B600B5">
            <w:pPr>
              <w:jc w:val="center"/>
              <w:rPr>
                <w:b/>
                <w:sz w:val="28"/>
                <w:szCs w:val="28"/>
              </w:rPr>
            </w:pPr>
            <w:r>
              <w:rPr>
                <w:b/>
                <w:sz w:val="28"/>
                <w:szCs w:val="28"/>
              </w:rPr>
              <w:t>18</w:t>
            </w:r>
          </w:p>
        </w:tc>
        <w:tc>
          <w:tcPr>
            <w:tcW w:w="851" w:type="dxa"/>
            <w:shd w:val="clear" w:color="auto" w:fill="auto"/>
            <w:vAlign w:val="center"/>
          </w:tcPr>
          <w:p w:rsidR="00B600B5" w:rsidRPr="007C1C2A" w:rsidRDefault="00B600B5" w:rsidP="00F347FE">
            <w:pPr>
              <w:jc w:val="center"/>
              <w:rPr>
                <w:b/>
                <w:sz w:val="28"/>
                <w:szCs w:val="28"/>
              </w:rPr>
            </w:pPr>
            <w:r>
              <w:rPr>
                <w:b/>
                <w:sz w:val="28"/>
                <w:szCs w:val="28"/>
              </w:rPr>
              <w:t>18</w:t>
            </w:r>
          </w:p>
        </w:tc>
        <w:tc>
          <w:tcPr>
            <w:tcW w:w="851" w:type="dxa"/>
            <w:shd w:val="clear" w:color="auto" w:fill="auto"/>
            <w:vAlign w:val="center"/>
          </w:tcPr>
          <w:p w:rsidR="00B600B5" w:rsidRPr="007C1C2A" w:rsidRDefault="00B600B5" w:rsidP="00F347FE">
            <w:pPr>
              <w:jc w:val="center"/>
              <w:rPr>
                <w:b/>
                <w:sz w:val="28"/>
                <w:szCs w:val="28"/>
              </w:rPr>
            </w:pPr>
            <w:r>
              <w:rPr>
                <w:b/>
                <w:sz w:val="28"/>
                <w:szCs w:val="28"/>
              </w:rPr>
              <w:t>90</w:t>
            </w:r>
          </w:p>
        </w:tc>
        <w:tc>
          <w:tcPr>
            <w:tcW w:w="851" w:type="dxa"/>
            <w:shd w:val="clear" w:color="auto" w:fill="auto"/>
            <w:vAlign w:val="center"/>
          </w:tcPr>
          <w:p w:rsidR="00B600B5" w:rsidRPr="007C1C2A" w:rsidRDefault="00B600B5" w:rsidP="00F347FE">
            <w:pPr>
              <w:jc w:val="center"/>
              <w:rPr>
                <w:b/>
                <w:sz w:val="28"/>
                <w:szCs w:val="28"/>
              </w:rPr>
            </w:pPr>
            <w:r>
              <w:rPr>
                <w:b/>
                <w:sz w:val="28"/>
                <w:szCs w:val="28"/>
              </w:rPr>
              <w:t>126</w:t>
            </w:r>
          </w:p>
        </w:tc>
      </w:tr>
    </w:tbl>
    <w:p w:rsidR="00A06830" w:rsidRPr="001A5DA8" w:rsidRDefault="00A06830" w:rsidP="00AC4574">
      <w:pPr>
        <w:spacing w:before="120" w:after="120"/>
        <w:jc w:val="center"/>
        <w:rPr>
          <w:b/>
          <w:bCs/>
          <w:sz w:val="28"/>
          <w:szCs w:val="28"/>
        </w:rPr>
      </w:pPr>
      <w:r w:rsidRPr="001A5DA8">
        <w:rPr>
          <w:b/>
          <w:bCs/>
          <w:sz w:val="28"/>
          <w:szCs w:val="28"/>
        </w:rPr>
        <w:t>6 Перечень учебно-методического обеспечения для самостоятельной работы обучающихся по дисциплине</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45"/>
        <w:gridCol w:w="6147"/>
      </w:tblGrid>
      <w:tr w:rsidR="00A06830" w:rsidRPr="001A5DA8" w:rsidTr="00B600B5">
        <w:trPr>
          <w:jc w:val="center"/>
        </w:trPr>
        <w:tc>
          <w:tcPr>
            <w:tcW w:w="567" w:type="dxa"/>
            <w:shd w:val="clear" w:color="auto" w:fill="auto"/>
            <w:vAlign w:val="center"/>
          </w:tcPr>
          <w:p w:rsidR="00A06830" w:rsidRPr="001A5DA8" w:rsidRDefault="00A06830" w:rsidP="00D32F5A">
            <w:pPr>
              <w:jc w:val="center"/>
              <w:rPr>
                <w:b/>
                <w:bCs/>
                <w:sz w:val="24"/>
                <w:szCs w:val="28"/>
              </w:rPr>
            </w:pPr>
            <w:r w:rsidRPr="001A5DA8">
              <w:rPr>
                <w:b/>
                <w:bCs/>
                <w:sz w:val="24"/>
                <w:szCs w:val="28"/>
              </w:rPr>
              <w:t>№</w:t>
            </w:r>
          </w:p>
          <w:p w:rsidR="00A06830" w:rsidRPr="001A5DA8" w:rsidRDefault="00A06830" w:rsidP="00D32F5A">
            <w:pPr>
              <w:jc w:val="center"/>
              <w:rPr>
                <w:b/>
                <w:bCs/>
                <w:sz w:val="24"/>
                <w:szCs w:val="28"/>
              </w:rPr>
            </w:pPr>
            <w:r w:rsidRPr="001A5DA8">
              <w:rPr>
                <w:b/>
                <w:bCs/>
                <w:sz w:val="24"/>
                <w:szCs w:val="28"/>
              </w:rPr>
              <w:t>п/п</w:t>
            </w:r>
          </w:p>
        </w:tc>
        <w:tc>
          <w:tcPr>
            <w:tcW w:w="2945" w:type="dxa"/>
            <w:shd w:val="clear" w:color="auto" w:fill="auto"/>
            <w:vAlign w:val="center"/>
          </w:tcPr>
          <w:p w:rsidR="00A06830" w:rsidRPr="001A5DA8" w:rsidRDefault="00A06830" w:rsidP="00D32F5A">
            <w:pPr>
              <w:jc w:val="center"/>
              <w:rPr>
                <w:b/>
                <w:bCs/>
                <w:sz w:val="24"/>
                <w:szCs w:val="28"/>
              </w:rPr>
            </w:pPr>
            <w:r w:rsidRPr="001A5DA8">
              <w:rPr>
                <w:b/>
                <w:bCs/>
                <w:sz w:val="24"/>
                <w:szCs w:val="28"/>
              </w:rPr>
              <w:t>Наименование раздела</w:t>
            </w:r>
          </w:p>
        </w:tc>
        <w:tc>
          <w:tcPr>
            <w:tcW w:w="6147" w:type="dxa"/>
            <w:shd w:val="clear" w:color="auto" w:fill="auto"/>
            <w:vAlign w:val="center"/>
          </w:tcPr>
          <w:p w:rsidR="00A06830" w:rsidRPr="001A5DA8" w:rsidRDefault="00A06830" w:rsidP="00D32F5A">
            <w:pPr>
              <w:jc w:val="center"/>
              <w:rPr>
                <w:b/>
                <w:bCs/>
                <w:sz w:val="24"/>
                <w:szCs w:val="28"/>
              </w:rPr>
            </w:pPr>
            <w:r w:rsidRPr="001A5DA8">
              <w:rPr>
                <w:b/>
                <w:bCs/>
                <w:sz w:val="24"/>
                <w:szCs w:val="28"/>
              </w:rPr>
              <w:t>Перечень учебно-методического обеспечения</w:t>
            </w:r>
          </w:p>
        </w:tc>
      </w:tr>
      <w:tr w:rsidR="00B600B5" w:rsidRPr="001A5DA8" w:rsidTr="00B600B5">
        <w:trPr>
          <w:jc w:val="center"/>
        </w:trPr>
        <w:tc>
          <w:tcPr>
            <w:tcW w:w="567" w:type="dxa"/>
            <w:shd w:val="clear" w:color="auto" w:fill="auto"/>
          </w:tcPr>
          <w:p w:rsidR="00B600B5" w:rsidRPr="00D0772A" w:rsidRDefault="00B600B5" w:rsidP="0022726B">
            <w:pPr>
              <w:ind w:left="31"/>
              <w:rPr>
                <w:sz w:val="28"/>
                <w:szCs w:val="28"/>
              </w:rPr>
            </w:pPr>
            <w:r w:rsidRPr="00D0772A">
              <w:rPr>
                <w:sz w:val="28"/>
                <w:szCs w:val="28"/>
              </w:rPr>
              <w:t>1</w:t>
            </w:r>
          </w:p>
        </w:tc>
        <w:tc>
          <w:tcPr>
            <w:tcW w:w="2945" w:type="dxa"/>
            <w:shd w:val="clear" w:color="auto" w:fill="auto"/>
          </w:tcPr>
          <w:p w:rsidR="00B600B5" w:rsidRPr="00E1769C" w:rsidRDefault="00B600B5" w:rsidP="008D3C86">
            <w:pPr>
              <w:rPr>
                <w:sz w:val="28"/>
                <w:szCs w:val="28"/>
              </w:rPr>
            </w:pPr>
            <w:r w:rsidRPr="00E1769C">
              <w:rPr>
                <w:sz w:val="28"/>
                <w:szCs w:val="28"/>
              </w:rPr>
              <w:t>Организационно-правовые аспекты и процессная модель управления информационной безопасностью</w:t>
            </w:r>
          </w:p>
        </w:tc>
        <w:tc>
          <w:tcPr>
            <w:tcW w:w="6147" w:type="dxa"/>
            <w:shd w:val="clear" w:color="auto" w:fill="auto"/>
          </w:tcPr>
          <w:p w:rsidR="00B600B5" w:rsidRPr="003E0F1A" w:rsidRDefault="00B600B5" w:rsidP="008D3C86">
            <w:pPr>
              <w:numPr>
                <w:ilvl w:val="0"/>
                <w:numId w:val="27"/>
              </w:numPr>
              <w:tabs>
                <w:tab w:val="left" w:pos="338"/>
                <w:tab w:val="num" w:pos="1548"/>
              </w:tabs>
              <w:ind w:left="7" w:firstLine="0"/>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t>2</w:t>
            </w:r>
          </w:p>
        </w:tc>
        <w:tc>
          <w:tcPr>
            <w:tcW w:w="2945" w:type="dxa"/>
            <w:shd w:val="clear" w:color="auto" w:fill="auto"/>
          </w:tcPr>
          <w:p w:rsidR="00B600B5" w:rsidRPr="00E1769C" w:rsidRDefault="00B600B5" w:rsidP="008D3C86">
            <w:pPr>
              <w:ind w:left="31" w:right="180"/>
              <w:rPr>
                <w:sz w:val="28"/>
                <w:szCs w:val="28"/>
              </w:rPr>
            </w:pPr>
            <w:r w:rsidRPr="00E1769C">
              <w:rPr>
                <w:sz w:val="28"/>
                <w:szCs w:val="28"/>
              </w:rPr>
              <w:t>Управление рисками информационной безопасности</w:t>
            </w:r>
          </w:p>
        </w:tc>
        <w:tc>
          <w:tcPr>
            <w:tcW w:w="6147" w:type="dxa"/>
            <w:shd w:val="clear" w:color="auto" w:fill="auto"/>
          </w:tcPr>
          <w:p w:rsidR="00B600B5" w:rsidRPr="003E0F1A" w:rsidRDefault="00B600B5" w:rsidP="008D3C86">
            <w:pPr>
              <w:numPr>
                <w:ilvl w:val="0"/>
                <w:numId w:val="27"/>
              </w:numPr>
              <w:tabs>
                <w:tab w:val="left" w:pos="338"/>
                <w:tab w:val="num" w:pos="1548"/>
              </w:tabs>
              <w:ind w:left="7" w:firstLine="0"/>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t>3</w:t>
            </w:r>
          </w:p>
        </w:tc>
        <w:tc>
          <w:tcPr>
            <w:tcW w:w="2945" w:type="dxa"/>
            <w:shd w:val="clear" w:color="auto" w:fill="auto"/>
          </w:tcPr>
          <w:p w:rsidR="00B600B5" w:rsidRPr="00E1769C" w:rsidRDefault="00B600B5" w:rsidP="008D3C86">
            <w:pPr>
              <w:ind w:left="31" w:right="180"/>
              <w:rPr>
                <w:sz w:val="28"/>
                <w:szCs w:val="28"/>
              </w:rPr>
            </w:pPr>
            <w:r w:rsidRPr="00E1769C">
              <w:rPr>
                <w:sz w:val="28"/>
                <w:szCs w:val="28"/>
              </w:rPr>
              <w:t>Управление инцидентами информационной безопасности</w:t>
            </w:r>
          </w:p>
        </w:tc>
        <w:tc>
          <w:tcPr>
            <w:tcW w:w="6147" w:type="dxa"/>
            <w:shd w:val="clear" w:color="auto" w:fill="auto"/>
          </w:tcPr>
          <w:p w:rsidR="00B600B5" w:rsidRPr="003E0F1A" w:rsidRDefault="00B600B5" w:rsidP="008D3C86">
            <w:pPr>
              <w:numPr>
                <w:ilvl w:val="0"/>
                <w:numId w:val="27"/>
              </w:numPr>
              <w:tabs>
                <w:tab w:val="left" w:pos="338"/>
                <w:tab w:val="num" w:pos="1548"/>
              </w:tabs>
              <w:ind w:left="7" w:firstLine="0"/>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t>4</w:t>
            </w:r>
          </w:p>
        </w:tc>
        <w:tc>
          <w:tcPr>
            <w:tcW w:w="2945" w:type="dxa"/>
            <w:shd w:val="clear" w:color="auto" w:fill="auto"/>
          </w:tcPr>
          <w:p w:rsidR="00B600B5" w:rsidRPr="00E1769C" w:rsidRDefault="00B600B5" w:rsidP="008D3C86">
            <w:pPr>
              <w:ind w:left="31" w:right="180"/>
              <w:rPr>
                <w:sz w:val="28"/>
                <w:szCs w:val="28"/>
              </w:rPr>
            </w:pPr>
            <w:r w:rsidRPr="00E1769C">
              <w:rPr>
                <w:sz w:val="28"/>
                <w:szCs w:val="28"/>
              </w:rPr>
              <w:t xml:space="preserve">Аудит информационной </w:t>
            </w:r>
            <w:r w:rsidRPr="00E1769C">
              <w:rPr>
                <w:sz w:val="28"/>
                <w:szCs w:val="28"/>
              </w:rPr>
              <w:lastRenderedPageBreak/>
              <w:t>безопасности</w:t>
            </w:r>
          </w:p>
        </w:tc>
        <w:tc>
          <w:tcPr>
            <w:tcW w:w="6147" w:type="dxa"/>
            <w:shd w:val="clear" w:color="auto" w:fill="auto"/>
          </w:tcPr>
          <w:p w:rsidR="00B600B5" w:rsidRPr="003E0F1A" w:rsidRDefault="00B600B5" w:rsidP="008D3C86">
            <w:pPr>
              <w:numPr>
                <w:ilvl w:val="0"/>
                <w:numId w:val="27"/>
              </w:numPr>
              <w:tabs>
                <w:tab w:val="left" w:pos="338"/>
                <w:tab w:val="num" w:pos="1548"/>
              </w:tabs>
              <w:ind w:left="7" w:firstLine="0"/>
              <w:jc w:val="both"/>
              <w:rPr>
                <w:sz w:val="28"/>
                <w:szCs w:val="28"/>
              </w:rPr>
            </w:pPr>
            <w:r w:rsidRPr="001F7F9E">
              <w:rPr>
                <w:sz w:val="28"/>
                <w:szCs w:val="28"/>
              </w:rPr>
              <w:lastRenderedPageBreak/>
              <w:t xml:space="preserve">Информационная безопасность и защита информации на железнодорожном транспорте: в </w:t>
            </w:r>
            <w:r w:rsidRPr="001F7F9E">
              <w:rPr>
                <w:sz w:val="28"/>
                <w:szCs w:val="28"/>
              </w:rPr>
              <w:lastRenderedPageBreak/>
              <w:t>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lastRenderedPageBreak/>
              <w:t>5</w:t>
            </w:r>
          </w:p>
        </w:tc>
        <w:tc>
          <w:tcPr>
            <w:tcW w:w="2945" w:type="dxa"/>
            <w:shd w:val="clear" w:color="auto" w:fill="auto"/>
          </w:tcPr>
          <w:p w:rsidR="00B600B5" w:rsidRPr="00DB537E" w:rsidRDefault="00B600B5" w:rsidP="008D3C86">
            <w:pPr>
              <w:ind w:left="31" w:right="180"/>
              <w:rPr>
                <w:sz w:val="28"/>
                <w:szCs w:val="28"/>
              </w:rPr>
            </w:pPr>
            <w:r w:rsidRPr="00DB537E">
              <w:rPr>
                <w:sz w:val="28"/>
                <w:szCs w:val="28"/>
              </w:rPr>
              <w:t>Информационная безопасность ERP-систем</w:t>
            </w:r>
          </w:p>
        </w:tc>
        <w:tc>
          <w:tcPr>
            <w:tcW w:w="6147" w:type="dxa"/>
            <w:shd w:val="clear" w:color="auto" w:fill="auto"/>
          </w:tcPr>
          <w:p w:rsidR="00B600B5" w:rsidRDefault="00B600B5" w:rsidP="008D3C86">
            <w:pPr>
              <w:numPr>
                <w:ilvl w:val="0"/>
                <w:numId w:val="27"/>
              </w:numPr>
              <w:tabs>
                <w:tab w:val="left" w:pos="338"/>
                <w:tab w:val="num" w:pos="1548"/>
              </w:tabs>
              <w:ind w:left="7" w:firstLine="0"/>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p w:rsidR="00B600B5" w:rsidRDefault="00B600B5" w:rsidP="00B600B5">
            <w:pPr>
              <w:numPr>
                <w:ilvl w:val="0"/>
                <w:numId w:val="27"/>
              </w:numPr>
              <w:tabs>
                <w:tab w:val="left" w:pos="338"/>
                <w:tab w:val="num" w:pos="1548"/>
              </w:tabs>
              <w:ind w:left="7" w:firstLine="0"/>
              <w:jc w:val="both"/>
              <w:rPr>
                <w:sz w:val="28"/>
                <w:szCs w:val="28"/>
              </w:rPr>
            </w:pPr>
            <w:r w:rsidRPr="00B600B5">
              <w:rPr>
                <w:sz w:val="28"/>
                <w:szCs w:val="28"/>
              </w:rPr>
              <w:t xml:space="preserve">Информационная безопасность и защита информации на железнодорожном транспорте: в 2 ч.: учебник / под ред. А. А. Корниенко. – Ч. 2: Программно-аппаратные средства обеспечения информационной безопасности на железнодорожном транспорте. - М.: </w:t>
            </w:r>
            <w:r w:rsidR="00513B76">
              <w:rPr>
                <w:sz w:val="28"/>
                <w:szCs w:val="28"/>
              </w:rPr>
              <w:t>УМЦ ЖДТ</w:t>
            </w:r>
            <w:r w:rsidRPr="00B600B5">
              <w:rPr>
                <w:sz w:val="28"/>
                <w:szCs w:val="28"/>
              </w:rPr>
              <w:t>, 2014. – 447 с.</w:t>
            </w:r>
          </w:p>
          <w:p w:rsidR="00513B76" w:rsidRPr="003E0F1A" w:rsidRDefault="00513B76" w:rsidP="00513B76">
            <w:pPr>
              <w:numPr>
                <w:ilvl w:val="0"/>
                <w:numId w:val="27"/>
              </w:numPr>
              <w:tabs>
                <w:tab w:val="left" w:pos="338"/>
                <w:tab w:val="num" w:pos="1548"/>
              </w:tabs>
              <w:ind w:left="7" w:firstLine="0"/>
              <w:jc w:val="both"/>
              <w:rPr>
                <w:sz w:val="28"/>
                <w:szCs w:val="28"/>
              </w:rPr>
            </w:pPr>
            <w:r w:rsidRPr="00513B76">
              <w:rPr>
                <w:sz w:val="28"/>
                <w:szCs w:val="28"/>
              </w:rPr>
              <w:t>А.А. Корниенко, А.П. Глухов, С.В. Диасамидзе, А.А. Сидак. Профили защиты и задания ПО безопасности корпоративных информационных систем и сетей железнодорожного транспорта: учебное пособие. - СПб.: ПГУПС, 2014. - 94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t>6</w:t>
            </w:r>
          </w:p>
        </w:tc>
        <w:tc>
          <w:tcPr>
            <w:tcW w:w="2945" w:type="dxa"/>
            <w:shd w:val="clear" w:color="auto" w:fill="auto"/>
          </w:tcPr>
          <w:p w:rsidR="00B600B5" w:rsidRPr="00933268" w:rsidRDefault="00B600B5" w:rsidP="008D3C86">
            <w:pPr>
              <w:ind w:left="31" w:right="180"/>
              <w:rPr>
                <w:sz w:val="28"/>
                <w:szCs w:val="28"/>
              </w:rPr>
            </w:pPr>
            <w:r w:rsidRPr="00933268">
              <w:rPr>
                <w:sz w:val="28"/>
                <w:szCs w:val="28"/>
              </w:rPr>
              <w:t>Информационная безопасность автоматизированных систем управления грузовыми перевозками и информационно-логистических систем</w:t>
            </w:r>
          </w:p>
        </w:tc>
        <w:tc>
          <w:tcPr>
            <w:tcW w:w="6147" w:type="dxa"/>
            <w:shd w:val="clear" w:color="auto" w:fill="auto"/>
          </w:tcPr>
          <w:p w:rsidR="00B600B5" w:rsidRDefault="00B600B5" w:rsidP="008D3C86">
            <w:pPr>
              <w:numPr>
                <w:ilvl w:val="0"/>
                <w:numId w:val="27"/>
              </w:numPr>
              <w:tabs>
                <w:tab w:val="left" w:pos="338"/>
                <w:tab w:val="num" w:pos="1548"/>
              </w:tabs>
              <w:ind w:left="7" w:firstLine="0"/>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p w:rsidR="00B600B5" w:rsidRDefault="00B600B5" w:rsidP="008D3C86">
            <w:pPr>
              <w:numPr>
                <w:ilvl w:val="0"/>
                <w:numId w:val="27"/>
              </w:numPr>
              <w:tabs>
                <w:tab w:val="left" w:pos="338"/>
                <w:tab w:val="num" w:pos="1548"/>
              </w:tabs>
              <w:ind w:left="7" w:firstLine="0"/>
              <w:jc w:val="both"/>
              <w:rPr>
                <w:sz w:val="28"/>
                <w:szCs w:val="28"/>
              </w:rPr>
            </w:pPr>
            <w:r w:rsidRPr="00B600B5">
              <w:rPr>
                <w:sz w:val="28"/>
                <w:szCs w:val="28"/>
              </w:rPr>
              <w:t xml:space="preserve">Информационная безопасность и защита информации на железнодорожном транспорте: в 2 ч.: учебник / под ред. А. А. Корниенко. – Ч. 2: Программно-аппаратные средства обеспечения информационной безопасности на железнодорожном транспорте. - М.: </w:t>
            </w:r>
            <w:r w:rsidR="00513B76">
              <w:rPr>
                <w:sz w:val="28"/>
                <w:szCs w:val="28"/>
              </w:rPr>
              <w:t>УМЦ ЖДТ</w:t>
            </w:r>
            <w:r w:rsidRPr="00B600B5">
              <w:rPr>
                <w:sz w:val="28"/>
                <w:szCs w:val="28"/>
              </w:rPr>
              <w:t>, 2014. – 447 с.</w:t>
            </w:r>
          </w:p>
          <w:p w:rsidR="00513B76" w:rsidRPr="003E0F1A" w:rsidRDefault="00513B76" w:rsidP="00513B76">
            <w:pPr>
              <w:numPr>
                <w:ilvl w:val="0"/>
                <w:numId w:val="27"/>
              </w:numPr>
              <w:tabs>
                <w:tab w:val="left" w:pos="338"/>
                <w:tab w:val="num" w:pos="1548"/>
              </w:tabs>
              <w:ind w:left="7" w:firstLine="0"/>
              <w:jc w:val="both"/>
              <w:rPr>
                <w:sz w:val="28"/>
                <w:szCs w:val="28"/>
              </w:rPr>
            </w:pPr>
            <w:r w:rsidRPr="00513B76">
              <w:rPr>
                <w:sz w:val="28"/>
                <w:szCs w:val="28"/>
              </w:rPr>
              <w:t>Корниенко А.А., Диасамидзе С.В. Защищенный электронный технологический документооборот на железнодорожном транспорте (учебное пособие). - СПб.: ПГУПС, 2015. – 58 с.</w:t>
            </w:r>
          </w:p>
        </w:tc>
      </w:tr>
      <w:tr w:rsidR="00B600B5" w:rsidRPr="001A5DA8" w:rsidTr="00B600B5">
        <w:trPr>
          <w:jc w:val="center"/>
        </w:trPr>
        <w:tc>
          <w:tcPr>
            <w:tcW w:w="567" w:type="dxa"/>
            <w:shd w:val="clear" w:color="auto" w:fill="auto"/>
          </w:tcPr>
          <w:p w:rsidR="00B600B5" w:rsidRPr="00D0772A" w:rsidRDefault="00B600B5" w:rsidP="00FD6116">
            <w:pPr>
              <w:ind w:left="31" w:right="180"/>
              <w:rPr>
                <w:sz w:val="28"/>
                <w:szCs w:val="28"/>
              </w:rPr>
            </w:pPr>
            <w:r w:rsidRPr="00D0772A">
              <w:rPr>
                <w:sz w:val="28"/>
                <w:szCs w:val="28"/>
              </w:rPr>
              <w:t>7</w:t>
            </w:r>
          </w:p>
        </w:tc>
        <w:tc>
          <w:tcPr>
            <w:tcW w:w="2945" w:type="dxa"/>
            <w:shd w:val="clear" w:color="auto" w:fill="auto"/>
          </w:tcPr>
          <w:p w:rsidR="00B600B5" w:rsidRPr="00933268" w:rsidRDefault="00B600B5" w:rsidP="008D3C86">
            <w:pPr>
              <w:ind w:left="31" w:right="180"/>
              <w:rPr>
                <w:sz w:val="28"/>
                <w:szCs w:val="28"/>
              </w:rPr>
            </w:pPr>
            <w:r w:rsidRPr="00933268">
              <w:rPr>
                <w:sz w:val="28"/>
                <w:szCs w:val="28"/>
              </w:rPr>
              <w:t xml:space="preserve">Информационная безопасность </w:t>
            </w:r>
            <w:r w:rsidRPr="00933268">
              <w:rPr>
                <w:sz w:val="28"/>
                <w:szCs w:val="28"/>
              </w:rPr>
              <w:lastRenderedPageBreak/>
              <w:t>автоматизированных систем управления пассажирскими перевозками</w:t>
            </w:r>
          </w:p>
        </w:tc>
        <w:tc>
          <w:tcPr>
            <w:tcW w:w="6147" w:type="dxa"/>
            <w:shd w:val="clear" w:color="auto" w:fill="auto"/>
          </w:tcPr>
          <w:p w:rsidR="00B600B5" w:rsidRDefault="00B600B5" w:rsidP="008D3C86">
            <w:pPr>
              <w:numPr>
                <w:ilvl w:val="0"/>
                <w:numId w:val="27"/>
              </w:numPr>
              <w:tabs>
                <w:tab w:val="left" w:pos="338"/>
                <w:tab w:val="num" w:pos="1548"/>
              </w:tabs>
              <w:ind w:left="7" w:firstLine="0"/>
              <w:jc w:val="both"/>
              <w:rPr>
                <w:sz w:val="28"/>
                <w:szCs w:val="28"/>
              </w:rPr>
            </w:pPr>
            <w:r w:rsidRPr="001F7F9E">
              <w:rPr>
                <w:sz w:val="28"/>
                <w:szCs w:val="28"/>
              </w:rPr>
              <w:lastRenderedPageBreak/>
              <w:t xml:space="preserve">Информационная безопасность и защита информации на железнодорожном транспорте: в </w:t>
            </w:r>
            <w:r w:rsidRPr="001F7F9E">
              <w:rPr>
                <w:sz w:val="28"/>
                <w:szCs w:val="28"/>
              </w:rPr>
              <w:lastRenderedPageBreak/>
              <w:t>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 xml:space="preserve">М.: </w:t>
            </w:r>
            <w:r w:rsidR="00513B76">
              <w:rPr>
                <w:sz w:val="28"/>
                <w:szCs w:val="28"/>
              </w:rPr>
              <w:t>УМЦ ЖДТ</w:t>
            </w:r>
            <w:r w:rsidRPr="001F7F9E">
              <w:rPr>
                <w:sz w:val="28"/>
                <w:szCs w:val="28"/>
              </w:rPr>
              <w:t>, 2014. – 439 с.</w:t>
            </w:r>
          </w:p>
          <w:p w:rsidR="00B600B5" w:rsidRDefault="00B600B5" w:rsidP="008D3C86">
            <w:pPr>
              <w:numPr>
                <w:ilvl w:val="0"/>
                <w:numId w:val="27"/>
              </w:numPr>
              <w:tabs>
                <w:tab w:val="left" w:pos="338"/>
                <w:tab w:val="num" w:pos="1548"/>
              </w:tabs>
              <w:ind w:left="7" w:firstLine="0"/>
              <w:jc w:val="both"/>
              <w:rPr>
                <w:sz w:val="28"/>
                <w:szCs w:val="28"/>
              </w:rPr>
            </w:pPr>
            <w:r w:rsidRPr="00B600B5">
              <w:rPr>
                <w:sz w:val="28"/>
                <w:szCs w:val="28"/>
              </w:rPr>
              <w:t xml:space="preserve">Информационная безопасность и защита информации на железнодорожном транспорте: в 2 ч.: учебник / под ред. А. А. Корниенко. – Ч. 2: Программно-аппаратные средства обеспечения информационной безопасности на железнодорожном транспорте. - М.: </w:t>
            </w:r>
            <w:r w:rsidR="00513B76">
              <w:rPr>
                <w:sz w:val="28"/>
                <w:szCs w:val="28"/>
              </w:rPr>
              <w:t>УМЦ ЖДТ</w:t>
            </w:r>
            <w:r w:rsidRPr="00B600B5">
              <w:rPr>
                <w:sz w:val="28"/>
                <w:szCs w:val="28"/>
              </w:rPr>
              <w:t>, 2014. – 447 с.</w:t>
            </w:r>
          </w:p>
          <w:p w:rsidR="00513B76" w:rsidRPr="003E0F1A" w:rsidRDefault="00513B76" w:rsidP="008D3C86">
            <w:pPr>
              <w:numPr>
                <w:ilvl w:val="0"/>
                <w:numId w:val="27"/>
              </w:numPr>
              <w:tabs>
                <w:tab w:val="left" w:pos="338"/>
                <w:tab w:val="num" w:pos="1548"/>
              </w:tabs>
              <w:ind w:left="7" w:firstLine="0"/>
              <w:jc w:val="both"/>
              <w:rPr>
                <w:sz w:val="28"/>
                <w:szCs w:val="28"/>
              </w:rPr>
            </w:pPr>
            <w:r w:rsidRPr="00933268">
              <w:rPr>
                <w:sz w:val="28"/>
                <w:szCs w:val="28"/>
              </w:rPr>
              <w:t>А.А. Корниенко, А.П. Глухов, С.В. Диасамидзе, А.А. Сидак. Профили защиты и задания ПО безопасности корпоративных информационных систем и сетей железнодорожного транспорта: учебное пособие. - СПб.: ПГУПС, 2014. - 94 с.</w:t>
            </w:r>
          </w:p>
        </w:tc>
      </w:tr>
    </w:tbl>
    <w:p w:rsidR="00A06830" w:rsidRPr="001A5DA8" w:rsidRDefault="00A06830" w:rsidP="00DA72EE">
      <w:pPr>
        <w:spacing w:before="120" w:after="120"/>
        <w:ind w:firstLine="851"/>
        <w:jc w:val="center"/>
        <w:rPr>
          <w:b/>
          <w:bCs/>
          <w:sz w:val="28"/>
          <w:szCs w:val="28"/>
        </w:rPr>
      </w:pPr>
      <w:r w:rsidRPr="001A5DA8">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22726B" w:rsidRPr="00BA175B" w:rsidRDefault="0022726B" w:rsidP="0022726B">
      <w:pPr>
        <w:ind w:firstLine="709"/>
        <w:jc w:val="both"/>
        <w:rPr>
          <w:sz w:val="28"/>
          <w:szCs w:val="28"/>
        </w:rPr>
      </w:pPr>
      <w:r w:rsidRPr="00BA175B">
        <w:rPr>
          <w:sz w:val="28"/>
          <w:szCs w:val="28"/>
        </w:rPr>
        <w:t xml:space="preserve">Фонд оценочных средств по дисциплине </w:t>
      </w:r>
      <w:r>
        <w:rPr>
          <w:sz w:val="28"/>
          <w:szCs w:val="28"/>
        </w:rPr>
        <w:t>«</w:t>
      </w:r>
      <w:r w:rsidR="00A81D8B">
        <w:rPr>
          <w:sz w:val="28"/>
          <w:szCs w:val="28"/>
        </w:rPr>
        <w:t>Информационная безопасность и защита информации на транспорте</w:t>
      </w:r>
      <w:r>
        <w:rPr>
          <w:sz w:val="28"/>
          <w:szCs w:val="28"/>
        </w:rPr>
        <w:t xml:space="preserve">» </w:t>
      </w:r>
      <w:r w:rsidRPr="00BA175B">
        <w:rPr>
          <w:sz w:val="28"/>
          <w:szCs w:val="28"/>
        </w:rPr>
        <w:t>является неотъемлемой частью рабочей программы и представлен отдельным документом, рассмотренным на заседании кафедры «Информатика и информационная безопасность» и утвержденным заведующим кафедрой.</w:t>
      </w:r>
    </w:p>
    <w:p w:rsidR="00A06830" w:rsidRPr="001A5DA8" w:rsidRDefault="00A06830" w:rsidP="00DA72EE">
      <w:pPr>
        <w:spacing w:before="120" w:after="120"/>
        <w:ind w:firstLine="851"/>
        <w:jc w:val="center"/>
        <w:rPr>
          <w:b/>
          <w:bCs/>
          <w:sz w:val="28"/>
          <w:szCs w:val="28"/>
        </w:rPr>
      </w:pPr>
      <w:r w:rsidRPr="001A5DA8">
        <w:rPr>
          <w:b/>
          <w:bCs/>
          <w:sz w:val="28"/>
          <w:szCs w:val="28"/>
        </w:rPr>
        <w:t>8 Учебно-методическое и информационное обеспечение дисциплины</w:t>
      </w:r>
    </w:p>
    <w:p w:rsidR="00A06830" w:rsidRPr="001A5DA8" w:rsidRDefault="00A06830" w:rsidP="00A06830">
      <w:pPr>
        <w:ind w:firstLine="851"/>
        <w:jc w:val="both"/>
        <w:rPr>
          <w:bCs/>
          <w:sz w:val="28"/>
          <w:szCs w:val="28"/>
        </w:rPr>
      </w:pPr>
      <w:r w:rsidRPr="001A5DA8">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A06830" w:rsidRPr="001A5DA8" w:rsidRDefault="00A06830" w:rsidP="00A06830">
      <w:pPr>
        <w:ind w:firstLine="851"/>
        <w:jc w:val="both"/>
        <w:rPr>
          <w:bCs/>
          <w:sz w:val="28"/>
          <w:szCs w:val="28"/>
        </w:rPr>
      </w:pPr>
      <w:r w:rsidRPr="001A5DA8">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A06830" w:rsidRPr="001A5DA8" w:rsidRDefault="00A06830" w:rsidP="00A06830">
      <w:pPr>
        <w:ind w:firstLine="851"/>
        <w:jc w:val="both"/>
        <w:rPr>
          <w:bCs/>
          <w:sz w:val="28"/>
          <w:szCs w:val="28"/>
        </w:rPr>
      </w:pPr>
      <w:r w:rsidRPr="001A5DA8">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A06830" w:rsidRPr="001A5DA8" w:rsidRDefault="00A06830" w:rsidP="00DA72EE">
      <w:pPr>
        <w:spacing w:before="120" w:after="120"/>
        <w:ind w:firstLine="851"/>
        <w:jc w:val="both"/>
        <w:rPr>
          <w:bCs/>
          <w:sz w:val="28"/>
          <w:szCs w:val="28"/>
        </w:rPr>
      </w:pPr>
      <w:r w:rsidRPr="001A5DA8">
        <w:rPr>
          <w:bCs/>
          <w:sz w:val="28"/>
          <w:szCs w:val="28"/>
        </w:rPr>
        <w:t>8.1 Перечень основной учебной литературы, необходимой для освоения дисциплины</w:t>
      </w:r>
    </w:p>
    <w:p w:rsidR="00B600B5" w:rsidRDefault="00B600B5" w:rsidP="00B600B5">
      <w:pPr>
        <w:numPr>
          <w:ilvl w:val="0"/>
          <w:numId w:val="28"/>
        </w:numPr>
        <w:tabs>
          <w:tab w:val="clear" w:pos="840"/>
          <w:tab w:val="num" w:pos="0"/>
          <w:tab w:val="num" w:pos="284"/>
          <w:tab w:val="left" w:pos="1134"/>
          <w:tab w:val="num" w:pos="1548"/>
        </w:tabs>
        <w:ind w:left="0" w:firstLine="709"/>
        <w:jc w:val="both"/>
        <w:rPr>
          <w:sz w:val="28"/>
          <w:szCs w:val="28"/>
        </w:rPr>
      </w:pPr>
      <w:r w:rsidRPr="001F7F9E">
        <w:rPr>
          <w:sz w:val="28"/>
          <w:szCs w:val="28"/>
        </w:rPr>
        <w:t>Информационная безопасность и защита информации на железнодорожном транспорте: в 2 ч.: учебник / под ред. А. А. Корниенко. – Ч. 1: Методология и система обеспечения информационной безопасности на железнодорожном транспорте</w:t>
      </w:r>
      <w:r>
        <w:rPr>
          <w:sz w:val="28"/>
          <w:szCs w:val="28"/>
        </w:rPr>
        <w:t xml:space="preserve">. - </w:t>
      </w:r>
      <w:r w:rsidRPr="001F7F9E">
        <w:rPr>
          <w:sz w:val="28"/>
          <w:szCs w:val="28"/>
        </w:rPr>
        <w:t>М.: Учебно-методический центр по образованию на железнодорожном транспорте, 2014. – 439 с.</w:t>
      </w:r>
      <w:r w:rsidRPr="00DA20A0">
        <w:rPr>
          <w:sz w:val="28"/>
          <w:szCs w:val="28"/>
        </w:rPr>
        <w:t xml:space="preserve"> </w:t>
      </w:r>
      <w:r>
        <w:rPr>
          <w:sz w:val="28"/>
          <w:szCs w:val="28"/>
        </w:rPr>
        <w:t>(24 экз., ККО 1,26)</w:t>
      </w:r>
    </w:p>
    <w:p w:rsidR="00B600B5" w:rsidRDefault="00B600B5" w:rsidP="00B600B5">
      <w:pPr>
        <w:numPr>
          <w:ilvl w:val="0"/>
          <w:numId w:val="28"/>
        </w:numPr>
        <w:tabs>
          <w:tab w:val="clear" w:pos="840"/>
          <w:tab w:val="num" w:pos="0"/>
          <w:tab w:val="num" w:pos="284"/>
          <w:tab w:val="left" w:pos="1134"/>
          <w:tab w:val="num" w:pos="1548"/>
        </w:tabs>
        <w:ind w:left="0" w:firstLine="709"/>
        <w:jc w:val="both"/>
        <w:rPr>
          <w:sz w:val="28"/>
          <w:szCs w:val="28"/>
        </w:rPr>
      </w:pPr>
      <w:r w:rsidRPr="001F7F9E">
        <w:rPr>
          <w:sz w:val="28"/>
          <w:szCs w:val="28"/>
        </w:rPr>
        <w:lastRenderedPageBreak/>
        <w:t xml:space="preserve">Информационная безопасность и защита информации на железнодорожном транспорте: в 2 ч.: учебник / под ред. А. А. Корниенко. – Ч. </w:t>
      </w:r>
      <w:r>
        <w:rPr>
          <w:sz w:val="28"/>
          <w:szCs w:val="28"/>
        </w:rPr>
        <w:t>2</w:t>
      </w:r>
      <w:r w:rsidRPr="001F7F9E">
        <w:rPr>
          <w:sz w:val="28"/>
          <w:szCs w:val="28"/>
        </w:rPr>
        <w:t xml:space="preserve">: </w:t>
      </w:r>
      <w:r w:rsidRPr="00184E21">
        <w:rPr>
          <w:sz w:val="28"/>
          <w:szCs w:val="28"/>
        </w:rPr>
        <w:t>Программно-аппаратные средства обеспечения информационной безопасности на железнодорожном транспорте</w:t>
      </w:r>
      <w:r>
        <w:rPr>
          <w:sz w:val="28"/>
          <w:szCs w:val="28"/>
        </w:rPr>
        <w:t xml:space="preserve">. - </w:t>
      </w:r>
      <w:r w:rsidRPr="001F7F9E">
        <w:rPr>
          <w:sz w:val="28"/>
          <w:szCs w:val="28"/>
        </w:rPr>
        <w:t>М.: Учебно-методический центр по образованию на железнодорожном транспорте, 2014. – 4</w:t>
      </w:r>
      <w:r>
        <w:rPr>
          <w:sz w:val="28"/>
          <w:szCs w:val="28"/>
        </w:rPr>
        <w:t>47</w:t>
      </w:r>
      <w:r w:rsidRPr="001F7F9E">
        <w:rPr>
          <w:sz w:val="28"/>
          <w:szCs w:val="28"/>
        </w:rPr>
        <w:t xml:space="preserve"> с.</w:t>
      </w:r>
      <w:r w:rsidRPr="00DA20A0">
        <w:rPr>
          <w:sz w:val="28"/>
          <w:szCs w:val="28"/>
        </w:rPr>
        <w:t xml:space="preserve"> </w:t>
      </w:r>
      <w:r>
        <w:rPr>
          <w:sz w:val="28"/>
          <w:szCs w:val="28"/>
        </w:rPr>
        <w:t>(24 экз., ККО 1,2)</w:t>
      </w:r>
    </w:p>
    <w:p w:rsidR="00513B76" w:rsidRPr="00933268" w:rsidRDefault="00513B76" w:rsidP="00513B76">
      <w:pPr>
        <w:numPr>
          <w:ilvl w:val="0"/>
          <w:numId w:val="28"/>
        </w:numPr>
        <w:tabs>
          <w:tab w:val="clear" w:pos="840"/>
          <w:tab w:val="num" w:pos="0"/>
          <w:tab w:val="num" w:pos="284"/>
          <w:tab w:val="left" w:pos="1134"/>
          <w:tab w:val="num" w:pos="1548"/>
        </w:tabs>
        <w:ind w:left="0" w:firstLine="709"/>
        <w:jc w:val="both"/>
        <w:rPr>
          <w:sz w:val="28"/>
          <w:szCs w:val="28"/>
        </w:rPr>
      </w:pPr>
      <w:r w:rsidRPr="00933268">
        <w:rPr>
          <w:sz w:val="28"/>
          <w:szCs w:val="28"/>
        </w:rPr>
        <w:t>Корниенко А.А., Диасамидзе С.В. Защищенный электронный технологический документооборот на железнодорожном транспорте (учебное пособие). - СПб.: ПГУПС, 2015. – 58 с.</w:t>
      </w:r>
      <w:r>
        <w:rPr>
          <w:sz w:val="28"/>
          <w:szCs w:val="28"/>
        </w:rPr>
        <w:t xml:space="preserve"> (40 экз., ККО 2,0)</w:t>
      </w:r>
    </w:p>
    <w:p w:rsidR="00513B76" w:rsidRPr="00933268" w:rsidRDefault="00513B76" w:rsidP="00513B76">
      <w:pPr>
        <w:numPr>
          <w:ilvl w:val="0"/>
          <w:numId w:val="28"/>
        </w:numPr>
        <w:tabs>
          <w:tab w:val="clear" w:pos="840"/>
          <w:tab w:val="num" w:pos="0"/>
          <w:tab w:val="num" w:pos="284"/>
          <w:tab w:val="left" w:pos="1134"/>
          <w:tab w:val="num" w:pos="1548"/>
        </w:tabs>
        <w:ind w:left="0" w:firstLine="709"/>
        <w:jc w:val="both"/>
        <w:rPr>
          <w:sz w:val="28"/>
          <w:szCs w:val="28"/>
        </w:rPr>
      </w:pPr>
      <w:r w:rsidRPr="00933268">
        <w:rPr>
          <w:sz w:val="28"/>
          <w:szCs w:val="28"/>
        </w:rPr>
        <w:t>А.А. Корниенко, А.П. Глухов, С.В. Диасамидзе, А.А. Сидак. Профили защиты и задания ПО безопасности корпоративных информационных систем и сетей железнодорожного транспорта: учебное пособие. - СПб.: ПГУПС, 2014. - 94 с.</w:t>
      </w:r>
      <w:r w:rsidRPr="00513B76">
        <w:rPr>
          <w:sz w:val="28"/>
          <w:szCs w:val="28"/>
        </w:rPr>
        <w:t xml:space="preserve"> </w:t>
      </w:r>
      <w:r>
        <w:rPr>
          <w:sz w:val="28"/>
          <w:szCs w:val="28"/>
        </w:rPr>
        <w:t>(30 экз., ККО 1,5)</w:t>
      </w:r>
    </w:p>
    <w:p w:rsidR="00A06830" w:rsidRPr="001A5DA8" w:rsidRDefault="00A06830" w:rsidP="00DA72EE">
      <w:pPr>
        <w:spacing w:before="120" w:after="120"/>
        <w:ind w:firstLine="851"/>
        <w:jc w:val="both"/>
        <w:rPr>
          <w:bCs/>
          <w:sz w:val="28"/>
          <w:szCs w:val="28"/>
        </w:rPr>
      </w:pPr>
      <w:r w:rsidRPr="001A5DA8">
        <w:rPr>
          <w:bCs/>
          <w:sz w:val="28"/>
          <w:szCs w:val="28"/>
        </w:rPr>
        <w:t>8.2 Перечень дополнительной учебной литературы, необходимой для освоения дисциплины</w:t>
      </w:r>
    </w:p>
    <w:p w:rsidR="00B600B5" w:rsidRDefault="00B600B5" w:rsidP="00513B76">
      <w:pPr>
        <w:numPr>
          <w:ilvl w:val="0"/>
          <w:numId w:val="29"/>
        </w:numPr>
        <w:tabs>
          <w:tab w:val="clear" w:pos="840"/>
          <w:tab w:val="num" w:pos="0"/>
          <w:tab w:val="left" w:pos="1134"/>
          <w:tab w:val="num" w:pos="1548"/>
        </w:tabs>
        <w:ind w:left="0" w:firstLine="709"/>
        <w:jc w:val="both"/>
        <w:rPr>
          <w:sz w:val="28"/>
          <w:szCs w:val="28"/>
        </w:rPr>
      </w:pPr>
      <w:r w:rsidRPr="00184E21">
        <w:rPr>
          <w:sz w:val="28"/>
          <w:szCs w:val="28"/>
        </w:rPr>
        <w:t xml:space="preserve">Основы управления информационной безопасностью: учебное пособие / А. П. Курило [и др.]. - Москва : Горячая линия - Телеком, 2012. - 243 с. </w:t>
      </w:r>
      <w:r w:rsidR="00513B76">
        <w:rPr>
          <w:sz w:val="28"/>
          <w:szCs w:val="28"/>
        </w:rPr>
        <w:t>(12 экз., ККО 0,6</w:t>
      </w:r>
      <w:r>
        <w:rPr>
          <w:sz w:val="28"/>
          <w:szCs w:val="28"/>
        </w:rPr>
        <w:t>)</w:t>
      </w:r>
    </w:p>
    <w:p w:rsidR="00B600B5" w:rsidRDefault="00B600B5" w:rsidP="00513B76">
      <w:pPr>
        <w:numPr>
          <w:ilvl w:val="0"/>
          <w:numId w:val="29"/>
        </w:numPr>
        <w:tabs>
          <w:tab w:val="clear" w:pos="840"/>
          <w:tab w:val="num" w:pos="0"/>
          <w:tab w:val="left" w:pos="1134"/>
          <w:tab w:val="num" w:pos="1548"/>
        </w:tabs>
        <w:ind w:left="0" w:firstLine="709"/>
        <w:jc w:val="both"/>
        <w:rPr>
          <w:sz w:val="28"/>
          <w:szCs w:val="28"/>
        </w:rPr>
      </w:pPr>
      <w:r w:rsidRPr="00184E21">
        <w:rPr>
          <w:sz w:val="28"/>
          <w:szCs w:val="28"/>
        </w:rPr>
        <w:t>Управление рисками информационной безопасности: учебное пособие / Н. Г. Милославская, М. Ю. Сенаторов, А. И. Толстой. - Москва : Горячая линия - Телеком, 2012. - 130 с.</w:t>
      </w:r>
      <w:r w:rsidRPr="00DA20A0">
        <w:rPr>
          <w:sz w:val="28"/>
          <w:szCs w:val="28"/>
        </w:rPr>
        <w:t xml:space="preserve"> </w:t>
      </w:r>
      <w:r w:rsidR="00513B76">
        <w:rPr>
          <w:sz w:val="28"/>
          <w:szCs w:val="28"/>
        </w:rPr>
        <w:t>(12 экз., ККО 0,6</w:t>
      </w:r>
      <w:r>
        <w:rPr>
          <w:sz w:val="28"/>
          <w:szCs w:val="28"/>
        </w:rPr>
        <w:t>)</w:t>
      </w:r>
    </w:p>
    <w:p w:rsidR="00B600B5" w:rsidRDefault="00B600B5" w:rsidP="00513B76">
      <w:pPr>
        <w:numPr>
          <w:ilvl w:val="0"/>
          <w:numId w:val="29"/>
        </w:numPr>
        <w:tabs>
          <w:tab w:val="clear" w:pos="840"/>
          <w:tab w:val="num" w:pos="0"/>
          <w:tab w:val="left" w:pos="1134"/>
          <w:tab w:val="num" w:pos="1548"/>
        </w:tabs>
        <w:ind w:left="0" w:firstLine="709"/>
        <w:jc w:val="both"/>
        <w:rPr>
          <w:sz w:val="28"/>
          <w:szCs w:val="28"/>
        </w:rPr>
      </w:pPr>
      <w:r w:rsidRPr="00184E21">
        <w:rPr>
          <w:sz w:val="28"/>
          <w:szCs w:val="28"/>
        </w:rPr>
        <w:t xml:space="preserve">Управление инцидентами информационной безопасности и непрерывностью бизнеса: учебное пособие / Н. Г. Милославская, М. Ю. Сенаторов, А. И. Толстой. - Москва : Горячая линия - Телеком, 2012. - 168 с. </w:t>
      </w:r>
      <w:r>
        <w:rPr>
          <w:sz w:val="28"/>
          <w:szCs w:val="28"/>
        </w:rPr>
        <w:t>(12 экз., ККО 0,6)</w:t>
      </w:r>
    </w:p>
    <w:p w:rsidR="00B600B5" w:rsidRDefault="00B600B5" w:rsidP="00513B76">
      <w:pPr>
        <w:numPr>
          <w:ilvl w:val="0"/>
          <w:numId w:val="29"/>
        </w:numPr>
        <w:tabs>
          <w:tab w:val="clear" w:pos="840"/>
          <w:tab w:val="num" w:pos="0"/>
          <w:tab w:val="left" w:pos="1134"/>
          <w:tab w:val="num" w:pos="1548"/>
        </w:tabs>
        <w:ind w:left="0" w:firstLine="709"/>
        <w:jc w:val="both"/>
        <w:rPr>
          <w:sz w:val="28"/>
          <w:szCs w:val="28"/>
        </w:rPr>
      </w:pPr>
      <w:r w:rsidRPr="00184E21">
        <w:rPr>
          <w:sz w:val="28"/>
          <w:szCs w:val="28"/>
        </w:rPr>
        <w:t>Технические, организационные и кадровые аспекты управления информационной безопасностью: учебное пособие / Н. Г. Милославская, М. Ю. Сенаторов, А. И. Толстой. - Москва : Горячая линия - Телеком, 2012. - 214 с.</w:t>
      </w:r>
      <w:r w:rsidRPr="00DA20A0">
        <w:rPr>
          <w:sz w:val="28"/>
          <w:szCs w:val="28"/>
        </w:rPr>
        <w:t xml:space="preserve"> </w:t>
      </w:r>
      <w:r>
        <w:rPr>
          <w:sz w:val="28"/>
          <w:szCs w:val="28"/>
        </w:rPr>
        <w:t>(12 экз., ККО 0,6)</w:t>
      </w:r>
    </w:p>
    <w:p w:rsidR="00513B76" w:rsidRPr="00513B76" w:rsidRDefault="00513B76" w:rsidP="00513B76">
      <w:pPr>
        <w:numPr>
          <w:ilvl w:val="0"/>
          <w:numId w:val="29"/>
        </w:numPr>
        <w:tabs>
          <w:tab w:val="clear" w:pos="840"/>
          <w:tab w:val="num" w:pos="0"/>
        </w:tabs>
        <w:ind w:left="0" w:firstLine="709"/>
        <w:jc w:val="both"/>
        <w:rPr>
          <w:sz w:val="28"/>
          <w:szCs w:val="28"/>
        </w:rPr>
      </w:pPr>
      <w:r w:rsidRPr="00DB537E">
        <w:rPr>
          <w:sz w:val="28"/>
          <w:szCs w:val="28"/>
        </w:rPr>
        <w:t>Корпоративные информационные системы на железнодорожном транспорте: Учебник / под ред. Э.К. Лецкого и В.В. Яковлева – М.: УМЦО ЖДТ, 2013.- 256 с.</w:t>
      </w:r>
      <w:r w:rsidRPr="00513B76">
        <w:rPr>
          <w:sz w:val="28"/>
          <w:szCs w:val="28"/>
        </w:rPr>
        <w:t xml:space="preserve"> </w:t>
      </w:r>
      <w:r>
        <w:rPr>
          <w:sz w:val="28"/>
          <w:szCs w:val="28"/>
        </w:rPr>
        <w:t>(19 экз., ККО 0,95)</w:t>
      </w:r>
    </w:p>
    <w:p w:rsidR="00A06830" w:rsidRPr="001A5DA8" w:rsidRDefault="00A06830" w:rsidP="00DA72EE">
      <w:pPr>
        <w:spacing w:before="120" w:after="120"/>
        <w:ind w:firstLine="851"/>
        <w:jc w:val="both"/>
        <w:rPr>
          <w:bCs/>
          <w:sz w:val="28"/>
          <w:szCs w:val="28"/>
        </w:rPr>
      </w:pPr>
      <w:r w:rsidRPr="001A5DA8">
        <w:rPr>
          <w:bCs/>
          <w:sz w:val="28"/>
          <w:szCs w:val="28"/>
        </w:rPr>
        <w:t xml:space="preserve">8.3 </w:t>
      </w:r>
      <w:r w:rsidR="004358E4" w:rsidRPr="00D2714B">
        <w:rPr>
          <w:bCs/>
          <w:sz w:val="28"/>
          <w:szCs w:val="28"/>
        </w:rPr>
        <w:t xml:space="preserve">Перечень </w:t>
      </w:r>
      <w:r w:rsidR="004358E4">
        <w:rPr>
          <w:bCs/>
          <w:sz w:val="28"/>
          <w:szCs w:val="28"/>
        </w:rPr>
        <w:t>нормативно-правовой документации, необходимой</w:t>
      </w:r>
      <w:r w:rsidR="004358E4" w:rsidRPr="00D2714B">
        <w:rPr>
          <w:bCs/>
          <w:sz w:val="28"/>
          <w:szCs w:val="28"/>
        </w:rPr>
        <w:t xml:space="preserve"> для освоения дисциплины</w:t>
      </w:r>
    </w:p>
    <w:p w:rsidR="00B600B5" w:rsidRDefault="00B600B5" w:rsidP="00513B76">
      <w:pPr>
        <w:numPr>
          <w:ilvl w:val="0"/>
          <w:numId w:val="30"/>
        </w:numPr>
        <w:tabs>
          <w:tab w:val="clear" w:pos="840"/>
          <w:tab w:val="num" w:pos="1134"/>
          <w:tab w:val="num" w:pos="1548"/>
        </w:tabs>
        <w:ind w:left="0" w:firstLine="709"/>
        <w:jc w:val="both"/>
        <w:rPr>
          <w:sz w:val="28"/>
          <w:szCs w:val="28"/>
        </w:rPr>
      </w:pPr>
      <w:r w:rsidRPr="00B82B6E">
        <w:rPr>
          <w:sz w:val="28"/>
          <w:szCs w:val="28"/>
        </w:rPr>
        <w:t>Указ Пре</w:t>
      </w:r>
      <w:r>
        <w:rPr>
          <w:sz w:val="28"/>
          <w:szCs w:val="28"/>
        </w:rPr>
        <w:t>зидента РФ «</w:t>
      </w:r>
      <w:r w:rsidRPr="00B82B6E">
        <w:rPr>
          <w:sz w:val="28"/>
          <w:szCs w:val="28"/>
        </w:rPr>
        <w:t>О Стратегии национальной бе</w:t>
      </w:r>
      <w:r>
        <w:rPr>
          <w:sz w:val="28"/>
          <w:szCs w:val="28"/>
        </w:rPr>
        <w:t>зопасности Российской Федерации»</w:t>
      </w:r>
    </w:p>
    <w:p w:rsidR="00B600B5" w:rsidRPr="006F1CA7" w:rsidRDefault="00B600B5" w:rsidP="00513B76">
      <w:pPr>
        <w:numPr>
          <w:ilvl w:val="0"/>
          <w:numId w:val="30"/>
        </w:numPr>
        <w:tabs>
          <w:tab w:val="clear" w:pos="840"/>
          <w:tab w:val="num" w:pos="1134"/>
          <w:tab w:val="num" w:pos="1548"/>
        </w:tabs>
        <w:ind w:left="0" w:firstLine="709"/>
        <w:jc w:val="both"/>
        <w:rPr>
          <w:sz w:val="28"/>
          <w:szCs w:val="28"/>
        </w:rPr>
      </w:pPr>
      <w:r w:rsidRPr="00B82B6E">
        <w:rPr>
          <w:sz w:val="28"/>
          <w:szCs w:val="28"/>
        </w:rPr>
        <w:t>ГОСТ Р 34.10-2001. Информационная технология. Криптографическая защита информации. Процессы формирования и проверки электронной цифровой подписи.</w:t>
      </w:r>
    </w:p>
    <w:p w:rsidR="00DE5FC1" w:rsidRDefault="00DE5FC1" w:rsidP="00DE5FC1">
      <w:pPr>
        <w:spacing w:before="120" w:after="120"/>
        <w:ind w:firstLine="851"/>
        <w:jc w:val="both"/>
        <w:rPr>
          <w:bCs/>
          <w:sz w:val="28"/>
          <w:szCs w:val="28"/>
        </w:rPr>
      </w:pPr>
      <w:r>
        <w:rPr>
          <w:bCs/>
          <w:sz w:val="28"/>
          <w:szCs w:val="28"/>
        </w:rPr>
        <w:t xml:space="preserve">8.4 </w:t>
      </w:r>
      <w:r w:rsidR="004358E4" w:rsidRPr="005B5D66">
        <w:rPr>
          <w:bCs/>
          <w:sz w:val="28"/>
          <w:szCs w:val="28"/>
        </w:rPr>
        <w:t>Другие издания, необходимые для освоения дисциплины</w:t>
      </w:r>
    </w:p>
    <w:p w:rsidR="00BF5017" w:rsidRDefault="00BF5017" w:rsidP="00DE5FC1">
      <w:pPr>
        <w:spacing w:before="120" w:after="120"/>
        <w:ind w:firstLine="851"/>
        <w:jc w:val="both"/>
        <w:rPr>
          <w:bCs/>
          <w:sz w:val="28"/>
          <w:szCs w:val="28"/>
        </w:rPr>
      </w:pPr>
      <w:r w:rsidRPr="00BF5017">
        <w:rPr>
          <w:bCs/>
          <w:sz w:val="28"/>
          <w:szCs w:val="28"/>
        </w:rPr>
        <w:t>При освоении данной дисциплины другие издания не использу</w:t>
      </w:r>
      <w:r>
        <w:rPr>
          <w:bCs/>
          <w:sz w:val="28"/>
          <w:szCs w:val="28"/>
        </w:rPr>
        <w:t>ю</w:t>
      </w:r>
      <w:r w:rsidRPr="00BF5017">
        <w:rPr>
          <w:bCs/>
          <w:sz w:val="28"/>
          <w:szCs w:val="28"/>
        </w:rPr>
        <w:t>тся</w:t>
      </w:r>
      <w:r>
        <w:rPr>
          <w:bCs/>
          <w:sz w:val="28"/>
          <w:szCs w:val="28"/>
        </w:rPr>
        <w:t>.</w:t>
      </w:r>
    </w:p>
    <w:p w:rsidR="00BF5017" w:rsidRPr="00BF5017" w:rsidRDefault="00BF5017" w:rsidP="00DA72EE">
      <w:pPr>
        <w:keepNext/>
        <w:spacing w:before="120" w:after="120"/>
        <w:ind w:firstLine="851"/>
        <w:jc w:val="center"/>
        <w:rPr>
          <w:b/>
          <w:bCs/>
          <w:sz w:val="28"/>
          <w:szCs w:val="28"/>
        </w:rPr>
      </w:pPr>
      <w:r>
        <w:rPr>
          <w:b/>
          <w:bCs/>
          <w:sz w:val="28"/>
          <w:szCs w:val="28"/>
        </w:rPr>
        <w:t xml:space="preserve">9. </w:t>
      </w:r>
      <w:r w:rsidRPr="006338D7">
        <w:rPr>
          <w:b/>
          <w:bCs/>
          <w:sz w:val="28"/>
          <w:szCs w:val="28"/>
        </w:rPr>
        <w:t>Перечень ресурсов информационно-телекоммуникационной сети «Интернет», необходимых для освоения дисциплины</w:t>
      </w:r>
    </w:p>
    <w:p w:rsidR="00513B76" w:rsidRPr="00484AFD" w:rsidRDefault="00513B76" w:rsidP="00513B76">
      <w:pPr>
        <w:numPr>
          <w:ilvl w:val="0"/>
          <w:numId w:val="32"/>
        </w:numPr>
        <w:jc w:val="both"/>
        <w:rPr>
          <w:sz w:val="28"/>
          <w:szCs w:val="28"/>
        </w:rPr>
      </w:pPr>
      <w:r w:rsidRPr="00484AFD">
        <w:rPr>
          <w:sz w:val="28"/>
          <w:szCs w:val="28"/>
        </w:rPr>
        <w:t xml:space="preserve">Интернет-университет информационных технологий. </w:t>
      </w:r>
      <w:hyperlink r:id="rId13" w:history="1">
        <w:r w:rsidRPr="00FE796B">
          <w:rPr>
            <w:sz w:val="28"/>
            <w:szCs w:val="28"/>
          </w:rPr>
          <w:t>http://www.intuit.ru</w:t>
        </w:r>
      </w:hyperlink>
      <w:r>
        <w:rPr>
          <w:sz w:val="28"/>
          <w:szCs w:val="28"/>
        </w:rPr>
        <w:t xml:space="preserve">  </w:t>
      </w:r>
    </w:p>
    <w:p w:rsidR="00513B76" w:rsidRPr="00354C88" w:rsidRDefault="00513B76" w:rsidP="00513B76">
      <w:pPr>
        <w:numPr>
          <w:ilvl w:val="0"/>
          <w:numId w:val="32"/>
        </w:numPr>
        <w:jc w:val="both"/>
        <w:rPr>
          <w:sz w:val="28"/>
          <w:szCs w:val="28"/>
        </w:rPr>
      </w:pPr>
      <w:r w:rsidRPr="00354C88">
        <w:rPr>
          <w:sz w:val="28"/>
          <w:szCs w:val="28"/>
        </w:rPr>
        <w:lastRenderedPageBreak/>
        <w:t xml:space="preserve">Проект «Информационная безопасность и защита информации». </w:t>
      </w:r>
      <w:hyperlink r:id="rId14" w:history="1">
        <w:r w:rsidRPr="00354C88">
          <w:rPr>
            <w:sz w:val="28"/>
            <w:szCs w:val="28"/>
          </w:rPr>
          <w:t>http://www.itsec.ru/</w:t>
        </w:r>
      </w:hyperlink>
      <w:r>
        <w:rPr>
          <w:sz w:val="28"/>
          <w:szCs w:val="28"/>
        </w:rPr>
        <w:t xml:space="preserve"> </w:t>
      </w:r>
    </w:p>
    <w:p w:rsidR="009B48A6" w:rsidRPr="00513B76" w:rsidRDefault="00513B76" w:rsidP="00513B76">
      <w:pPr>
        <w:numPr>
          <w:ilvl w:val="0"/>
          <w:numId w:val="32"/>
        </w:numPr>
        <w:tabs>
          <w:tab w:val="left" w:pos="1134"/>
        </w:tabs>
        <w:jc w:val="both"/>
        <w:rPr>
          <w:sz w:val="28"/>
          <w:szCs w:val="28"/>
        </w:rPr>
      </w:pPr>
      <w:r w:rsidRPr="009B48A6">
        <w:rPr>
          <w:sz w:val="28"/>
          <w:szCs w:val="28"/>
        </w:rPr>
        <w:t xml:space="preserve">Интернет-версия системы «Консультант-Плюс». </w:t>
      </w:r>
      <w:hyperlink r:id="rId15" w:history="1">
        <w:r w:rsidRPr="004D0738">
          <w:rPr>
            <w:rStyle w:val="af7"/>
            <w:sz w:val="28"/>
            <w:szCs w:val="28"/>
          </w:rPr>
          <w:t>http://www.consultant.ru/</w:t>
        </w:r>
      </w:hyperlink>
      <w:r>
        <w:rPr>
          <w:sz w:val="28"/>
          <w:szCs w:val="28"/>
        </w:rPr>
        <w:t xml:space="preserve"> </w:t>
      </w:r>
    </w:p>
    <w:p w:rsidR="0066089B" w:rsidRPr="0066089B" w:rsidRDefault="0066089B" w:rsidP="00DA72EE">
      <w:pPr>
        <w:keepNext/>
        <w:spacing w:before="120" w:after="120"/>
        <w:ind w:firstLine="851"/>
        <w:jc w:val="center"/>
        <w:rPr>
          <w:b/>
          <w:bCs/>
          <w:sz w:val="28"/>
          <w:szCs w:val="28"/>
        </w:rPr>
      </w:pPr>
      <w:r w:rsidRPr="0066089B">
        <w:rPr>
          <w:b/>
          <w:bCs/>
          <w:sz w:val="28"/>
          <w:szCs w:val="28"/>
        </w:rPr>
        <w:t>10. Методические указания для обучающихся по освоению дисциплины</w:t>
      </w:r>
    </w:p>
    <w:p w:rsidR="0066089B" w:rsidRPr="0066089B" w:rsidRDefault="0066089B" w:rsidP="0066089B">
      <w:pPr>
        <w:ind w:firstLine="851"/>
        <w:jc w:val="both"/>
        <w:rPr>
          <w:bCs/>
          <w:sz w:val="28"/>
          <w:szCs w:val="28"/>
        </w:rPr>
      </w:pPr>
      <w:r w:rsidRPr="0066089B">
        <w:rPr>
          <w:bCs/>
          <w:sz w:val="28"/>
          <w:szCs w:val="28"/>
        </w:rPr>
        <w:t>Порядок изучения дисциплины следующий:</w:t>
      </w:r>
    </w:p>
    <w:p w:rsidR="0066089B" w:rsidRPr="0066089B" w:rsidRDefault="0066089B" w:rsidP="0066089B">
      <w:pPr>
        <w:ind w:firstLine="851"/>
        <w:jc w:val="both"/>
        <w:rPr>
          <w:bCs/>
          <w:sz w:val="28"/>
          <w:szCs w:val="28"/>
        </w:rPr>
      </w:pPr>
      <w:r w:rsidRPr="0066089B">
        <w:rPr>
          <w:bCs/>
          <w:sz w:val="28"/>
          <w:szCs w:val="28"/>
        </w:rPr>
        <w:t>1.</w:t>
      </w:r>
      <w:r w:rsidRPr="0066089B">
        <w:rPr>
          <w:bCs/>
          <w:sz w:val="28"/>
          <w:szCs w:val="28"/>
        </w:rPr>
        <w:tab/>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66089B" w:rsidRPr="0066089B" w:rsidRDefault="0066089B" w:rsidP="0066089B">
      <w:pPr>
        <w:ind w:firstLine="851"/>
        <w:jc w:val="both"/>
        <w:rPr>
          <w:bCs/>
          <w:sz w:val="28"/>
          <w:szCs w:val="28"/>
        </w:rPr>
      </w:pPr>
      <w:r w:rsidRPr="0066089B">
        <w:rPr>
          <w:bCs/>
          <w:sz w:val="28"/>
          <w:szCs w:val="28"/>
        </w:rPr>
        <w:t>2.</w:t>
      </w:r>
      <w:r w:rsidRPr="0066089B">
        <w:rPr>
          <w:bCs/>
          <w:sz w:val="28"/>
          <w:szCs w:val="28"/>
        </w:rPr>
        <w:tab/>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BF5017" w:rsidRDefault="0066089B" w:rsidP="0066089B">
      <w:pPr>
        <w:ind w:firstLine="851"/>
        <w:jc w:val="both"/>
        <w:rPr>
          <w:bCs/>
          <w:sz w:val="28"/>
          <w:szCs w:val="28"/>
        </w:rPr>
      </w:pPr>
      <w:r w:rsidRPr="0066089B">
        <w:rPr>
          <w:bCs/>
          <w:sz w:val="28"/>
          <w:szCs w:val="28"/>
        </w:rPr>
        <w:t>3.</w:t>
      </w:r>
      <w:r w:rsidRPr="0066089B">
        <w:rPr>
          <w:bCs/>
          <w:sz w:val="28"/>
          <w:szCs w:val="28"/>
        </w:rPr>
        <w:tab/>
        <w:t>По итогам текущего контроля по дисциплине, обучающийся должен пройти промежуточную аттестацию (см. фонд оценочных средств по дисциплине).</w:t>
      </w:r>
    </w:p>
    <w:p w:rsidR="00A06830" w:rsidRPr="001A5DA8" w:rsidRDefault="0066089B" w:rsidP="00DA72EE">
      <w:pPr>
        <w:keepNext/>
        <w:spacing w:before="120" w:after="120"/>
        <w:ind w:firstLine="851"/>
        <w:jc w:val="center"/>
        <w:rPr>
          <w:b/>
          <w:bCs/>
          <w:sz w:val="28"/>
          <w:szCs w:val="28"/>
        </w:rPr>
      </w:pPr>
      <w:r>
        <w:rPr>
          <w:b/>
          <w:bCs/>
          <w:sz w:val="28"/>
          <w:szCs w:val="28"/>
        </w:rPr>
        <w:t>11.</w:t>
      </w:r>
      <w:r w:rsidR="00A06830" w:rsidRPr="001A5DA8">
        <w:rPr>
          <w:b/>
          <w:bCs/>
          <w:sz w:val="28"/>
          <w:szCs w:val="28"/>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22726B" w:rsidRPr="00F86CD1" w:rsidRDefault="0022726B" w:rsidP="0022726B">
      <w:pPr>
        <w:ind w:firstLine="851"/>
        <w:jc w:val="both"/>
        <w:rPr>
          <w:bCs/>
          <w:sz w:val="28"/>
          <w:szCs w:val="28"/>
        </w:rPr>
      </w:pPr>
      <w:r w:rsidRPr="00F86CD1">
        <w:rPr>
          <w:bCs/>
          <w:sz w:val="28"/>
          <w:szCs w:val="28"/>
        </w:rPr>
        <w:t xml:space="preserve">Перечень информационных технологий, используемых при осуществлении образовательного процесса по дисциплине </w:t>
      </w:r>
      <w:r>
        <w:rPr>
          <w:sz w:val="28"/>
          <w:szCs w:val="28"/>
        </w:rPr>
        <w:t>«</w:t>
      </w:r>
      <w:r w:rsidR="00A81D8B">
        <w:rPr>
          <w:sz w:val="28"/>
          <w:szCs w:val="28"/>
        </w:rPr>
        <w:t>Информационная безопасность и защита информации на транспорте</w:t>
      </w:r>
      <w:r>
        <w:rPr>
          <w:sz w:val="28"/>
          <w:szCs w:val="28"/>
        </w:rPr>
        <w:t>»</w:t>
      </w:r>
      <w:r w:rsidRPr="00F86CD1">
        <w:rPr>
          <w:bCs/>
          <w:sz w:val="28"/>
          <w:szCs w:val="28"/>
        </w:rPr>
        <w:t>:</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технические средства (компьютерная техника и средства связи (персональные компьютеры, проектор);</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методы обучения с использованием информационных технологий (демонстрация мультимедийных материалов, компьютерный лабораторный практикум);</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перечень Интернет-сервисов и электронных ресурсов (поисковые системы, электронная почта, профессиональные, тематические чаты и форумы, системы аудио и видео конференций, онлайн-энциклопедии и справочники, электронные учебные и учебно-методические материалы).</w:t>
      </w:r>
    </w:p>
    <w:p w:rsidR="0022726B" w:rsidRPr="00F86CD1" w:rsidRDefault="0022726B" w:rsidP="0022726B">
      <w:pPr>
        <w:ind w:firstLine="851"/>
        <w:jc w:val="both"/>
        <w:rPr>
          <w:bCs/>
          <w:sz w:val="28"/>
          <w:szCs w:val="28"/>
        </w:rPr>
      </w:pPr>
      <w:r w:rsidRPr="00F86CD1">
        <w:rPr>
          <w:bCs/>
          <w:sz w:val="28"/>
          <w:szCs w:val="28"/>
        </w:rPr>
        <w:t>Кафедра «Информатика и информационная безопасность» обеспечена необходимым комплектом лицензионного программного</w:t>
      </w:r>
      <w:r>
        <w:rPr>
          <w:bCs/>
          <w:sz w:val="28"/>
          <w:szCs w:val="28"/>
        </w:rPr>
        <w:t xml:space="preserve"> </w:t>
      </w:r>
      <w:r w:rsidRPr="0039716E">
        <w:rPr>
          <w:bCs/>
          <w:sz w:val="28"/>
          <w:szCs w:val="28"/>
        </w:rPr>
        <w:t>обеспечени</w:t>
      </w:r>
      <w:r>
        <w:rPr>
          <w:bCs/>
          <w:sz w:val="28"/>
          <w:szCs w:val="28"/>
        </w:rPr>
        <w:t>я</w:t>
      </w:r>
      <w:r w:rsidRPr="00F86CD1">
        <w:rPr>
          <w:bCs/>
          <w:sz w:val="28"/>
          <w:szCs w:val="28"/>
        </w:rPr>
        <w:t>:</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Microsoft Windows 7;</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Microsoft Word 2010;</w:t>
      </w:r>
    </w:p>
    <w:p w:rsidR="0022726B" w:rsidRPr="00F86CD1" w:rsidRDefault="0022726B" w:rsidP="0022726B">
      <w:pPr>
        <w:numPr>
          <w:ilvl w:val="0"/>
          <w:numId w:val="31"/>
        </w:numPr>
        <w:tabs>
          <w:tab w:val="left" w:pos="0"/>
          <w:tab w:val="left" w:pos="993"/>
        </w:tabs>
        <w:ind w:left="0" w:firstLine="567"/>
        <w:jc w:val="both"/>
        <w:rPr>
          <w:bCs/>
          <w:sz w:val="28"/>
          <w:szCs w:val="28"/>
        </w:rPr>
      </w:pPr>
      <w:r w:rsidRPr="00F86CD1">
        <w:rPr>
          <w:bCs/>
          <w:sz w:val="28"/>
          <w:szCs w:val="28"/>
        </w:rPr>
        <w:t>Microsoft Excel 2010;</w:t>
      </w:r>
    </w:p>
    <w:p w:rsidR="0022726B" w:rsidRPr="003E0F1A" w:rsidRDefault="0022726B" w:rsidP="0022726B">
      <w:pPr>
        <w:numPr>
          <w:ilvl w:val="0"/>
          <w:numId w:val="31"/>
        </w:numPr>
        <w:tabs>
          <w:tab w:val="left" w:pos="0"/>
          <w:tab w:val="left" w:pos="993"/>
        </w:tabs>
        <w:ind w:left="0" w:firstLine="567"/>
        <w:jc w:val="both"/>
        <w:rPr>
          <w:bCs/>
          <w:sz w:val="28"/>
          <w:szCs w:val="28"/>
        </w:rPr>
      </w:pPr>
      <w:r w:rsidRPr="003E0F1A">
        <w:rPr>
          <w:sz w:val="28"/>
          <w:szCs w:val="28"/>
        </w:rPr>
        <w:t>Microsoft Visual Studio 2010</w:t>
      </w:r>
      <w:r w:rsidRPr="003E0F1A">
        <w:rPr>
          <w:bCs/>
          <w:sz w:val="28"/>
          <w:szCs w:val="28"/>
        </w:rPr>
        <w:t>.</w:t>
      </w:r>
    </w:p>
    <w:p w:rsidR="00A06830" w:rsidRDefault="00A06830" w:rsidP="00DA72EE">
      <w:pPr>
        <w:spacing w:before="120" w:after="120"/>
        <w:ind w:firstLine="851"/>
        <w:jc w:val="both"/>
        <w:rPr>
          <w:b/>
          <w:bCs/>
          <w:sz w:val="28"/>
          <w:szCs w:val="28"/>
        </w:rPr>
      </w:pPr>
      <w:r w:rsidRPr="001A5DA8">
        <w:rPr>
          <w:b/>
          <w:bCs/>
          <w:sz w:val="28"/>
          <w:szCs w:val="28"/>
        </w:rPr>
        <w:t>1</w:t>
      </w:r>
      <w:r w:rsidR="0066089B">
        <w:rPr>
          <w:b/>
          <w:bCs/>
          <w:sz w:val="28"/>
          <w:szCs w:val="28"/>
        </w:rPr>
        <w:t>2.</w:t>
      </w:r>
      <w:r w:rsidRPr="001A5DA8">
        <w:rPr>
          <w:b/>
          <w:bCs/>
          <w:sz w:val="28"/>
          <w:szCs w:val="28"/>
        </w:rPr>
        <w:t xml:space="preserve"> Описание материально-технической базы, необходимой для осуществления образовательного процесса по дисциплине</w:t>
      </w:r>
    </w:p>
    <w:p w:rsidR="008921BE" w:rsidRDefault="008921BE" w:rsidP="00DA72EE">
      <w:pPr>
        <w:spacing w:before="120" w:after="120"/>
        <w:ind w:firstLine="851"/>
        <w:jc w:val="both"/>
        <w:rPr>
          <w:bCs/>
          <w:sz w:val="28"/>
          <w:szCs w:val="28"/>
        </w:rPr>
        <w:sectPr w:rsidR="008921BE" w:rsidSect="008921BE">
          <w:footnotePr>
            <w:numRestart w:val="eachPage"/>
          </w:footnotePr>
          <w:pgSz w:w="11906" w:h="16838"/>
          <w:pgMar w:top="851" w:right="567" w:bottom="851" w:left="1701" w:header="0" w:footer="454" w:gutter="0"/>
          <w:pgNumType w:start="3"/>
          <w:cols w:space="708"/>
          <w:titlePg/>
          <w:docGrid w:linePitch="360"/>
        </w:sectPr>
      </w:pPr>
    </w:p>
    <w:p w:rsidR="008921BE" w:rsidRDefault="008921BE" w:rsidP="00A06830">
      <w:pPr>
        <w:spacing w:line="276" w:lineRule="auto"/>
        <w:jc w:val="center"/>
        <w:rPr>
          <w:bCs/>
          <w:sz w:val="28"/>
          <w:szCs w:val="28"/>
        </w:rPr>
        <w:sectPr w:rsidR="008921BE" w:rsidSect="008921BE">
          <w:footnotePr>
            <w:numRestart w:val="eachPage"/>
          </w:footnotePr>
          <w:pgSz w:w="11906" w:h="16838"/>
          <w:pgMar w:top="0" w:right="0" w:bottom="0" w:left="0" w:header="0" w:footer="454" w:gutter="0"/>
          <w:pgNumType w:start="3"/>
          <w:cols w:space="708"/>
          <w:titlePg/>
          <w:docGrid w:linePitch="360"/>
        </w:sectPr>
      </w:pPr>
      <w:r>
        <w:rPr>
          <w:bCs/>
          <w:noProof/>
          <w:sz w:val="28"/>
          <w:szCs w:val="28"/>
        </w:rPr>
        <w:lastRenderedPageBreak/>
        <w:drawing>
          <wp:inline distT="0" distB="0" distL="0" distR="0">
            <wp:extent cx="7566025" cy="10692765"/>
            <wp:effectExtent l="0" t="0" r="0" b="0"/>
            <wp:docPr id="3" name="Рисунок 3" descr="D:\Обучение\Рабочие программы\2015 РП по ФГОС 3+\сканы\20160519_16111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учение\Рабочие программы\2015 РП по ФГОС 3+\сканы\20160519_161119_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6025" cy="10692765"/>
                    </a:xfrm>
                    <a:prstGeom prst="rect">
                      <a:avLst/>
                    </a:prstGeom>
                    <a:noFill/>
                    <a:ln>
                      <a:noFill/>
                    </a:ln>
                  </pic:spPr>
                </pic:pic>
              </a:graphicData>
            </a:graphic>
          </wp:inline>
        </w:drawing>
      </w:r>
    </w:p>
    <w:p w:rsidR="00A06830" w:rsidRPr="001A5DA8" w:rsidRDefault="00A06830" w:rsidP="00A06830">
      <w:pPr>
        <w:spacing w:line="276" w:lineRule="auto"/>
        <w:jc w:val="center"/>
        <w:rPr>
          <w:sz w:val="28"/>
          <w:szCs w:val="28"/>
        </w:rPr>
      </w:pPr>
      <w:r w:rsidRPr="001A5DA8">
        <w:rPr>
          <w:sz w:val="28"/>
          <w:szCs w:val="28"/>
        </w:rPr>
        <w:lastRenderedPageBreak/>
        <w:t xml:space="preserve"> ЛИСТ АКТУАЛИЗАЦИИ РАБОЧЕЙ ПРОГРАММЫ</w:t>
      </w:r>
    </w:p>
    <w:p w:rsidR="00A06830" w:rsidRPr="001A5DA8" w:rsidRDefault="00A06830" w:rsidP="00A06830">
      <w:pPr>
        <w:spacing w:line="276" w:lineRule="auto"/>
        <w:jc w:val="center"/>
        <w:rPr>
          <w:sz w:val="28"/>
          <w:szCs w:val="28"/>
        </w:rPr>
      </w:pPr>
    </w:p>
    <w:p w:rsidR="00A06830" w:rsidRPr="001A5DA8" w:rsidRDefault="00A06830" w:rsidP="00A06830">
      <w:pPr>
        <w:spacing w:line="276" w:lineRule="auto"/>
        <w:ind w:firstLine="851"/>
        <w:jc w:val="both"/>
        <w:rPr>
          <w:sz w:val="28"/>
          <w:szCs w:val="28"/>
        </w:rPr>
      </w:pPr>
      <w:r w:rsidRPr="001A5DA8">
        <w:rPr>
          <w:sz w:val="28"/>
          <w:szCs w:val="28"/>
        </w:rPr>
        <w:t xml:space="preserve">Рабочая программа по дисциплине </w:t>
      </w:r>
      <w:r w:rsidR="0022726B" w:rsidRPr="0070529F">
        <w:rPr>
          <w:rFonts w:eastAsia="Times New Roman"/>
          <w:sz w:val="28"/>
          <w:szCs w:val="28"/>
        </w:rPr>
        <w:t>«</w:t>
      </w:r>
      <w:r w:rsidR="00A81D8B">
        <w:rPr>
          <w:rFonts w:eastAsia="Times New Roman"/>
          <w:noProof/>
          <w:sz w:val="28"/>
          <w:szCs w:val="28"/>
        </w:rPr>
        <w:t>Информационная безопасность и защита информации на транспорте</w:t>
      </w:r>
      <w:r w:rsidR="0022726B" w:rsidRPr="00616128">
        <w:rPr>
          <w:rFonts w:eastAsia="Times New Roman"/>
          <w:noProof/>
          <w:sz w:val="28"/>
          <w:szCs w:val="28"/>
        </w:rPr>
        <w:t>» (</w:t>
      </w:r>
      <w:r w:rsidR="009E6688" w:rsidRPr="009E6688">
        <w:rPr>
          <w:rFonts w:eastAsia="Times New Roman"/>
          <w:noProof/>
          <w:sz w:val="28"/>
          <w:szCs w:val="28"/>
        </w:rPr>
        <w:t>Б1.В.ДВ.2.2</w:t>
      </w:r>
      <w:r w:rsidR="0022726B" w:rsidRPr="00616128">
        <w:rPr>
          <w:rFonts w:eastAsia="Times New Roman"/>
          <w:noProof/>
          <w:sz w:val="28"/>
          <w:szCs w:val="28"/>
        </w:rPr>
        <w:t>)</w:t>
      </w:r>
      <w:r w:rsidR="0022726B">
        <w:rPr>
          <w:rFonts w:eastAsia="Times New Roman"/>
          <w:noProof/>
          <w:sz w:val="28"/>
          <w:szCs w:val="28"/>
        </w:rPr>
        <w:t xml:space="preserve"> </w:t>
      </w:r>
      <w:r w:rsidRPr="0066089B">
        <w:rPr>
          <w:sz w:val="28"/>
          <w:szCs w:val="28"/>
        </w:rPr>
        <w:t xml:space="preserve">на </w:t>
      </w:r>
      <w:r w:rsidRPr="00843E2D">
        <w:rPr>
          <w:sz w:val="28"/>
          <w:szCs w:val="28"/>
        </w:rPr>
        <w:t>201</w:t>
      </w:r>
      <w:r w:rsidR="00843E2D">
        <w:rPr>
          <w:sz w:val="28"/>
          <w:szCs w:val="28"/>
        </w:rPr>
        <w:t>6</w:t>
      </w:r>
      <w:r w:rsidRPr="00843E2D">
        <w:rPr>
          <w:sz w:val="28"/>
          <w:szCs w:val="28"/>
        </w:rPr>
        <w:t>/201</w:t>
      </w:r>
      <w:r w:rsidR="00843E2D">
        <w:rPr>
          <w:sz w:val="28"/>
          <w:szCs w:val="28"/>
        </w:rPr>
        <w:t>7</w:t>
      </w:r>
      <w:r w:rsidRPr="001A5DA8">
        <w:rPr>
          <w:sz w:val="28"/>
          <w:szCs w:val="28"/>
        </w:rPr>
        <w:t xml:space="preserve"> учебный год актуализирована без изменений.</w:t>
      </w:r>
    </w:p>
    <w:p w:rsidR="00A06830" w:rsidRPr="001A5DA8" w:rsidRDefault="00A06830" w:rsidP="00A06830">
      <w:pPr>
        <w:spacing w:line="276" w:lineRule="auto"/>
        <w:ind w:firstLine="851"/>
        <w:jc w:val="both"/>
        <w:rPr>
          <w:sz w:val="28"/>
          <w:szCs w:val="28"/>
        </w:rPr>
      </w:pPr>
    </w:p>
    <w:p w:rsidR="00704C60" w:rsidRPr="001F3810" w:rsidRDefault="00704C60" w:rsidP="00271724">
      <w:pPr>
        <w:shd w:val="clear" w:color="auto" w:fill="FFFFFF"/>
        <w:autoSpaceDE w:val="0"/>
        <w:ind w:left="360"/>
        <w:jc w:val="both"/>
        <w:rPr>
          <w:rFonts w:eastAsia="Times New Roman"/>
          <w:sz w:val="28"/>
          <w:szCs w:val="28"/>
        </w:rPr>
      </w:pPr>
    </w:p>
    <w:sectPr w:rsidR="00704C60" w:rsidRPr="001F3810" w:rsidSect="008921BE">
      <w:footnotePr>
        <w:numRestart w:val="eachPage"/>
      </w:footnotePr>
      <w:pgSz w:w="11906" w:h="16838"/>
      <w:pgMar w:top="851" w:right="567" w:bottom="851" w:left="1701" w:header="0" w:footer="45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C63" w:rsidRDefault="00A16C63" w:rsidP="00FC1BEB">
      <w:r>
        <w:separator/>
      </w:r>
    </w:p>
  </w:endnote>
  <w:endnote w:type="continuationSeparator" w:id="0">
    <w:p w:rsidR="00A16C63" w:rsidRDefault="00A16C63"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C63" w:rsidRDefault="00A16C63" w:rsidP="00FC1BEB">
      <w:r>
        <w:separator/>
      </w:r>
    </w:p>
  </w:footnote>
  <w:footnote w:type="continuationSeparator" w:id="0">
    <w:p w:rsidR="00A16C63" w:rsidRDefault="00A16C63" w:rsidP="00FC1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C6" w:rsidRPr="002A7B9F" w:rsidRDefault="00850AC6" w:rsidP="002A7B9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14"/>
    <w:lvl w:ilvl="0">
      <w:start w:val="1"/>
      <w:numFmt w:val="bullet"/>
      <w:lvlText w:val=""/>
      <w:lvlJc w:val="left"/>
      <w:pPr>
        <w:tabs>
          <w:tab w:val="num" w:pos="1429"/>
        </w:tabs>
        <w:ind w:left="1429" w:hanging="360"/>
      </w:pPr>
      <w:rPr>
        <w:rFonts w:ascii="Symbol" w:hAnsi="Symbol" w:cs="Symbol"/>
      </w:rPr>
    </w:lvl>
  </w:abstractNum>
  <w:abstractNum w:abstractNumId="1">
    <w:nsid w:val="0000000B"/>
    <w:multiLevelType w:val="singleLevel"/>
    <w:tmpl w:val="0000000B"/>
    <w:name w:val="WW8Num34"/>
    <w:lvl w:ilvl="0">
      <w:start w:val="1"/>
      <w:numFmt w:val="bullet"/>
      <w:lvlText w:val=""/>
      <w:lvlJc w:val="left"/>
      <w:pPr>
        <w:tabs>
          <w:tab w:val="num" w:pos="720"/>
        </w:tabs>
        <w:ind w:left="720" w:hanging="360"/>
      </w:pPr>
      <w:rPr>
        <w:rFonts w:ascii="Symbol" w:hAnsi="Symbol" w:cs="Symbol"/>
      </w:rPr>
    </w:lvl>
  </w:abstractNum>
  <w:abstractNum w:abstractNumId="2">
    <w:nsid w:val="03AF7DFF"/>
    <w:multiLevelType w:val="hybridMultilevel"/>
    <w:tmpl w:val="66B23314"/>
    <w:lvl w:ilvl="0" w:tplc="E56C02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147FF"/>
    <w:multiLevelType w:val="hybridMultilevel"/>
    <w:tmpl w:val="6C0454F6"/>
    <w:lvl w:ilvl="0" w:tplc="47BC88CA">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8A5639E"/>
    <w:multiLevelType w:val="hybridMultilevel"/>
    <w:tmpl w:val="F7562B8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C4A2C03"/>
    <w:multiLevelType w:val="hybridMultilevel"/>
    <w:tmpl w:val="786C23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48A1ED6"/>
    <w:multiLevelType w:val="hybridMultilevel"/>
    <w:tmpl w:val="3B8E4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A95CD2"/>
    <w:multiLevelType w:val="hybridMultilevel"/>
    <w:tmpl w:val="51B88DFC"/>
    <w:lvl w:ilvl="0" w:tplc="A23A3722">
      <w:start w:val="1"/>
      <w:numFmt w:val="bullet"/>
      <w:lvlText w:val="−"/>
      <w:lvlJc w:val="left"/>
      <w:pPr>
        <w:ind w:left="1429" w:hanging="360"/>
      </w:pPr>
      <w:rPr>
        <w:rFonts w:ascii="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C46DF3"/>
    <w:multiLevelType w:val="hybridMultilevel"/>
    <w:tmpl w:val="87D0B366"/>
    <w:lvl w:ilvl="0" w:tplc="A23A3722">
      <w:start w:val="1"/>
      <w:numFmt w:val="bullet"/>
      <w:lvlText w:val="−"/>
      <w:lvlJc w:val="left"/>
      <w:pPr>
        <w:ind w:left="1571" w:hanging="360"/>
      </w:pPr>
      <w:rPr>
        <w:rFonts w:ascii="Times New Roman" w:hAnsi="Times New Roman"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606777E"/>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2">
    <w:nsid w:val="290C724E"/>
    <w:multiLevelType w:val="hybridMultilevel"/>
    <w:tmpl w:val="F8988204"/>
    <w:lvl w:ilvl="0" w:tplc="BDB0A826">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4">
    <w:nsid w:val="2DBD770B"/>
    <w:multiLevelType w:val="hybridMultilevel"/>
    <w:tmpl w:val="DCD45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C6016"/>
    <w:multiLevelType w:val="hybridMultilevel"/>
    <w:tmpl w:val="66B23314"/>
    <w:lvl w:ilvl="0" w:tplc="E56C02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9228B9"/>
    <w:multiLevelType w:val="hybridMultilevel"/>
    <w:tmpl w:val="18C2408E"/>
    <w:lvl w:ilvl="0" w:tplc="E63C399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F15DFA"/>
    <w:multiLevelType w:val="hybridMultilevel"/>
    <w:tmpl w:val="33AE2B9E"/>
    <w:lvl w:ilvl="0" w:tplc="D2B0232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1D6146"/>
    <w:multiLevelType w:val="hybridMultilevel"/>
    <w:tmpl w:val="2654C6D0"/>
    <w:lvl w:ilvl="0" w:tplc="EA5A2DB2">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81660DB"/>
    <w:multiLevelType w:val="hybridMultilevel"/>
    <w:tmpl w:val="2AA66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CBC3303"/>
    <w:multiLevelType w:val="hybridMultilevel"/>
    <w:tmpl w:val="66B23314"/>
    <w:lvl w:ilvl="0" w:tplc="E56C02C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22323D"/>
    <w:multiLevelType w:val="hybridMultilevel"/>
    <w:tmpl w:val="11BCD236"/>
    <w:lvl w:ilvl="0" w:tplc="0000000B">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D23B0C"/>
    <w:multiLevelType w:val="hybridMultilevel"/>
    <w:tmpl w:val="E4BA5B84"/>
    <w:lvl w:ilvl="0" w:tplc="A7DE834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616715"/>
    <w:multiLevelType w:val="hybridMultilevel"/>
    <w:tmpl w:val="0F580094"/>
    <w:lvl w:ilvl="0" w:tplc="A0CA063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B36E5"/>
    <w:multiLevelType w:val="singleLevel"/>
    <w:tmpl w:val="CB089794"/>
    <w:lvl w:ilvl="0">
      <w:start w:val="1"/>
      <w:numFmt w:val="decimal"/>
      <w:lvlText w:val="%1."/>
      <w:lvlJc w:val="left"/>
      <w:pPr>
        <w:tabs>
          <w:tab w:val="num" w:pos="840"/>
        </w:tabs>
        <w:ind w:left="840" w:hanging="360"/>
      </w:pPr>
      <w:rPr>
        <w:rFonts w:cs="Times New Roman" w:hint="default"/>
      </w:rPr>
    </w:lvl>
  </w:abstractNum>
  <w:abstractNum w:abstractNumId="27">
    <w:nsid w:val="48104E32"/>
    <w:multiLevelType w:val="hybridMultilevel"/>
    <w:tmpl w:val="18304DAA"/>
    <w:lvl w:ilvl="0" w:tplc="6E8ECF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637A49"/>
    <w:multiLevelType w:val="hybridMultilevel"/>
    <w:tmpl w:val="A74200EE"/>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50505520"/>
    <w:multiLevelType w:val="hybridMultilevel"/>
    <w:tmpl w:val="C76AC040"/>
    <w:lvl w:ilvl="0" w:tplc="07BAC9F0">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055DA3"/>
    <w:multiLevelType w:val="hybridMultilevel"/>
    <w:tmpl w:val="DCD45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3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33">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3960A48"/>
    <w:multiLevelType w:val="hybridMultilevel"/>
    <w:tmpl w:val="1BEEFCA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5C7265E"/>
    <w:multiLevelType w:val="multilevel"/>
    <w:tmpl w:val="B7303162"/>
    <w:lvl w:ilvl="0">
      <w:start w:val="1"/>
      <w:numFmt w:val="upperRoman"/>
      <w:pStyle w:val="1"/>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6">
    <w:nsid w:val="772C15BC"/>
    <w:multiLevelType w:val="hybridMultilevel"/>
    <w:tmpl w:val="786C23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8104198"/>
    <w:multiLevelType w:val="hybridMultilevel"/>
    <w:tmpl w:val="7F3A4090"/>
    <w:lvl w:ilvl="0" w:tplc="54AEF8FC">
      <w:start w:val="1"/>
      <w:numFmt w:val="decimal"/>
      <w:lvlText w:val="%1."/>
      <w:lvlJc w:val="left"/>
      <w:pPr>
        <w:ind w:left="2130" w:hanging="105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797D7F9A"/>
    <w:multiLevelType w:val="hybridMultilevel"/>
    <w:tmpl w:val="29D65E18"/>
    <w:lvl w:ilvl="0" w:tplc="0CF096FA">
      <w:start w:val="1"/>
      <w:numFmt w:val="bullet"/>
      <w:lvlText w:val=""/>
      <w:lvlJc w:val="left"/>
      <w:pPr>
        <w:tabs>
          <w:tab w:val="num" w:pos="1494"/>
        </w:tabs>
        <w:ind w:left="1494"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nsid w:val="7AEE5DA8"/>
    <w:multiLevelType w:val="hybridMultilevel"/>
    <w:tmpl w:val="5AB65F8E"/>
    <w:lvl w:ilvl="0" w:tplc="A23A3722">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33"/>
  </w:num>
  <w:num w:numId="4">
    <w:abstractNumId w:val="20"/>
  </w:num>
  <w:num w:numId="5">
    <w:abstractNumId w:val="6"/>
  </w:num>
  <w:num w:numId="6">
    <w:abstractNumId w:val="24"/>
  </w:num>
  <w:num w:numId="7">
    <w:abstractNumId w:val="23"/>
  </w:num>
  <w:num w:numId="8">
    <w:abstractNumId w:val="5"/>
  </w:num>
  <w:num w:numId="9">
    <w:abstractNumId w:val="4"/>
  </w:num>
  <w:num w:numId="10">
    <w:abstractNumId w:val="10"/>
  </w:num>
  <w:num w:numId="11">
    <w:abstractNumId w:val="0"/>
  </w:num>
  <w:num w:numId="12">
    <w:abstractNumId w:val="1"/>
  </w:num>
  <w:num w:numId="13">
    <w:abstractNumId w:val="36"/>
  </w:num>
  <w:num w:numId="14">
    <w:abstractNumId w:val="19"/>
  </w:num>
  <w:num w:numId="15">
    <w:abstractNumId w:val="37"/>
  </w:num>
  <w:num w:numId="16">
    <w:abstractNumId w:val="15"/>
  </w:num>
  <w:num w:numId="17">
    <w:abstractNumId w:val="30"/>
  </w:num>
  <w:num w:numId="18">
    <w:abstractNumId w:val="2"/>
  </w:num>
  <w:num w:numId="19">
    <w:abstractNumId w:val="14"/>
  </w:num>
  <w:num w:numId="20">
    <w:abstractNumId w:val="21"/>
  </w:num>
  <w:num w:numId="21">
    <w:abstractNumId w:val="7"/>
  </w:num>
  <w:num w:numId="22">
    <w:abstractNumId w:val="22"/>
  </w:num>
  <w:num w:numId="23">
    <w:abstractNumId w:val="27"/>
  </w:num>
  <w:num w:numId="24">
    <w:abstractNumId w:val="16"/>
  </w:num>
  <w:num w:numId="25">
    <w:abstractNumId w:val="34"/>
  </w:num>
  <w:num w:numId="26">
    <w:abstractNumId w:val="25"/>
  </w:num>
  <w:num w:numId="27">
    <w:abstractNumId w:val="39"/>
  </w:num>
  <w:num w:numId="28">
    <w:abstractNumId w:val="26"/>
  </w:num>
  <w:num w:numId="29">
    <w:abstractNumId w:val="12"/>
  </w:num>
  <w:num w:numId="30">
    <w:abstractNumId w:val="17"/>
  </w:num>
  <w:num w:numId="31">
    <w:abstractNumId w:val="9"/>
  </w:num>
  <w:num w:numId="32">
    <w:abstractNumId w:val="29"/>
  </w:num>
  <w:num w:numId="33">
    <w:abstractNumId w:val="8"/>
  </w:num>
  <w:num w:numId="34">
    <w:abstractNumId w:val="38"/>
  </w:num>
  <w:num w:numId="35">
    <w:abstractNumId w:val="28"/>
  </w:num>
  <w:num w:numId="36">
    <w:abstractNumId w:val="32"/>
    <w:lvlOverride w:ilvl="0"/>
    <w:lvlOverride w:ilvl="1"/>
    <w:lvlOverride w:ilvl="2"/>
    <w:lvlOverride w:ilvl="3"/>
    <w:lvlOverride w:ilvl="4"/>
    <w:lvlOverride w:ilvl="5"/>
    <w:lvlOverride w:ilvl="6"/>
    <w:lvlOverride w:ilvl="7"/>
    <w:lvlOverride w:ilvl="8"/>
  </w:num>
  <w:num w:numId="37">
    <w:abstractNumId w:val="13"/>
    <w:lvlOverride w:ilvl="0"/>
    <w:lvlOverride w:ilvl="1"/>
    <w:lvlOverride w:ilvl="2"/>
    <w:lvlOverride w:ilvl="3"/>
    <w:lvlOverride w:ilvl="4"/>
    <w:lvlOverride w:ilvl="5"/>
    <w:lvlOverride w:ilvl="6"/>
    <w:lvlOverride w:ilvl="7"/>
    <w:lvlOverride w:ilvl="8"/>
  </w:num>
  <w:num w:numId="38">
    <w:abstractNumId w:val="11"/>
    <w:lvlOverride w:ilvl="0"/>
    <w:lvlOverride w:ilvl="1"/>
    <w:lvlOverride w:ilvl="2"/>
    <w:lvlOverride w:ilvl="3"/>
    <w:lvlOverride w:ilvl="4"/>
    <w:lvlOverride w:ilvl="5"/>
    <w:lvlOverride w:ilvl="6"/>
    <w:lvlOverride w:ilvl="7"/>
    <w:lvlOverride w:ilvl="8"/>
  </w:num>
  <w:num w:numId="39">
    <w:abstractNumId w:val="3"/>
  </w:num>
  <w:num w:numId="4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CD"/>
    <w:rsid w:val="0000007C"/>
    <w:rsid w:val="000002F1"/>
    <w:rsid w:val="00000DA8"/>
    <w:rsid w:val="0000144B"/>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02D"/>
    <w:rsid w:val="00015ACA"/>
    <w:rsid w:val="00016037"/>
    <w:rsid w:val="00016C20"/>
    <w:rsid w:val="0001721C"/>
    <w:rsid w:val="0001761F"/>
    <w:rsid w:val="00017954"/>
    <w:rsid w:val="00020953"/>
    <w:rsid w:val="00020D4C"/>
    <w:rsid w:val="00021947"/>
    <w:rsid w:val="00022534"/>
    <w:rsid w:val="00022A03"/>
    <w:rsid w:val="00022A40"/>
    <w:rsid w:val="00022CC3"/>
    <w:rsid w:val="0002487E"/>
    <w:rsid w:val="00024DEE"/>
    <w:rsid w:val="00025336"/>
    <w:rsid w:val="00026CA6"/>
    <w:rsid w:val="00027D0D"/>
    <w:rsid w:val="0003014B"/>
    <w:rsid w:val="0003027C"/>
    <w:rsid w:val="00031499"/>
    <w:rsid w:val="00031E85"/>
    <w:rsid w:val="000322F7"/>
    <w:rsid w:val="00032892"/>
    <w:rsid w:val="00033017"/>
    <w:rsid w:val="00034883"/>
    <w:rsid w:val="00034AAB"/>
    <w:rsid w:val="00036CF1"/>
    <w:rsid w:val="00037A8C"/>
    <w:rsid w:val="00037D32"/>
    <w:rsid w:val="00040DFD"/>
    <w:rsid w:val="0004198D"/>
    <w:rsid w:val="00041BFC"/>
    <w:rsid w:val="00042D5D"/>
    <w:rsid w:val="0004413D"/>
    <w:rsid w:val="00044494"/>
    <w:rsid w:val="0004568C"/>
    <w:rsid w:val="00050D03"/>
    <w:rsid w:val="00051030"/>
    <w:rsid w:val="00051A6E"/>
    <w:rsid w:val="00052D26"/>
    <w:rsid w:val="00053A4D"/>
    <w:rsid w:val="00053CB1"/>
    <w:rsid w:val="000540E9"/>
    <w:rsid w:val="00055FA6"/>
    <w:rsid w:val="00056F55"/>
    <w:rsid w:val="00056F5C"/>
    <w:rsid w:val="0006013E"/>
    <w:rsid w:val="00060680"/>
    <w:rsid w:val="000606B1"/>
    <w:rsid w:val="000622AD"/>
    <w:rsid w:val="000622E1"/>
    <w:rsid w:val="00063103"/>
    <w:rsid w:val="0006332B"/>
    <w:rsid w:val="000638D7"/>
    <w:rsid w:val="00064671"/>
    <w:rsid w:val="00067038"/>
    <w:rsid w:val="0006735C"/>
    <w:rsid w:val="0007058A"/>
    <w:rsid w:val="000709C5"/>
    <w:rsid w:val="000715DD"/>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1DA5"/>
    <w:rsid w:val="00082FD1"/>
    <w:rsid w:val="000837FC"/>
    <w:rsid w:val="000845CA"/>
    <w:rsid w:val="00084647"/>
    <w:rsid w:val="00085633"/>
    <w:rsid w:val="000858A3"/>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59B"/>
    <w:rsid w:val="000A5B83"/>
    <w:rsid w:val="000A7469"/>
    <w:rsid w:val="000A7A64"/>
    <w:rsid w:val="000A7EFA"/>
    <w:rsid w:val="000B1F81"/>
    <w:rsid w:val="000B2ED3"/>
    <w:rsid w:val="000B2F95"/>
    <w:rsid w:val="000B309A"/>
    <w:rsid w:val="000B48E3"/>
    <w:rsid w:val="000B4B3E"/>
    <w:rsid w:val="000B5F93"/>
    <w:rsid w:val="000B6042"/>
    <w:rsid w:val="000B749B"/>
    <w:rsid w:val="000C0DA6"/>
    <w:rsid w:val="000C105F"/>
    <w:rsid w:val="000C11E8"/>
    <w:rsid w:val="000C168A"/>
    <w:rsid w:val="000C16B1"/>
    <w:rsid w:val="000C21DF"/>
    <w:rsid w:val="000C30DE"/>
    <w:rsid w:val="000C443F"/>
    <w:rsid w:val="000C51CF"/>
    <w:rsid w:val="000C5225"/>
    <w:rsid w:val="000C57F3"/>
    <w:rsid w:val="000C5BA3"/>
    <w:rsid w:val="000C6C9F"/>
    <w:rsid w:val="000C70D3"/>
    <w:rsid w:val="000C7281"/>
    <w:rsid w:val="000C7870"/>
    <w:rsid w:val="000D0084"/>
    <w:rsid w:val="000D013D"/>
    <w:rsid w:val="000D174A"/>
    <w:rsid w:val="000D1EAE"/>
    <w:rsid w:val="000D5ED6"/>
    <w:rsid w:val="000D6165"/>
    <w:rsid w:val="000D64CB"/>
    <w:rsid w:val="000D6FF6"/>
    <w:rsid w:val="000D7DE3"/>
    <w:rsid w:val="000E0CD3"/>
    <w:rsid w:val="000E1E0F"/>
    <w:rsid w:val="000E3117"/>
    <w:rsid w:val="000E3696"/>
    <w:rsid w:val="000E4277"/>
    <w:rsid w:val="000E4EF9"/>
    <w:rsid w:val="000E5810"/>
    <w:rsid w:val="000E7207"/>
    <w:rsid w:val="000E780A"/>
    <w:rsid w:val="000E7E6F"/>
    <w:rsid w:val="000F0750"/>
    <w:rsid w:val="000F08F5"/>
    <w:rsid w:val="000F0961"/>
    <w:rsid w:val="000F203D"/>
    <w:rsid w:val="000F5235"/>
    <w:rsid w:val="000F527F"/>
    <w:rsid w:val="000F5461"/>
    <w:rsid w:val="000F5A52"/>
    <w:rsid w:val="000F5AB9"/>
    <w:rsid w:val="000F5E53"/>
    <w:rsid w:val="000F6134"/>
    <w:rsid w:val="000F623B"/>
    <w:rsid w:val="000F6869"/>
    <w:rsid w:val="000F6D69"/>
    <w:rsid w:val="000F7726"/>
    <w:rsid w:val="00100001"/>
    <w:rsid w:val="00100CB0"/>
    <w:rsid w:val="00101373"/>
    <w:rsid w:val="00101B1B"/>
    <w:rsid w:val="0010209B"/>
    <w:rsid w:val="001027B1"/>
    <w:rsid w:val="001040F9"/>
    <w:rsid w:val="0010499E"/>
    <w:rsid w:val="001063D0"/>
    <w:rsid w:val="0010710E"/>
    <w:rsid w:val="0011015B"/>
    <w:rsid w:val="00110361"/>
    <w:rsid w:val="00110E37"/>
    <w:rsid w:val="0011101E"/>
    <w:rsid w:val="001113CF"/>
    <w:rsid w:val="00111469"/>
    <w:rsid w:val="00111C92"/>
    <w:rsid w:val="0011237A"/>
    <w:rsid w:val="00112903"/>
    <w:rsid w:val="00113564"/>
    <w:rsid w:val="00114223"/>
    <w:rsid w:val="001144FF"/>
    <w:rsid w:val="00116C63"/>
    <w:rsid w:val="0011708E"/>
    <w:rsid w:val="00121992"/>
    <w:rsid w:val="00121EFA"/>
    <w:rsid w:val="00122DE9"/>
    <w:rsid w:val="00122E31"/>
    <w:rsid w:val="0012478F"/>
    <w:rsid w:val="00125455"/>
    <w:rsid w:val="00125D29"/>
    <w:rsid w:val="00126084"/>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122D"/>
    <w:rsid w:val="00142AEF"/>
    <w:rsid w:val="00143936"/>
    <w:rsid w:val="00147E8A"/>
    <w:rsid w:val="00150E66"/>
    <w:rsid w:val="00151A79"/>
    <w:rsid w:val="00152395"/>
    <w:rsid w:val="00152542"/>
    <w:rsid w:val="00152EB1"/>
    <w:rsid w:val="00153AF7"/>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CC4"/>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90875"/>
    <w:rsid w:val="00190CFA"/>
    <w:rsid w:val="00191994"/>
    <w:rsid w:val="00192343"/>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0CA6"/>
    <w:rsid w:val="001B1217"/>
    <w:rsid w:val="001B1AE0"/>
    <w:rsid w:val="001B1EB3"/>
    <w:rsid w:val="001B20DE"/>
    <w:rsid w:val="001B20EF"/>
    <w:rsid w:val="001B22E1"/>
    <w:rsid w:val="001B2693"/>
    <w:rsid w:val="001B2794"/>
    <w:rsid w:val="001B29D1"/>
    <w:rsid w:val="001B2A36"/>
    <w:rsid w:val="001B4E8A"/>
    <w:rsid w:val="001B4FC6"/>
    <w:rsid w:val="001B53A4"/>
    <w:rsid w:val="001B5BBB"/>
    <w:rsid w:val="001C10A6"/>
    <w:rsid w:val="001C16A8"/>
    <w:rsid w:val="001C199D"/>
    <w:rsid w:val="001C1CF9"/>
    <w:rsid w:val="001C1D13"/>
    <w:rsid w:val="001C319F"/>
    <w:rsid w:val="001C38A2"/>
    <w:rsid w:val="001C7492"/>
    <w:rsid w:val="001D1CD8"/>
    <w:rsid w:val="001D239E"/>
    <w:rsid w:val="001D2427"/>
    <w:rsid w:val="001D25CA"/>
    <w:rsid w:val="001D2D8D"/>
    <w:rsid w:val="001D3303"/>
    <w:rsid w:val="001D5AF0"/>
    <w:rsid w:val="001D61BD"/>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10"/>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0828"/>
    <w:rsid w:val="002117F9"/>
    <w:rsid w:val="002120AF"/>
    <w:rsid w:val="00212CCC"/>
    <w:rsid w:val="00212DF3"/>
    <w:rsid w:val="0021345E"/>
    <w:rsid w:val="00213B60"/>
    <w:rsid w:val="00214948"/>
    <w:rsid w:val="00215654"/>
    <w:rsid w:val="002159BF"/>
    <w:rsid w:val="00216EFA"/>
    <w:rsid w:val="00217B92"/>
    <w:rsid w:val="00220808"/>
    <w:rsid w:val="0022099F"/>
    <w:rsid w:val="002213DF"/>
    <w:rsid w:val="0022164C"/>
    <w:rsid w:val="00221680"/>
    <w:rsid w:val="00222463"/>
    <w:rsid w:val="00223262"/>
    <w:rsid w:val="002235A9"/>
    <w:rsid w:val="00225419"/>
    <w:rsid w:val="002257A2"/>
    <w:rsid w:val="002260D7"/>
    <w:rsid w:val="00226D7D"/>
    <w:rsid w:val="00226F4F"/>
    <w:rsid w:val="0022714B"/>
    <w:rsid w:val="0022726B"/>
    <w:rsid w:val="00227280"/>
    <w:rsid w:val="002306D7"/>
    <w:rsid w:val="00231A36"/>
    <w:rsid w:val="00233E0D"/>
    <w:rsid w:val="0023541E"/>
    <w:rsid w:val="00235830"/>
    <w:rsid w:val="00237BB7"/>
    <w:rsid w:val="00237BEC"/>
    <w:rsid w:val="00240C7D"/>
    <w:rsid w:val="00240F70"/>
    <w:rsid w:val="00242896"/>
    <w:rsid w:val="00244A80"/>
    <w:rsid w:val="00245363"/>
    <w:rsid w:val="002455FD"/>
    <w:rsid w:val="00245C2D"/>
    <w:rsid w:val="0024686A"/>
    <w:rsid w:val="002469B5"/>
    <w:rsid w:val="00246A9E"/>
    <w:rsid w:val="00246F52"/>
    <w:rsid w:val="00250734"/>
    <w:rsid w:val="00250B27"/>
    <w:rsid w:val="00251B91"/>
    <w:rsid w:val="00251F71"/>
    <w:rsid w:val="00252FDF"/>
    <w:rsid w:val="00253445"/>
    <w:rsid w:val="00253728"/>
    <w:rsid w:val="002538D4"/>
    <w:rsid w:val="00253EE9"/>
    <w:rsid w:val="00253EF3"/>
    <w:rsid w:val="002542DC"/>
    <w:rsid w:val="0025439B"/>
    <w:rsid w:val="00254555"/>
    <w:rsid w:val="002546D3"/>
    <w:rsid w:val="00255D99"/>
    <w:rsid w:val="00257348"/>
    <w:rsid w:val="00257D28"/>
    <w:rsid w:val="00260597"/>
    <w:rsid w:val="00261906"/>
    <w:rsid w:val="002619E2"/>
    <w:rsid w:val="00261F5D"/>
    <w:rsid w:val="002634E6"/>
    <w:rsid w:val="00263CCB"/>
    <w:rsid w:val="002670B9"/>
    <w:rsid w:val="0026729F"/>
    <w:rsid w:val="00271341"/>
    <w:rsid w:val="00271724"/>
    <w:rsid w:val="002724A8"/>
    <w:rsid w:val="002732E7"/>
    <w:rsid w:val="0027397B"/>
    <w:rsid w:val="002750F3"/>
    <w:rsid w:val="002754E4"/>
    <w:rsid w:val="00275D07"/>
    <w:rsid w:val="00276048"/>
    <w:rsid w:val="00276F61"/>
    <w:rsid w:val="002779F5"/>
    <w:rsid w:val="002806E5"/>
    <w:rsid w:val="00281517"/>
    <w:rsid w:val="0028189D"/>
    <w:rsid w:val="002826C9"/>
    <w:rsid w:val="00282808"/>
    <w:rsid w:val="00282F5F"/>
    <w:rsid w:val="002832BD"/>
    <w:rsid w:val="0028330E"/>
    <w:rsid w:val="00283AB5"/>
    <w:rsid w:val="00286008"/>
    <w:rsid w:val="00286D02"/>
    <w:rsid w:val="00286F2B"/>
    <w:rsid w:val="00287C67"/>
    <w:rsid w:val="0029037F"/>
    <w:rsid w:val="0029067F"/>
    <w:rsid w:val="00290E94"/>
    <w:rsid w:val="00291CE0"/>
    <w:rsid w:val="00291DED"/>
    <w:rsid w:val="00291FA6"/>
    <w:rsid w:val="0029233C"/>
    <w:rsid w:val="002926A5"/>
    <w:rsid w:val="0029297D"/>
    <w:rsid w:val="00293438"/>
    <w:rsid w:val="0029448F"/>
    <w:rsid w:val="00294CDE"/>
    <w:rsid w:val="00295EC5"/>
    <w:rsid w:val="00295F78"/>
    <w:rsid w:val="002965E2"/>
    <w:rsid w:val="00296842"/>
    <w:rsid w:val="002968AB"/>
    <w:rsid w:val="0029767C"/>
    <w:rsid w:val="00297F86"/>
    <w:rsid w:val="002A1AFF"/>
    <w:rsid w:val="002A40C4"/>
    <w:rsid w:val="002A4DA2"/>
    <w:rsid w:val="002A66BD"/>
    <w:rsid w:val="002A74A1"/>
    <w:rsid w:val="002A7B9F"/>
    <w:rsid w:val="002B0391"/>
    <w:rsid w:val="002B051F"/>
    <w:rsid w:val="002B0AA7"/>
    <w:rsid w:val="002B0CE1"/>
    <w:rsid w:val="002B25CE"/>
    <w:rsid w:val="002B291C"/>
    <w:rsid w:val="002B3F47"/>
    <w:rsid w:val="002B5987"/>
    <w:rsid w:val="002B7036"/>
    <w:rsid w:val="002B76A7"/>
    <w:rsid w:val="002B7DD6"/>
    <w:rsid w:val="002C089E"/>
    <w:rsid w:val="002C0A45"/>
    <w:rsid w:val="002C1538"/>
    <w:rsid w:val="002C15B7"/>
    <w:rsid w:val="002C174D"/>
    <w:rsid w:val="002C215F"/>
    <w:rsid w:val="002C218F"/>
    <w:rsid w:val="002C325C"/>
    <w:rsid w:val="002C3BA7"/>
    <w:rsid w:val="002C47F9"/>
    <w:rsid w:val="002C5126"/>
    <w:rsid w:val="002C5EFC"/>
    <w:rsid w:val="002C73FC"/>
    <w:rsid w:val="002C7B88"/>
    <w:rsid w:val="002C7C86"/>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6E3"/>
    <w:rsid w:val="002E191E"/>
    <w:rsid w:val="002E1CA3"/>
    <w:rsid w:val="002E21D1"/>
    <w:rsid w:val="002E2FBB"/>
    <w:rsid w:val="002E33FB"/>
    <w:rsid w:val="002E3F12"/>
    <w:rsid w:val="002E435C"/>
    <w:rsid w:val="002E47ED"/>
    <w:rsid w:val="002E4898"/>
    <w:rsid w:val="002E4911"/>
    <w:rsid w:val="002E5754"/>
    <w:rsid w:val="002E6C41"/>
    <w:rsid w:val="002E7341"/>
    <w:rsid w:val="002E756C"/>
    <w:rsid w:val="002F04F8"/>
    <w:rsid w:val="002F0D2E"/>
    <w:rsid w:val="002F2420"/>
    <w:rsid w:val="002F2B9F"/>
    <w:rsid w:val="002F33A7"/>
    <w:rsid w:val="002F3878"/>
    <w:rsid w:val="002F4920"/>
    <w:rsid w:val="002F4AA7"/>
    <w:rsid w:val="002F6162"/>
    <w:rsid w:val="002F72CE"/>
    <w:rsid w:val="002F79CF"/>
    <w:rsid w:val="002F7FA1"/>
    <w:rsid w:val="00300235"/>
    <w:rsid w:val="003005AC"/>
    <w:rsid w:val="00302D96"/>
    <w:rsid w:val="0030326C"/>
    <w:rsid w:val="00303CA9"/>
    <w:rsid w:val="0030422A"/>
    <w:rsid w:val="00304733"/>
    <w:rsid w:val="003108F0"/>
    <w:rsid w:val="00310D76"/>
    <w:rsid w:val="00311D96"/>
    <w:rsid w:val="00311DB2"/>
    <w:rsid w:val="00312E1F"/>
    <w:rsid w:val="00312ED2"/>
    <w:rsid w:val="00313AC1"/>
    <w:rsid w:val="00316345"/>
    <w:rsid w:val="00316F03"/>
    <w:rsid w:val="00320027"/>
    <w:rsid w:val="00320D70"/>
    <w:rsid w:val="00322833"/>
    <w:rsid w:val="0032286C"/>
    <w:rsid w:val="00322906"/>
    <w:rsid w:val="00323CA9"/>
    <w:rsid w:val="00323F5A"/>
    <w:rsid w:val="003249FA"/>
    <w:rsid w:val="00324F1B"/>
    <w:rsid w:val="0032501E"/>
    <w:rsid w:val="003256B1"/>
    <w:rsid w:val="00325E3F"/>
    <w:rsid w:val="0032602D"/>
    <w:rsid w:val="00326A33"/>
    <w:rsid w:val="0032743B"/>
    <w:rsid w:val="00330820"/>
    <w:rsid w:val="00331496"/>
    <w:rsid w:val="00331968"/>
    <w:rsid w:val="00332B6C"/>
    <w:rsid w:val="00332BBE"/>
    <w:rsid w:val="00334CAC"/>
    <w:rsid w:val="00336BEE"/>
    <w:rsid w:val="00337198"/>
    <w:rsid w:val="003405A4"/>
    <w:rsid w:val="00340B87"/>
    <w:rsid w:val="00342455"/>
    <w:rsid w:val="00342C0C"/>
    <w:rsid w:val="00342D9F"/>
    <w:rsid w:val="00344270"/>
    <w:rsid w:val="003446D7"/>
    <w:rsid w:val="00344793"/>
    <w:rsid w:val="0034482C"/>
    <w:rsid w:val="00344948"/>
    <w:rsid w:val="00346648"/>
    <w:rsid w:val="00346CE1"/>
    <w:rsid w:val="0034790F"/>
    <w:rsid w:val="00347E54"/>
    <w:rsid w:val="00347F1F"/>
    <w:rsid w:val="00350987"/>
    <w:rsid w:val="00350C4E"/>
    <w:rsid w:val="00350F98"/>
    <w:rsid w:val="00351403"/>
    <w:rsid w:val="00351542"/>
    <w:rsid w:val="00351640"/>
    <w:rsid w:val="00352781"/>
    <w:rsid w:val="00353AF6"/>
    <w:rsid w:val="0035481A"/>
    <w:rsid w:val="00355478"/>
    <w:rsid w:val="00355C14"/>
    <w:rsid w:val="00356867"/>
    <w:rsid w:val="00356E14"/>
    <w:rsid w:val="0035769A"/>
    <w:rsid w:val="00357746"/>
    <w:rsid w:val="00357ECC"/>
    <w:rsid w:val="003605DE"/>
    <w:rsid w:val="003620B7"/>
    <w:rsid w:val="003636D8"/>
    <w:rsid w:val="00364A21"/>
    <w:rsid w:val="00365C0E"/>
    <w:rsid w:val="00365ED0"/>
    <w:rsid w:val="0036692F"/>
    <w:rsid w:val="0036726F"/>
    <w:rsid w:val="00367304"/>
    <w:rsid w:val="00367995"/>
    <w:rsid w:val="00367C6F"/>
    <w:rsid w:val="0037019E"/>
    <w:rsid w:val="00370F5A"/>
    <w:rsid w:val="00371407"/>
    <w:rsid w:val="00371630"/>
    <w:rsid w:val="00372721"/>
    <w:rsid w:val="00372AE4"/>
    <w:rsid w:val="00373257"/>
    <w:rsid w:val="0037371D"/>
    <w:rsid w:val="00373C29"/>
    <w:rsid w:val="00374093"/>
    <w:rsid w:val="0037416D"/>
    <w:rsid w:val="003741EC"/>
    <w:rsid w:val="00375412"/>
    <w:rsid w:val="00380042"/>
    <w:rsid w:val="00380522"/>
    <w:rsid w:val="00380E09"/>
    <w:rsid w:val="00382BCE"/>
    <w:rsid w:val="00383E7A"/>
    <w:rsid w:val="003848CD"/>
    <w:rsid w:val="0038532A"/>
    <w:rsid w:val="00385AC0"/>
    <w:rsid w:val="003867A7"/>
    <w:rsid w:val="0038765B"/>
    <w:rsid w:val="00387F32"/>
    <w:rsid w:val="003903B8"/>
    <w:rsid w:val="00391500"/>
    <w:rsid w:val="00391B9B"/>
    <w:rsid w:val="0039320B"/>
    <w:rsid w:val="00393FB3"/>
    <w:rsid w:val="0039402E"/>
    <w:rsid w:val="0039484A"/>
    <w:rsid w:val="003949D9"/>
    <w:rsid w:val="0039532C"/>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6F3B"/>
    <w:rsid w:val="003A7210"/>
    <w:rsid w:val="003A79D7"/>
    <w:rsid w:val="003B0140"/>
    <w:rsid w:val="003B0BB5"/>
    <w:rsid w:val="003B1186"/>
    <w:rsid w:val="003B1573"/>
    <w:rsid w:val="003B18C4"/>
    <w:rsid w:val="003B191C"/>
    <w:rsid w:val="003B251B"/>
    <w:rsid w:val="003B268C"/>
    <w:rsid w:val="003B4359"/>
    <w:rsid w:val="003B4544"/>
    <w:rsid w:val="003B4B0F"/>
    <w:rsid w:val="003B4EA8"/>
    <w:rsid w:val="003B7369"/>
    <w:rsid w:val="003B7F61"/>
    <w:rsid w:val="003C0DAF"/>
    <w:rsid w:val="003C2F03"/>
    <w:rsid w:val="003C2FE9"/>
    <w:rsid w:val="003C2FEF"/>
    <w:rsid w:val="003C32DD"/>
    <w:rsid w:val="003C3830"/>
    <w:rsid w:val="003C5186"/>
    <w:rsid w:val="003C5349"/>
    <w:rsid w:val="003C54E5"/>
    <w:rsid w:val="003C59FE"/>
    <w:rsid w:val="003C69DE"/>
    <w:rsid w:val="003C775B"/>
    <w:rsid w:val="003C7D4F"/>
    <w:rsid w:val="003D083E"/>
    <w:rsid w:val="003D0A1B"/>
    <w:rsid w:val="003D2877"/>
    <w:rsid w:val="003D2D5E"/>
    <w:rsid w:val="003D3896"/>
    <w:rsid w:val="003D4193"/>
    <w:rsid w:val="003D470A"/>
    <w:rsid w:val="003D5047"/>
    <w:rsid w:val="003D56DF"/>
    <w:rsid w:val="003D5997"/>
    <w:rsid w:val="003D60C2"/>
    <w:rsid w:val="003D6311"/>
    <w:rsid w:val="003D67AB"/>
    <w:rsid w:val="003D6A99"/>
    <w:rsid w:val="003D7784"/>
    <w:rsid w:val="003E0063"/>
    <w:rsid w:val="003E25E8"/>
    <w:rsid w:val="003E2BAC"/>
    <w:rsid w:val="003E348C"/>
    <w:rsid w:val="003E4184"/>
    <w:rsid w:val="003F0033"/>
    <w:rsid w:val="003F0B68"/>
    <w:rsid w:val="003F1873"/>
    <w:rsid w:val="003F1A14"/>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07AAC"/>
    <w:rsid w:val="0041051B"/>
    <w:rsid w:val="004105CE"/>
    <w:rsid w:val="00410E90"/>
    <w:rsid w:val="00413913"/>
    <w:rsid w:val="0041412E"/>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8E4"/>
    <w:rsid w:val="00435E90"/>
    <w:rsid w:val="00435E91"/>
    <w:rsid w:val="00440840"/>
    <w:rsid w:val="00440C3C"/>
    <w:rsid w:val="00442115"/>
    <w:rsid w:val="004432BB"/>
    <w:rsid w:val="004434C4"/>
    <w:rsid w:val="0044444E"/>
    <w:rsid w:val="004447C3"/>
    <w:rsid w:val="00444D3E"/>
    <w:rsid w:val="00444D56"/>
    <w:rsid w:val="004450E5"/>
    <w:rsid w:val="00446175"/>
    <w:rsid w:val="00451001"/>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F6D"/>
    <w:rsid w:val="0047414A"/>
    <w:rsid w:val="00474CF5"/>
    <w:rsid w:val="00475F02"/>
    <w:rsid w:val="00475F56"/>
    <w:rsid w:val="00476A84"/>
    <w:rsid w:val="0047775F"/>
    <w:rsid w:val="00477B04"/>
    <w:rsid w:val="00477C34"/>
    <w:rsid w:val="00477F62"/>
    <w:rsid w:val="004801DD"/>
    <w:rsid w:val="004810BC"/>
    <w:rsid w:val="00482472"/>
    <w:rsid w:val="00482857"/>
    <w:rsid w:val="00483530"/>
    <w:rsid w:val="00483DFB"/>
    <w:rsid w:val="004857ED"/>
    <w:rsid w:val="004863A0"/>
    <w:rsid w:val="00486D20"/>
    <w:rsid w:val="00486E70"/>
    <w:rsid w:val="00490C89"/>
    <w:rsid w:val="00491627"/>
    <w:rsid w:val="00492171"/>
    <w:rsid w:val="00492214"/>
    <w:rsid w:val="004931C0"/>
    <w:rsid w:val="00493666"/>
    <w:rsid w:val="00493865"/>
    <w:rsid w:val="00493B5F"/>
    <w:rsid w:val="004943E2"/>
    <w:rsid w:val="0049627E"/>
    <w:rsid w:val="004967D4"/>
    <w:rsid w:val="0049773A"/>
    <w:rsid w:val="00497AB5"/>
    <w:rsid w:val="004A145F"/>
    <w:rsid w:val="004A1AAF"/>
    <w:rsid w:val="004A274A"/>
    <w:rsid w:val="004A2E8E"/>
    <w:rsid w:val="004A477F"/>
    <w:rsid w:val="004A7C33"/>
    <w:rsid w:val="004A7C68"/>
    <w:rsid w:val="004A7D0B"/>
    <w:rsid w:val="004B101A"/>
    <w:rsid w:val="004B1E95"/>
    <w:rsid w:val="004B268B"/>
    <w:rsid w:val="004B425D"/>
    <w:rsid w:val="004B5233"/>
    <w:rsid w:val="004B574D"/>
    <w:rsid w:val="004B5978"/>
    <w:rsid w:val="004B5A95"/>
    <w:rsid w:val="004B6567"/>
    <w:rsid w:val="004B657F"/>
    <w:rsid w:val="004B68CC"/>
    <w:rsid w:val="004C0FF5"/>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218"/>
    <w:rsid w:val="004D44E4"/>
    <w:rsid w:val="004D4503"/>
    <w:rsid w:val="004D47F8"/>
    <w:rsid w:val="004D4C56"/>
    <w:rsid w:val="004D4F90"/>
    <w:rsid w:val="004D5057"/>
    <w:rsid w:val="004D5418"/>
    <w:rsid w:val="004D5D2D"/>
    <w:rsid w:val="004D5E52"/>
    <w:rsid w:val="004E0F10"/>
    <w:rsid w:val="004E1655"/>
    <w:rsid w:val="004E21CC"/>
    <w:rsid w:val="004E36C4"/>
    <w:rsid w:val="004E4012"/>
    <w:rsid w:val="004E45AE"/>
    <w:rsid w:val="004E4B58"/>
    <w:rsid w:val="004E522E"/>
    <w:rsid w:val="004E5980"/>
    <w:rsid w:val="004E61F0"/>
    <w:rsid w:val="004E7684"/>
    <w:rsid w:val="004E7AE3"/>
    <w:rsid w:val="004E7DC9"/>
    <w:rsid w:val="004F0E83"/>
    <w:rsid w:val="004F0F42"/>
    <w:rsid w:val="004F21FA"/>
    <w:rsid w:val="004F248E"/>
    <w:rsid w:val="004F5425"/>
    <w:rsid w:val="004F6C42"/>
    <w:rsid w:val="004F7793"/>
    <w:rsid w:val="00500EDB"/>
    <w:rsid w:val="00502717"/>
    <w:rsid w:val="00502EAC"/>
    <w:rsid w:val="0050397F"/>
    <w:rsid w:val="00503CF7"/>
    <w:rsid w:val="005040EE"/>
    <w:rsid w:val="00504568"/>
    <w:rsid w:val="005046C3"/>
    <w:rsid w:val="0050499F"/>
    <w:rsid w:val="00505B3C"/>
    <w:rsid w:val="0050672E"/>
    <w:rsid w:val="00506D27"/>
    <w:rsid w:val="00507343"/>
    <w:rsid w:val="00507422"/>
    <w:rsid w:val="005079A9"/>
    <w:rsid w:val="00507C81"/>
    <w:rsid w:val="00510342"/>
    <w:rsid w:val="00510561"/>
    <w:rsid w:val="00510BC3"/>
    <w:rsid w:val="005116FF"/>
    <w:rsid w:val="00513B76"/>
    <w:rsid w:val="0051415C"/>
    <w:rsid w:val="005141D2"/>
    <w:rsid w:val="0051472E"/>
    <w:rsid w:val="00515C9D"/>
    <w:rsid w:val="00516006"/>
    <w:rsid w:val="00516810"/>
    <w:rsid w:val="00517277"/>
    <w:rsid w:val="005173DA"/>
    <w:rsid w:val="00517990"/>
    <w:rsid w:val="0052062F"/>
    <w:rsid w:val="00520CDE"/>
    <w:rsid w:val="00521994"/>
    <w:rsid w:val="00521E26"/>
    <w:rsid w:val="005223F1"/>
    <w:rsid w:val="00522943"/>
    <w:rsid w:val="00522C2A"/>
    <w:rsid w:val="005233A2"/>
    <w:rsid w:val="00523C76"/>
    <w:rsid w:val="00525BE4"/>
    <w:rsid w:val="00525C51"/>
    <w:rsid w:val="00526D20"/>
    <w:rsid w:val="00526D8C"/>
    <w:rsid w:val="0052710B"/>
    <w:rsid w:val="00527A62"/>
    <w:rsid w:val="00527A95"/>
    <w:rsid w:val="005302E2"/>
    <w:rsid w:val="00530549"/>
    <w:rsid w:val="005308FF"/>
    <w:rsid w:val="00530919"/>
    <w:rsid w:val="00531587"/>
    <w:rsid w:val="00531723"/>
    <w:rsid w:val="00531AA9"/>
    <w:rsid w:val="00531AB1"/>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3E"/>
    <w:rsid w:val="00546EB4"/>
    <w:rsid w:val="0054712C"/>
    <w:rsid w:val="0054719B"/>
    <w:rsid w:val="00547584"/>
    <w:rsid w:val="00547839"/>
    <w:rsid w:val="00547C01"/>
    <w:rsid w:val="00547D4F"/>
    <w:rsid w:val="00550B08"/>
    <w:rsid w:val="00550D67"/>
    <w:rsid w:val="0055194E"/>
    <w:rsid w:val="00552E54"/>
    <w:rsid w:val="00553B7D"/>
    <w:rsid w:val="00553C18"/>
    <w:rsid w:val="00554EB7"/>
    <w:rsid w:val="00555412"/>
    <w:rsid w:val="00557511"/>
    <w:rsid w:val="005575EA"/>
    <w:rsid w:val="005576AA"/>
    <w:rsid w:val="00557A84"/>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ACB"/>
    <w:rsid w:val="00574C0B"/>
    <w:rsid w:val="00574DCD"/>
    <w:rsid w:val="00575733"/>
    <w:rsid w:val="005758CC"/>
    <w:rsid w:val="005802E2"/>
    <w:rsid w:val="005804E0"/>
    <w:rsid w:val="00580865"/>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5DA"/>
    <w:rsid w:val="00593659"/>
    <w:rsid w:val="005943E1"/>
    <w:rsid w:val="0059493F"/>
    <w:rsid w:val="00594B10"/>
    <w:rsid w:val="0059549A"/>
    <w:rsid w:val="0059629D"/>
    <w:rsid w:val="005971CF"/>
    <w:rsid w:val="005A00A1"/>
    <w:rsid w:val="005A0DB4"/>
    <w:rsid w:val="005A1004"/>
    <w:rsid w:val="005A230E"/>
    <w:rsid w:val="005A2A40"/>
    <w:rsid w:val="005A422F"/>
    <w:rsid w:val="005A4B37"/>
    <w:rsid w:val="005A563E"/>
    <w:rsid w:val="005A5D7B"/>
    <w:rsid w:val="005A611D"/>
    <w:rsid w:val="005A771E"/>
    <w:rsid w:val="005B0151"/>
    <w:rsid w:val="005B028F"/>
    <w:rsid w:val="005B070E"/>
    <w:rsid w:val="005B2245"/>
    <w:rsid w:val="005B2663"/>
    <w:rsid w:val="005B27F1"/>
    <w:rsid w:val="005B333A"/>
    <w:rsid w:val="005B33BD"/>
    <w:rsid w:val="005B4F48"/>
    <w:rsid w:val="005B5BC2"/>
    <w:rsid w:val="005B731A"/>
    <w:rsid w:val="005B73CF"/>
    <w:rsid w:val="005B7BED"/>
    <w:rsid w:val="005C0808"/>
    <w:rsid w:val="005C11F5"/>
    <w:rsid w:val="005C2460"/>
    <w:rsid w:val="005C27A0"/>
    <w:rsid w:val="005C27C9"/>
    <w:rsid w:val="005C3BD9"/>
    <w:rsid w:val="005C4253"/>
    <w:rsid w:val="005C427A"/>
    <w:rsid w:val="005C530F"/>
    <w:rsid w:val="005C6645"/>
    <w:rsid w:val="005C6BF0"/>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2B5"/>
    <w:rsid w:val="005E54C4"/>
    <w:rsid w:val="005E6081"/>
    <w:rsid w:val="005E674D"/>
    <w:rsid w:val="005E6C95"/>
    <w:rsid w:val="005E7518"/>
    <w:rsid w:val="005E7EED"/>
    <w:rsid w:val="005F0285"/>
    <w:rsid w:val="005F0A39"/>
    <w:rsid w:val="005F0EBC"/>
    <w:rsid w:val="005F1744"/>
    <w:rsid w:val="005F1C9A"/>
    <w:rsid w:val="005F1CAD"/>
    <w:rsid w:val="005F235F"/>
    <w:rsid w:val="005F2C8C"/>
    <w:rsid w:val="005F2E6B"/>
    <w:rsid w:val="005F3552"/>
    <w:rsid w:val="005F4E9F"/>
    <w:rsid w:val="005F5C46"/>
    <w:rsid w:val="005F6DB7"/>
    <w:rsid w:val="005F7BBB"/>
    <w:rsid w:val="005F7BBF"/>
    <w:rsid w:val="006013D2"/>
    <w:rsid w:val="00601638"/>
    <w:rsid w:val="00601C17"/>
    <w:rsid w:val="00602DF9"/>
    <w:rsid w:val="00604E5A"/>
    <w:rsid w:val="00606221"/>
    <w:rsid w:val="006067B0"/>
    <w:rsid w:val="00606F2A"/>
    <w:rsid w:val="006108D7"/>
    <w:rsid w:val="00612426"/>
    <w:rsid w:val="00612B75"/>
    <w:rsid w:val="00612E8E"/>
    <w:rsid w:val="00614C4D"/>
    <w:rsid w:val="00615E6B"/>
    <w:rsid w:val="00616128"/>
    <w:rsid w:val="006174ED"/>
    <w:rsid w:val="00617C57"/>
    <w:rsid w:val="00620EB8"/>
    <w:rsid w:val="006210C4"/>
    <w:rsid w:val="0062184C"/>
    <w:rsid w:val="00622A9F"/>
    <w:rsid w:val="00622B33"/>
    <w:rsid w:val="006247B5"/>
    <w:rsid w:val="00624E42"/>
    <w:rsid w:val="00626974"/>
    <w:rsid w:val="00626E3D"/>
    <w:rsid w:val="0063037D"/>
    <w:rsid w:val="00630755"/>
    <w:rsid w:val="00630A08"/>
    <w:rsid w:val="006314BC"/>
    <w:rsid w:val="006319D3"/>
    <w:rsid w:val="006322C9"/>
    <w:rsid w:val="006325C4"/>
    <w:rsid w:val="00632601"/>
    <w:rsid w:val="0063267E"/>
    <w:rsid w:val="00633080"/>
    <w:rsid w:val="006330CD"/>
    <w:rsid w:val="006331ED"/>
    <w:rsid w:val="006335B7"/>
    <w:rsid w:val="00633947"/>
    <w:rsid w:val="00633BB8"/>
    <w:rsid w:val="00634EFF"/>
    <w:rsid w:val="00635C56"/>
    <w:rsid w:val="00635DB9"/>
    <w:rsid w:val="00636085"/>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2D3A"/>
    <w:rsid w:val="0065421D"/>
    <w:rsid w:val="006544C4"/>
    <w:rsid w:val="00654CF4"/>
    <w:rsid w:val="006559BB"/>
    <w:rsid w:val="00655AE6"/>
    <w:rsid w:val="00655E78"/>
    <w:rsid w:val="0065631A"/>
    <w:rsid w:val="0065659C"/>
    <w:rsid w:val="00656E79"/>
    <w:rsid w:val="006572A6"/>
    <w:rsid w:val="00657483"/>
    <w:rsid w:val="006579F3"/>
    <w:rsid w:val="0066089B"/>
    <w:rsid w:val="006615A8"/>
    <w:rsid w:val="00664846"/>
    <w:rsid w:val="0066552E"/>
    <w:rsid w:val="0066602C"/>
    <w:rsid w:val="00667310"/>
    <w:rsid w:val="0066790C"/>
    <w:rsid w:val="006703AD"/>
    <w:rsid w:val="006706CB"/>
    <w:rsid w:val="00670F10"/>
    <w:rsid w:val="00671301"/>
    <w:rsid w:val="00671EDD"/>
    <w:rsid w:val="00672496"/>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445A"/>
    <w:rsid w:val="00694460"/>
    <w:rsid w:val="006952D0"/>
    <w:rsid w:val="006962FD"/>
    <w:rsid w:val="00696815"/>
    <w:rsid w:val="00697486"/>
    <w:rsid w:val="00697EDF"/>
    <w:rsid w:val="006A0562"/>
    <w:rsid w:val="006A06DB"/>
    <w:rsid w:val="006A1A32"/>
    <w:rsid w:val="006A30BD"/>
    <w:rsid w:val="006A3D0F"/>
    <w:rsid w:val="006A4F2F"/>
    <w:rsid w:val="006A5667"/>
    <w:rsid w:val="006A5E02"/>
    <w:rsid w:val="006A7CF9"/>
    <w:rsid w:val="006A7ED1"/>
    <w:rsid w:val="006A7EEA"/>
    <w:rsid w:val="006B2CA2"/>
    <w:rsid w:val="006B3114"/>
    <w:rsid w:val="006B35C2"/>
    <w:rsid w:val="006B486E"/>
    <w:rsid w:val="006B4BB1"/>
    <w:rsid w:val="006B64F1"/>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090"/>
    <w:rsid w:val="006E07A8"/>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0C22"/>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4C60"/>
    <w:rsid w:val="0070529F"/>
    <w:rsid w:val="00705B65"/>
    <w:rsid w:val="00705C46"/>
    <w:rsid w:val="00705D05"/>
    <w:rsid w:val="00706367"/>
    <w:rsid w:val="00707255"/>
    <w:rsid w:val="00707914"/>
    <w:rsid w:val="0071090C"/>
    <w:rsid w:val="007117DC"/>
    <w:rsid w:val="0071212E"/>
    <w:rsid w:val="00713F38"/>
    <w:rsid w:val="007146D1"/>
    <w:rsid w:val="007147A3"/>
    <w:rsid w:val="007148D3"/>
    <w:rsid w:val="00714FC9"/>
    <w:rsid w:val="0071573C"/>
    <w:rsid w:val="00716CCB"/>
    <w:rsid w:val="007172A0"/>
    <w:rsid w:val="00717B11"/>
    <w:rsid w:val="00717C24"/>
    <w:rsid w:val="007203B6"/>
    <w:rsid w:val="00720B0B"/>
    <w:rsid w:val="00720C52"/>
    <w:rsid w:val="00720D5E"/>
    <w:rsid w:val="00721535"/>
    <w:rsid w:val="00721704"/>
    <w:rsid w:val="00722D06"/>
    <w:rsid w:val="00724092"/>
    <w:rsid w:val="0072412D"/>
    <w:rsid w:val="007245AF"/>
    <w:rsid w:val="00725B38"/>
    <w:rsid w:val="00727ACF"/>
    <w:rsid w:val="00727CC1"/>
    <w:rsid w:val="00733AC4"/>
    <w:rsid w:val="00735105"/>
    <w:rsid w:val="007356F9"/>
    <w:rsid w:val="007364E5"/>
    <w:rsid w:val="0073670B"/>
    <w:rsid w:val="00736A06"/>
    <w:rsid w:val="00736FCF"/>
    <w:rsid w:val="007373CF"/>
    <w:rsid w:val="00737811"/>
    <w:rsid w:val="00737A63"/>
    <w:rsid w:val="00740098"/>
    <w:rsid w:val="00741165"/>
    <w:rsid w:val="00741585"/>
    <w:rsid w:val="00742FA2"/>
    <w:rsid w:val="0074328C"/>
    <w:rsid w:val="0074352C"/>
    <w:rsid w:val="00743F85"/>
    <w:rsid w:val="0074474F"/>
    <w:rsid w:val="0074661D"/>
    <w:rsid w:val="007467BD"/>
    <w:rsid w:val="00747382"/>
    <w:rsid w:val="00747C4F"/>
    <w:rsid w:val="007513FE"/>
    <w:rsid w:val="00751FE8"/>
    <w:rsid w:val="00753F87"/>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4695"/>
    <w:rsid w:val="007757F3"/>
    <w:rsid w:val="00775974"/>
    <w:rsid w:val="007772DC"/>
    <w:rsid w:val="00777BC7"/>
    <w:rsid w:val="00777BF2"/>
    <w:rsid w:val="00780A66"/>
    <w:rsid w:val="00782B71"/>
    <w:rsid w:val="0078437B"/>
    <w:rsid w:val="007846A4"/>
    <w:rsid w:val="00784AC1"/>
    <w:rsid w:val="00784D80"/>
    <w:rsid w:val="007862B3"/>
    <w:rsid w:val="0078634F"/>
    <w:rsid w:val="00786ACD"/>
    <w:rsid w:val="007874F6"/>
    <w:rsid w:val="007878F3"/>
    <w:rsid w:val="00790A00"/>
    <w:rsid w:val="00790E04"/>
    <w:rsid w:val="00791288"/>
    <w:rsid w:val="00792D5A"/>
    <w:rsid w:val="0079339A"/>
    <w:rsid w:val="00793484"/>
    <w:rsid w:val="00793EAC"/>
    <w:rsid w:val="0079498A"/>
    <w:rsid w:val="00795669"/>
    <w:rsid w:val="007956A0"/>
    <w:rsid w:val="0079597A"/>
    <w:rsid w:val="00795D19"/>
    <w:rsid w:val="007973E5"/>
    <w:rsid w:val="0079784B"/>
    <w:rsid w:val="00797A42"/>
    <w:rsid w:val="00797B58"/>
    <w:rsid w:val="007A0A5D"/>
    <w:rsid w:val="007A0B52"/>
    <w:rsid w:val="007A13EB"/>
    <w:rsid w:val="007A1CE3"/>
    <w:rsid w:val="007A25FC"/>
    <w:rsid w:val="007A304D"/>
    <w:rsid w:val="007A368F"/>
    <w:rsid w:val="007A41DB"/>
    <w:rsid w:val="007A54F0"/>
    <w:rsid w:val="007A5C45"/>
    <w:rsid w:val="007A64E4"/>
    <w:rsid w:val="007A6BED"/>
    <w:rsid w:val="007A7296"/>
    <w:rsid w:val="007A78FE"/>
    <w:rsid w:val="007B012C"/>
    <w:rsid w:val="007B06C1"/>
    <w:rsid w:val="007B0951"/>
    <w:rsid w:val="007B0E46"/>
    <w:rsid w:val="007B1EFE"/>
    <w:rsid w:val="007B2EB4"/>
    <w:rsid w:val="007B3302"/>
    <w:rsid w:val="007B37F1"/>
    <w:rsid w:val="007B38F4"/>
    <w:rsid w:val="007B3F7B"/>
    <w:rsid w:val="007B4221"/>
    <w:rsid w:val="007B5A28"/>
    <w:rsid w:val="007B5FF7"/>
    <w:rsid w:val="007B6BB1"/>
    <w:rsid w:val="007B7B28"/>
    <w:rsid w:val="007B7BC7"/>
    <w:rsid w:val="007C0E75"/>
    <w:rsid w:val="007C124A"/>
    <w:rsid w:val="007C1945"/>
    <w:rsid w:val="007C2409"/>
    <w:rsid w:val="007C2E5E"/>
    <w:rsid w:val="007C3592"/>
    <w:rsid w:val="007C4127"/>
    <w:rsid w:val="007C42F7"/>
    <w:rsid w:val="007C4D3E"/>
    <w:rsid w:val="007C54EB"/>
    <w:rsid w:val="007C5770"/>
    <w:rsid w:val="007C6D80"/>
    <w:rsid w:val="007C72B8"/>
    <w:rsid w:val="007D1D3E"/>
    <w:rsid w:val="007D3934"/>
    <w:rsid w:val="007D3B39"/>
    <w:rsid w:val="007D4475"/>
    <w:rsid w:val="007D461F"/>
    <w:rsid w:val="007D5ADF"/>
    <w:rsid w:val="007D5CD1"/>
    <w:rsid w:val="007D60DA"/>
    <w:rsid w:val="007D6F91"/>
    <w:rsid w:val="007D728F"/>
    <w:rsid w:val="007D7E3F"/>
    <w:rsid w:val="007E141B"/>
    <w:rsid w:val="007E18A6"/>
    <w:rsid w:val="007E1995"/>
    <w:rsid w:val="007E1E8A"/>
    <w:rsid w:val="007E200F"/>
    <w:rsid w:val="007E2933"/>
    <w:rsid w:val="007E53B6"/>
    <w:rsid w:val="007E5A9B"/>
    <w:rsid w:val="007E5B58"/>
    <w:rsid w:val="007E6B3B"/>
    <w:rsid w:val="007E6C19"/>
    <w:rsid w:val="007E74C5"/>
    <w:rsid w:val="007E7712"/>
    <w:rsid w:val="007F1A2A"/>
    <w:rsid w:val="007F2D7A"/>
    <w:rsid w:val="007F31B7"/>
    <w:rsid w:val="007F35AC"/>
    <w:rsid w:val="007F411B"/>
    <w:rsid w:val="007F5AA9"/>
    <w:rsid w:val="007F62EF"/>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86D"/>
    <w:rsid w:val="00813C37"/>
    <w:rsid w:val="00813E47"/>
    <w:rsid w:val="00814E26"/>
    <w:rsid w:val="00815BDF"/>
    <w:rsid w:val="00817A44"/>
    <w:rsid w:val="00817CEF"/>
    <w:rsid w:val="00820300"/>
    <w:rsid w:val="00820B1A"/>
    <w:rsid w:val="00820FBF"/>
    <w:rsid w:val="00821E6A"/>
    <w:rsid w:val="0082382D"/>
    <w:rsid w:val="008239F4"/>
    <w:rsid w:val="008243B1"/>
    <w:rsid w:val="00824E06"/>
    <w:rsid w:val="00824FF0"/>
    <w:rsid w:val="008255CC"/>
    <w:rsid w:val="00827751"/>
    <w:rsid w:val="00830A3C"/>
    <w:rsid w:val="00830DF6"/>
    <w:rsid w:val="00830EED"/>
    <w:rsid w:val="00831161"/>
    <w:rsid w:val="00831333"/>
    <w:rsid w:val="008316D0"/>
    <w:rsid w:val="008323B0"/>
    <w:rsid w:val="008326A0"/>
    <w:rsid w:val="00832FD8"/>
    <w:rsid w:val="00835457"/>
    <w:rsid w:val="00835F86"/>
    <w:rsid w:val="008361AA"/>
    <w:rsid w:val="008364C5"/>
    <w:rsid w:val="00836D7C"/>
    <w:rsid w:val="00836F0D"/>
    <w:rsid w:val="00837048"/>
    <w:rsid w:val="008416C3"/>
    <w:rsid w:val="008417A2"/>
    <w:rsid w:val="00841CC3"/>
    <w:rsid w:val="00842BF8"/>
    <w:rsid w:val="00843AEB"/>
    <w:rsid w:val="00843E2D"/>
    <w:rsid w:val="00844E41"/>
    <w:rsid w:val="00845E6E"/>
    <w:rsid w:val="008466B2"/>
    <w:rsid w:val="0084672C"/>
    <w:rsid w:val="00846E25"/>
    <w:rsid w:val="00847279"/>
    <w:rsid w:val="0085014A"/>
    <w:rsid w:val="00850AC6"/>
    <w:rsid w:val="00851875"/>
    <w:rsid w:val="008519D1"/>
    <w:rsid w:val="00851CA9"/>
    <w:rsid w:val="00851CE8"/>
    <w:rsid w:val="0085252D"/>
    <w:rsid w:val="008536B4"/>
    <w:rsid w:val="008553C3"/>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CE6"/>
    <w:rsid w:val="00875FAE"/>
    <w:rsid w:val="008764B9"/>
    <w:rsid w:val="00876874"/>
    <w:rsid w:val="008773F0"/>
    <w:rsid w:val="00877DB2"/>
    <w:rsid w:val="00881B04"/>
    <w:rsid w:val="00883057"/>
    <w:rsid w:val="008830DC"/>
    <w:rsid w:val="00883470"/>
    <w:rsid w:val="00885411"/>
    <w:rsid w:val="00885B5C"/>
    <w:rsid w:val="00886239"/>
    <w:rsid w:val="008873B7"/>
    <w:rsid w:val="00887583"/>
    <w:rsid w:val="0088783B"/>
    <w:rsid w:val="00887EA4"/>
    <w:rsid w:val="00890A55"/>
    <w:rsid w:val="008910E3"/>
    <w:rsid w:val="008921BE"/>
    <w:rsid w:val="0089286A"/>
    <w:rsid w:val="0089299D"/>
    <w:rsid w:val="00892FBC"/>
    <w:rsid w:val="00893D0F"/>
    <w:rsid w:val="00893E8B"/>
    <w:rsid w:val="0089468A"/>
    <w:rsid w:val="00894B24"/>
    <w:rsid w:val="00895F24"/>
    <w:rsid w:val="00896F0A"/>
    <w:rsid w:val="008976E9"/>
    <w:rsid w:val="008977BD"/>
    <w:rsid w:val="008A071F"/>
    <w:rsid w:val="008A08D1"/>
    <w:rsid w:val="008A0BA1"/>
    <w:rsid w:val="008A1939"/>
    <w:rsid w:val="008A1BFC"/>
    <w:rsid w:val="008A2BA8"/>
    <w:rsid w:val="008A3711"/>
    <w:rsid w:val="008A6560"/>
    <w:rsid w:val="008A6973"/>
    <w:rsid w:val="008A7242"/>
    <w:rsid w:val="008B053F"/>
    <w:rsid w:val="008B0626"/>
    <w:rsid w:val="008B17A2"/>
    <w:rsid w:val="008B1F24"/>
    <w:rsid w:val="008B2878"/>
    <w:rsid w:val="008B28B2"/>
    <w:rsid w:val="008B28FC"/>
    <w:rsid w:val="008B332C"/>
    <w:rsid w:val="008B372B"/>
    <w:rsid w:val="008B4419"/>
    <w:rsid w:val="008B47FC"/>
    <w:rsid w:val="008B63A5"/>
    <w:rsid w:val="008B6EF9"/>
    <w:rsid w:val="008B7276"/>
    <w:rsid w:val="008B7570"/>
    <w:rsid w:val="008C0EA9"/>
    <w:rsid w:val="008C26AD"/>
    <w:rsid w:val="008C3A2C"/>
    <w:rsid w:val="008C44E5"/>
    <w:rsid w:val="008C4C86"/>
    <w:rsid w:val="008C5711"/>
    <w:rsid w:val="008C6F18"/>
    <w:rsid w:val="008C7A4B"/>
    <w:rsid w:val="008D1178"/>
    <w:rsid w:val="008D12BA"/>
    <w:rsid w:val="008D1954"/>
    <w:rsid w:val="008D1C70"/>
    <w:rsid w:val="008D2D82"/>
    <w:rsid w:val="008D3274"/>
    <w:rsid w:val="008D3C86"/>
    <w:rsid w:val="008D3F81"/>
    <w:rsid w:val="008D4C70"/>
    <w:rsid w:val="008D5C7D"/>
    <w:rsid w:val="008D74CE"/>
    <w:rsid w:val="008D7603"/>
    <w:rsid w:val="008D768B"/>
    <w:rsid w:val="008E0AE2"/>
    <w:rsid w:val="008E1774"/>
    <w:rsid w:val="008E1826"/>
    <w:rsid w:val="008E2104"/>
    <w:rsid w:val="008E321A"/>
    <w:rsid w:val="008E37B3"/>
    <w:rsid w:val="008E38FF"/>
    <w:rsid w:val="008E3C5A"/>
    <w:rsid w:val="008E404B"/>
    <w:rsid w:val="008E478B"/>
    <w:rsid w:val="008E4B3C"/>
    <w:rsid w:val="008E597F"/>
    <w:rsid w:val="008E5A29"/>
    <w:rsid w:val="008E5CB1"/>
    <w:rsid w:val="008E5E22"/>
    <w:rsid w:val="008E6997"/>
    <w:rsid w:val="008E77D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734"/>
    <w:rsid w:val="0091691C"/>
    <w:rsid w:val="00916FE2"/>
    <w:rsid w:val="00917F8D"/>
    <w:rsid w:val="009222FA"/>
    <w:rsid w:val="00922649"/>
    <w:rsid w:val="0092478A"/>
    <w:rsid w:val="00925C21"/>
    <w:rsid w:val="0092730B"/>
    <w:rsid w:val="00927868"/>
    <w:rsid w:val="00927C81"/>
    <w:rsid w:val="00932162"/>
    <w:rsid w:val="00932BC1"/>
    <w:rsid w:val="0093364F"/>
    <w:rsid w:val="00934039"/>
    <w:rsid w:val="00934A87"/>
    <w:rsid w:val="009354DB"/>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4E9F"/>
    <w:rsid w:val="009458BC"/>
    <w:rsid w:val="009477AF"/>
    <w:rsid w:val="00950290"/>
    <w:rsid w:val="009504EC"/>
    <w:rsid w:val="00950E69"/>
    <w:rsid w:val="00951CDD"/>
    <w:rsid w:val="00951D86"/>
    <w:rsid w:val="0095211D"/>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16C"/>
    <w:rsid w:val="009733C2"/>
    <w:rsid w:val="00973519"/>
    <w:rsid w:val="00973600"/>
    <w:rsid w:val="0097367D"/>
    <w:rsid w:val="00974C52"/>
    <w:rsid w:val="00975D1D"/>
    <w:rsid w:val="009761BF"/>
    <w:rsid w:val="00976259"/>
    <w:rsid w:val="009771C7"/>
    <w:rsid w:val="00977661"/>
    <w:rsid w:val="00977FB2"/>
    <w:rsid w:val="00977FF6"/>
    <w:rsid w:val="00980A69"/>
    <w:rsid w:val="00980D92"/>
    <w:rsid w:val="00980DBB"/>
    <w:rsid w:val="00981FCE"/>
    <w:rsid w:val="009827C8"/>
    <w:rsid w:val="00983173"/>
    <w:rsid w:val="00983223"/>
    <w:rsid w:val="009850D6"/>
    <w:rsid w:val="009852E6"/>
    <w:rsid w:val="00985E1C"/>
    <w:rsid w:val="00986DCB"/>
    <w:rsid w:val="0098708D"/>
    <w:rsid w:val="00992BA0"/>
    <w:rsid w:val="00992C09"/>
    <w:rsid w:val="00994E94"/>
    <w:rsid w:val="00995E76"/>
    <w:rsid w:val="009963F8"/>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5734"/>
    <w:rsid w:val="009A6A0B"/>
    <w:rsid w:val="009A71E7"/>
    <w:rsid w:val="009A7EFB"/>
    <w:rsid w:val="009B020D"/>
    <w:rsid w:val="009B060C"/>
    <w:rsid w:val="009B0768"/>
    <w:rsid w:val="009B16B6"/>
    <w:rsid w:val="009B176E"/>
    <w:rsid w:val="009B17DA"/>
    <w:rsid w:val="009B17FD"/>
    <w:rsid w:val="009B1B4B"/>
    <w:rsid w:val="009B1F9E"/>
    <w:rsid w:val="009B2749"/>
    <w:rsid w:val="009B293B"/>
    <w:rsid w:val="009B2E80"/>
    <w:rsid w:val="009B48A6"/>
    <w:rsid w:val="009B4912"/>
    <w:rsid w:val="009B52D7"/>
    <w:rsid w:val="009B5A63"/>
    <w:rsid w:val="009B5DDE"/>
    <w:rsid w:val="009B64B6"/>
    <w:rsid w:val="009B691E"/>
    <w:rsid w:val="009B6AF9"/>
    <w:rsid w:val="009C0B02"/>
    <w:rsid w:val="009C0D57"/>
    <w:rsid w:val="009C2A25"/>
    <w:rsid w:val="009C2E94"/>
    <w:rsid w:val="009C30D1"/>
    <w:rsid w:val="009C4E3A"/>
    <w:rsid w:val="009C601D"/>
    <w:rsid w:val="009C6123"/>
    <w:rsid w:val="009C6FB4"/>
    <w:rsid w:val="009C6FF0"/>
    <w:rsid w:val="009C7063"/>
    <w:rsid w:val="009D05D6"/>
    <w:rsid w:val="009D10A5"/>
    <w:rsid w:val="009D2510"/>
    <w:rsid w:val="009D2E93"/>
    <w:rsid w:val="009D359D"/>
    <w:rsid w:val="009D3953"/>
    <w:rsid w:val="009D47F1"/>
    <w:rsid w:val="009D58D9"/>
    <w:rsid w:val="009D63CC"/>
    <w:rsid w:val="009D7679"/>
    <w:rsid w:val="009E0ECA"/>
    <w:rsid w:val="009E13DA"/>
    <w:rsid w:val="009E2408"/>
    <w:rsid w:val="009E3FB0"/>
    <w:rsid w:val="009E44B8"/>
    <w:rsid w:val="009E4CAB"/>
    <w:rsid w:val="009E551D"/>
    <w:rsid w:val="009E566C"/>
    <w:rsid w:val="009E56F4"/>
    <w:rsid w:val="009E6688"/>
    <w:rsid w:val="009F0BBE"/>
    <w:rsid w:val="009F0C26"/>
    <w:rsid w:val="009F193B"/>
    <w:rsid w:val="009F1A86"/>
    <w:rsid w:val="009F25AA"/>
    <w:rsid w:val="009F306B"/>
    <w:rsid w:val="009F378A"/>
    <w:rsid w:val="009F3BF9"/>
    <w:rsid w:val="009F467E"/>
    <w:rsid w:val="009F4BDF"/>
    <w:rsid w:val="009F5F7B"/>
    <w:rsid w:val="009F6F03"/>
    <w:rsid w:val="009F72A8"/>
    <w:rsid w:val="009F761D"/>
    <w:rsid w:val="009F76E5"/>
    <w:rsid w:val="009F7CD8"/>
    <w:rsid w:val="00A000D9"/>
    <w:rsid w:val="00A021E3"/>
    <w:rsid w:val="00A04B3A"/>
    <w:rsid w:val="00A0547C"/>
    <w:rsid w:val="00A05AAF"/>
    <w:rsid w:val="00A05EF7"/>
    <w:rsid w:val="00A06830"/>
    <w:rsid w:val="00A07560"/>
    <w:rsid w:val="00A076A6"/>
    <w:rsid w:val="00A11EC7"/>
    <w:rsid w:val="00A11F3A"/>
    <w:rsid w:val="00A11F55"/>
    <w:rsid w:val="00A12DD1"/>
    <w:rsid w:val="00A13C89"/>
    <w:rsid w:val="00A13F1E"/>
    <w:rsid w:val="00A13F59"/>
    <w:rsid w:val="00A1460D"/>
    <w:rsid w:val="00A161FB"/>
    <w:rsid w:val="00A16C63"/>
    <w:rsid w:val="00A17089"/>
    <w:rsid w:val="00A17320"/>
    <w:rsid w:val="00A1764D"/>
    <w:rsid w:val="00A2194E"/>
    <w:rsid w:val="00A22352"/>
    <w:rsid w:val="00A22CBA"/>
    <w:rsid w:val="00A259EF"/>
    <w:rsid w:val="00A25E96"/>
    <w:rsid w:val="00A2625B"/>
    <w:rsid w:val="00A26617"/>
    <w:rsid w:val="00A27B0B"/>
    <w:rsid w:val="00A30608"/>
    <w:rsid w:val="00A31041"/>
    <w:rsid w:val="00A314A3"/>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4FF3"/>
    <w:rsid w:val="00A452D2"/>
    <w:rsid w:val="00A4667B"/>
    <w:rsid w:val="00A4757E"/>
    <w:rsid w:val="00A501FB"/>
    <w:rsid w:val="00A5028B"/>
    <w:rsid w:val="00A503F4"/>
    <w:rsid w:val="00A5252D"/>
    <w:rsid w:val="00A54618"/>
    <w:rsid w:val="00A55FA8"/>
    <w:rsid w:val="00A56238"/>
    <w:rsid w:val="00A57A5A"/>
    <w:rsid w:val="00A60569"/>
    <w:rsid w:val="00A60611"/>
    <w:rsid w:val="00A60D8E"/>
    <w:rsid w:val="00A612F2"/>
    <w:rsid w:val="00A620A6"/>
    <w:rsid w:val="00A622F3"/>
    <w:rsid w:val="00A62C1D"/>
    <w:rsid w:val="00A64187"/>
    <w:rsid w:val="00A641AC"/>
    <w:rsid w:val="00A64957"/>
    <w:rsid w:val="00A6496E"/>
    <w:rsid w:val="00A65916"/>
    <w:rsid w:val="00A65ACE"/>
    <w:rsid w:val="00A6633D"/>
    <w:rsid w:val="00A666B6"/>
    <w:rsid w:val="00A66B07"/>
    <w:rsid w:val="00A67D57"/>
    <w:rsid w:val="00A702CA"/>
    <w:rsid w:val="00A71AD6"/>
    <w:rsid w:val="00A73402"/>
    <w:rsid w:val="00A73DAD"/>
    <w:rsid w:val="00A73EBC"/>
    <w:rsid w:val="00A741A0"/>
    <w:rsid w:val="00A759C8"/>
    <w:rsid w:val="00A7628E"/>
    <w:rsid w:val="00A763BB"/>
    <w:rsid w:val="00A7762B"/>
    <w:rsid w:val="00A7764C"/>
    <w:rsid w:val="00A7774E"/>
    <w:rsid w:val="00A806D4"/>
    <w:rsid w:val="00A817C9"/>
    <w:rsid w:val="00A81D8B"/>
    <w:rsid w:val="00A831B9"/>
    <w:rsid w:val="00A835D8"/>
    <w:rsid w:val="00A84194"/>
    <w:rsid w:val="00A8495F"/>
    <w:rsid w:val="00A8585B"/>
    <w:rsid w:val="00A85A2E"/>
    <w:rsid w:val="00A86081"/>
    <w:rsid w:val="00A86854"/>
    <w:rsid w:val="00A86B00"/>
    <w:rsid w:val="00A8783E"/>
    <w:rsid w:val="00A87A86"/>
    <w:rsid w:val="00A87C99"/>
    <w:rsid w:val="00A900A5"/>
    <w:rsid w:val="00A900DC"/>
    <w:rsid w:val="00A90454"/>
    <w:rsid w:val="00A90D87"/>
    <w:rsid w:val="00A913A3"/>
    <w:rsid w:val="00A927A4"/>
    <w:rsid w:val="00A9405A"/>
    <w:rsid w:val="00A948E2"/>
    <w:rsid w:val="00A96F0A"/>
    <w:rsid w:val="00AA209F"/>
    <w:rsid w:val="00AA26FF"/>
    <w:rsid w:val="00AA2A8D"/>
    <w:rsid w:val="00AA5C3B"/>
    <w:rsid w:val="00AA64C0"/>
    <w:rsid w:val="00AA68EB"/>
    <w:rsid w:val="00AA7E1D"/>
    <w:rsid w:val="00AB1086"/>
    <w:rsid w:val="00AB1AB3"/>
    <w:rsid w:val="00AB23AA"/>
    <w:rsid w:val="00AB2D7A"/>
    <w:rsid w:val="00AB4646"/>
    <w:rsid w:val="00AB4791"/>
    <w:rsid w:val="00AB5113"/>
    <w:rsid w:val="00AB5185"/>
    <w:rsid w:val="00AB5BDD"/>
    <w:rsid w:val="00AB5C20"/>
    <w:rsid w:val="00AB628C"/>
    <w:rsid w:val="00AB6A15"/>
    <w:rsid w:val="00AB7245"/>
    <w:rsid w:val="00AB797C"/>
    <w:rsid w:val="00AB7990"/>
    <w:rsid w:val="00AC0DE5"/>
    <w:rsid w:val="00AC1B1B"/>
    <w:rsid w:val="00AC1FFE"/>
    <w:rsid w:val="00AC3B2B"/>
    <w:rsid w:val="00AC4574"/>
    <w:rsid w:val="00AC5777"/>
    <w:rsid w:val="00AC594A"/>
    <w:rsid w:val="00AC642A"/>
    <w:rsid w:val="00AC650B"/>
    <w:rsid w:val="00AC6C8A"/>
    <w:rsid w:val="00AC6F3F"/>
    <w:rsid w:val="00AC726B"/>
    <w:rsid w:val="00AC75C8"/>
    <w:rsid w:val="00AC7803"/>
    <w:rsid w:val="00AD0942"/>
    <w:rsid w:val="00AD0B03"/>
    <w:rsid w:val="00AD10A9"/>
    <w:rsid w:val="00AD11BA"/>
    <w:rsid w:val="00AD1265"/>
    <w:rsid w:val="00AD1A9F"/>
    <w:rsid w:val="00AD1B34"/>
    <w:rsid w:val="00AD1F9D"/>
    <w:rsid w:val="00AD22CB"/>
    <w:rsid w:val="00AD27A2"/>
    <w:rsid w:val="00AD3844"/>
    <w:rsid w:val="00AD58A5"/>
    <w:rsid w:val="00AD6882"/>
    <w:rsid w:val="00AD6EC7"/>
    <w:rsid w:val="00AD7409"/>
    <w:rsid w:val="00AD7597"/>
    <w:rsid w:val="00AD7867"/>
    <w:rsid w:val="00AE0598"/>
    <w:rsid w:val="00AE074C"/>
    <w:rsid w:val="00AE07A6"/>
    <w:rsid w:val="00AE08CE"/>
    <w:rsid w:val="00AE285C"/>
    <w:rsid w:val="00AE2E8E"/>
    <w:rsid w:val="00AE3755"/>
    <w:rsid w:val="00AE392F"/>
    <w:rsid w:val="00AE3B5C"/>
    <w:rsid w:val="00AE3C94"/>
    <w:rsid w:val="00AE3CF4"/>
    <w:rsid w:val="00AE3E05"/>
    <w:rsid w:val="00AE6BE8"/>
    <w:rsid w:val="00AF2315"/>
    <w:rsid w:val="00AF3314"/>
    <w:rsid w:val="00AF3422"/>
    <w:rsid w:val="00AF34A5"/>
    <w:rsid w:val="00AF3DBC"/>
    <w:rsid w:val="00AF3DBD"/>
    <w:rsid w:val="00AF41A3"/>
    <w:rsid w:val="00AF4470"/>
    <w:rsid w:val="00AF61A0"/>
    <w:rsid w:val="00AF66E4"/>
    <w:rsid w:val="00AF6DA6"/>
    <w:rsid w:val="00B0034A"/>
    <w:rsid w:val="00B005B4"/>
    <w:rsid w:val="00B00785"/>
    <w:rsid w:val="00B01176"/>
    <w:rsid w:val="00B01DC0"/>
    <w:rsid w:val="00B02C23"/>
    <w:rsid w:val="00B02F36"/>
    <w:rsid w:val="00B03F77"/>
    <w:rsid w:val="00B04993"/>
    <w:rsid w:val="00B049B4"/>
    <w:rsid w:val="00B04A9D"/>
    <w:rsid w:val="00B057C9"/>
    <w:rsid w:val="00B05976"/>
    <w:rsid w:val="00B066AB"/>
    <w:rsid w:val="00B06D28"/>
    <w:rsid w:val="00B07D82"/>
    <w:rsid w:val="00B10304"/>
    <w:rsid w:val="00B1081A"/>
    <w:rsid w:val="00B11935"/>
    <w:rsid w:val="00B1210A"/>
    <w:rsid w:val="00B13EBC"/>
    <w:rsid w:val="00B14313"/>
    <w:rsid w:val="00B1580C"/>
    <w:rsid w:val="00B15AD8"/>
    <w:rsid w:val="00B15C2D"/>
    <w:rsid w:val="00B15F13"/>
    <w:rsid w:val="00B15FBC"/>
    <w:rsid w:val="00B161DB"/>
    <w:rsid w:val="00B17A57"/>
    <w:rsid w:val="00B21914"/>
    <w:rsid w:val="00B21C60"/>
    <w:rsid w:val="00B22BE1"/>
    <w:rsid w:val="00B24B81"/>
    <w:rsid w:val="00B256AC"/>
    <w:rsid w:val="00B30527"/>
    <w:rsid w:val="00B306D3"/>
    <w:rsid w:val="00B33370"/>
    <w:rsid w:val="00B338DB"/>
    <w:rsid w:val="00B33D33"/>
    <w:rsid w:val="00B34E30"/>
    <w:rsid w:val="00B35A2E"/>
    <w:rsid w:val="00B36AC4"/>
    <w:rsid w:val="00B37989"/>
    <w:rsid w:val="00B37ADB"/>
    <w:rsid w:val="00B37E14"/>
    <w:rsid w:val="00B40834"/>
    <w:rsid w:val="00B40B7F"/>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BA8"/>
    <w:rsid w:val="00B565EB"/>
    <w:rsid w:val="00B600B5"/>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52A5"/>
    <w:rsid w:val="00B756C9"/>
    <w:rsid w:val="00B7592A"/>
    <w:rsid w:val="00B75B97"/>
    <w:rsid w:val="00B769EE"/>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1ED4"/>
    <w:rsid w:val="00B92356"/>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3624"/>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07C"/>
    <w:rsid w:val="00BB339E"/>
    <w:rsid w:val="00BB3BC5"/>
    <w:rsid w:val="00BB3D00"/>
    <w:rsid w:val="00BB5B1F"/>
    <w:rsid w:val="00BB5FF7"/>
    <w:rsid w:val="00BB63A5"/>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24C2"/>
    <w:rsid w:val="00BD3496"/>
    <w:rsid w:val="00BD3F01"/>
    <w:rsid w:val="00BD52D6"/>
    <w:rsid w:val="00BD58D8"/>
    <w:rsid w:val="00BD60C3"/>
    <w:rsid w:val="00BD67E0"/>
    <w:rsid w:val="00BD6D07"/>
    <w:rsid w:val="00BD732D"/>
    <w:rsid w:val="00BD7505"/>
    <w:rsid w:val="00BE0ABA"/>
    <w:rsid w:val="00BE15F4"/>
    <w:rsid w:val="00BE4A59"/>
    <w:rsid w:val="00BE4F4F"/>
    <w:rsid w:val="00BE51A5"/>
    <w:rsid w:val="00BE665B"/>
    <w:rsid w:val="00BE7439"/>
    <w:rsid w:val="00BE7ECA"/>
    <w:rsid w:val="00BF004E"/>
    <w:rsid w:val="00BF0C9D"/>
    <w:rsid w:val="00BF1F97"/>
    <w:rsid w:val="00BF1FF9"/>
    <w:rsid w:val="00BF301C"/>
    <w:rsid w:val="00BF37CC"/>
    <w:rsid w:val="00BF4645"/>
    <w:rsid w:val="00BF4CBC"/>
    <w:rsid w:val="00BF5017"/>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6342"/>
    <w:rsid w:val="00C0700D"/>
    <w:rsid w:val="00C07DB1"/>
    <w:rsid w:val="00C07E97"/>
    <w:rsid w:val="00C10E05"/>
    <w:rsid w:val="00C11191"/>
    <w:rsid w:val="00C113F9"/>
    <w:rsid w:val="00C115FA"/>
    <w:rsid w:val="00C116B4"/>
    <w:rsid w:val="00C11B1F"/>
    <w:rsid w:val="00C122AA"/>
    <w:rsid w:val="00C12A52"/>
    <w:rsid w:val="00C12EEA"/>
    <w:rsid w:val="00C13183"/>
    <w:rsid w:val="00C142B1"/>
    <w:rsid w:val="00C1501C"/>
    <w:rsid w:val="00C15229"/>
    <w:rsid w:val="00C15361"/>
    <w:rsid w:val="00C15C65"/>
    <w:rsid w:val="00C1606A"/>
    <w:rsid w:val="00C20404"/>
    <w:rsid w:val="00C20AA6"/>
    <w:rsid w:val="00C21562"/>
    <w:rsid w:val="00C216DC"/>
    <w:rsid w:val="00C2174F"/>
    <w:rsid w:val="00C223AB"/>
    <w:rsid w:val="00C22D04"/>
    <w:rsid w:val="00C23C48"/>
    <w:rsid w:val="00C24B57"/>
    <w:rsid w:val="00C25145"/>
    <w:rsid w:val="00C25CCA"/>
    <w:rsid w:val="00C30FFB"/>
    <w:rsid w:val="00C319F3"/>
    <w:rsid w:val="00C31A20"/>
    <w:rsid w:val="00C323A9"/>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3F26"/>
    <w:rsid w:val="00C440AA"/>
    <w:rsid w:val="00C44E06"/>
    <w:rsid w:val="00C46C1B"/>
    <w:rsid w:val="00C472B0"/>
    <w:rsid w:val="00C47663"/>
    <w:rsid w:val="00C50700"/>
    <w:rsid w:val="00C50BC9"/>
    <w:rsid w:val="00C51E04"/>
    <w:rsid w:val="00C51E8A"/>
    <w:rsid w:val="00C52133"/>
    <w:rsid w:val="00C5231B"/>
    <w:rsid w:val="00C52D5F"/>
    <w:rsid w:val="00C52F20"/>
    <w:rsid w:val="00C53262"/>
    <w:rsid w:val="00C54CE2"/>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70A96"/>
    <w:rsid w:val="00C70FE8"/>
    <w:rsid w:val="00C71269"/>
    <w:rsid w:val="00C71295"/>
    <w:rsid w:val="00C7279F"/>
    <w:rsid w:val="00C738C1"/>
    <w:rsid w:val="00C73C5C"/>
    <w:rsid w:val="00C74541"/>
    <w:rsid w:val="00C74F32"/>
    <w:rsid w:val="00C75B2D"/>
    <w:rsid w:val="00C7772C"/>
    <w:rsid w:val="00C8017E"/>
    <w:rsid w:val="00C805F8"/>
    <w:rsid w:val="00C80938"/>
    <w:rsid w:val="00C81C24"/>
    <w:rsid w:val="00C82CD4"/>
    <w:rsid w:val="00C8375D"/>
    <w:rsid w:val="00C8426C"/>
    <w:rsid w:val="00C8476C"/>
    <w:rsid w:val="00C84854"/>
    <w:rsid w:val="00C8496B"/>
    <w:rsid w:val="00C84CE5"/>
    <w:rsid w:val="00C84DF3"/>
    <w:rsid w:val="00C85556"/>
    <w:rsid w:val="00C874EC"/>
    <w:rsid w:val="00C877B6"/>
    <w:rsid w:val="00C87D18"/>
    <w:rsid w:val="00C87D92"/>
    <w:rsid w:val="00C90DD4"/>
    <w:rsid w:val="00C911FC"/>
    <w:rsid w:val="00C913F8"/>
    <w:rsid w:val="00C91BC4"/>
    <w:rsid w:val="00C9280B"/>
    <w:rsid w:val="00C9386F"/>
    <w:rsid w:val="00C93C94"/>
    <w:rsid w:val="00C94B47"/>
    <w:rsid w:val="00C958B9"/>
    <w:rsid w:val="00C96662"/>
    <w:rsid w:val="00C96BFF"/>
    <w:rsid w:val="00C97296"/>
    <w:rsid w:val="00C97389"/>
    <w:rsid w:val="00C97487"/>
    <w:rsid w:val="00C97770"/>
    <w:rsid w:val="00C97DC3"/>
    <w:rsid w:val="00CA023D"/>
    <w:rsid w:val="00CA1054"/>
    <w:rsid w:val="00CA26EF"/>
    <w:rsid w:val="00CA2765"/>
    <w:rsid w:val="00CA2CF2"/>
    <w:rsid w:val="00CA43F4"/>
    <w:rsid w:val="00CA45A1"/>
    <w:rsid w:val="00CA45BB"/>
    <w:rsid w:val="00CA5161"/>
    <w:rsid w:val="00CB05AB"/>
    <w:rsid w:val="00CB0C75"/>
    <w:rsid w:val="00CB1380"/>
    <w:rsid w:val="00CB2397"/>
    <w:rsid w:val="00CB2866"/>
    <w:rsid w:val="00CB3FC6"/>
    <w:rsid w:val="00CB4FC4"/>
    <w:rsid w:val="00CB5BD0"/>
    <w:rsid w:val="00CB5D77"/>
    <w:rsid w:val="00CC0007"/>
    <w:rsid w:val="00CC0261"/>
    <w:rsid w:val="00CC0E5C"/>
    <w:rsid w:val="00CC1253"/>
    <w:rsid w:val="00CC25DA"/>
    <w:rsid w:val="00CC2813"/>
    <w:rsid w:val="00CC2B75"/>
    <w:rsid w:val="00CC39CB"/>
    <w:rsid w:val="00CC3BCC"/>
    <w:rsid w:val="00CC5C5D"/>
    <w:rsid w:val="00CC6027"/>
    <w:rsid w:val="00CC6205"/>
    <w:rsid w:val="00CC6255"/>
    <w:rsid w:val="00CC65C0"/>
    <w:rsid w:val="00CC7354"/>
    <w:rsid w:val="00CD0446"/>
    <w:rsid w:val="00CD10D2"/>
    <w:rsid w:val="00CD14BC"/>
    <w:rsid w:val="00CD1B98"/>
    <w:rsid w:val="00CD1D74"/>
    <w:rsid w:val="00CD27D7"/>
    <w:rsid w:val="00CD2A87"/>
    <w:rsid w:val="00CD475D"/>
    <w:rsid w:val="00CD5503"/>
    <w:rsid w:val="00CD59CE"/>
    <w:rsid w:val="00CD5A38"/>
    <w:rsid w:val="00CD6D5F"/>
    <w:rsid w:val="00CD723B"/>
    <w:rsid w:val="00CE1E9E"/>
    <w:rsid w:val="00CE27B3"/>
    <w:rsid w:val="00CE2F9E"/>
    <w:rsid w:val="00CE3CEC"/>
    <w:rsid w:val="00CE5B70"/>
    <w:rsid w:val="00CE5DD2"/>
    <w:rsid w:val="00CE6192"/>
    <w:rsid w:val="00CE6954"/>
    <w:rsid w:val="00CE77DE"/>
    <w:rsid w:val="00CE7863"/>
    <w:rsid w:val="00CE7ADA"/>
    <w:rsid w:val="00CE7FA8"/>
    <w:rsid w:val="00CF0297"/>
    <w:rsid w:val="00CF071F"/>
    <w:rsid w:val="00CF0CC7"/>
    <w:rsid w:val="00CF15AA"/>
    <w:rsid w:val="00CF18FD"/>
    <w:rsid w:val="00CF1D1F"/>
    <w:rsid w:val="00CF2252"/>
    <w:rsid w:val="00CF244A"/>
    <w:rsid w:val="00CF2D8F"/>
    <w:rsid w:val="00CF414D"/>
    <w:rsid w:val="00CF4242"/>
    <w:rsid w:val="00CF43E2"/>
    <w:rsid w:val="00CF4CD9"/>
    <w:rsid w:val="00CF515E"/>
    <w:rsid w:val="00CF649E"/>
    <w:rsid w:val="00CF6D90"/>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68"/>
    <w:rsid w:val="00D107E9"/>
    <w:rsid w:val="00D11928"/>
    <w:rsid w:val="00D1269D"/>
    <w:rsid w:val="00D137C7"/>
    <w:rsid w:val="00D13CDD"/>
    <w:rsid w:val="00D1435B"/>
    <w:rsid w:val="00D143D6"/>
    <w:rsid w:val="00D146D3"/>
    <w:rsid w:val="00D14F78"/>
    <w:rsid w:val="00D159AE"/>
    <w:rsid w:val="00D16249"/>
    <w:rsid w:val="00D165ED"/>
    <w:rsid w:val="00D21261"/>
    <w:rsid w:val="00D22DE7"/>
    <w:rsid w:val="00D23207"/>
    <w:rsid w:val="00D23A9E"/>
    <w:rsid w:val="00D24A5E"/>
    <w:rsid w:val="00D27367"/>
    <w:rsid w:val="00D30A33"/>
    <w:rsid w:val="00D30E61"/>
    <w:rsid w:val="00D31A52"/>
    <w:rsid w:val="00D3210A"/>
    <w:rsid w:val="00D32378"/>
    <w:rsid w:val="00D32F5A"/>
    <w:rsid w:val="00D32F7D"/>
    <w:rsid w:val="00D32FD8"/>
    <w:rsid w:val="00D33333"/>
    <w:rsid w:val="00D33A16"/>
    <w:rsid w:val="00D350EF"/>
    <w:rsid w:val="00D35AE1"/>
    <w:rsid w:val="00D35E91"/>
    <w:rsid w:val="00D370BA"/>
    <w:rsid w:val="00D3724F"/>
    <w:rsid w:val="00D41600"/>
    <w:rsid w:val="00D41874"/>
    <w:rsid w:val="00D42443"/>
    <w:rsid w:val="00D425A9"/>
    <w:rsid w:val="00D42D8C"/>
    <w:rsid w:val="00D436D8"/>
    <w:rsid w:val="00D44022"/>
    <w:rsid w:val="00D44071"/>
    <w:rsid w:val="00D4408C"/>
    <w:rsid w:val="00D47121"/>
    <w:rsid w:val="00D47737"/>
    <w:rsid w:val="00D479EF"/>
    <w:rsid w:val="00D47B87"/>
    <w:rsid w:val="00D50046"/>
    <w:rsid w:val="00D5123D"/>
    <w:rsid w:val="00D520D5"/>
    <w:rsid w:val="00D52ADB"/>
    <w:rsid w:val="00D52CDC"/>
    <w:rsid w:val="00D53A5F"/>
    <w:rsid w:val="00D54054"/>
    <w:rsid w:val="00D543FA"/>
    <w:rsid w:val="00D54832"/>
    <w:rsid w:val="00D557A0"/>
    <w:rsid w:val="00D55D8D"/>
    <w:rsid w:val="00D562FC"/>
    <w:rsid w:val="00D571D8"/>
    <w:rsid w:val="00D573AD"/>
    <w:rsid w:val="00D60253"/>
    <w:rsid w:val="00D60EA4"/>
    <w:rsid w:val="00D6107A"/>
    <w:rsid w:val="00D612CF"/>
    <w:rsid w:val="00D61FB7"/>
    <w:rsid w:val="00D62EE1"/>
    <w:rsid w:val="00D6346A"/>
    <w:rsid w:val="00D6370D"/>
    <w:rsid w:val="00D64F8F"/>
    <w:rsid w:val="00D6545A"/>
    <w:rsid w:val="00D669A2"/>
    <w:rsid w:val="00D670E1"/>
    <w:rsid w:val="00D67B2A"/>
    <w:rsid w:val="00D70082"/>
    <w:rsid w:val="00D71AE7"/>
    <w:rsid w:val="00D72366"/>
    <w:rsid w:val="00D727AB"/>
    <w:rsid w:val="00D72C63"/>
    <w:rsid w:val="00D730F0"/>
    <w:rsid w:val="00D7417D"/>
    <w:rsid w:val="00D74304"/>
    <w:rsid w:val="00D747C7"/>
    <w:rsid w:val="00D75C93"/>
    <w:rsid w:val="00D76586"/>
    <w:rsid w:val="00D76AD1"/>
    <w:rsid w:val="00D77570"/>
    <w:rsid w:val="00D813F8"/>
    <w:rsid w:val="00D81E0E"/>
    <w:rsid w:val="00D82CB9"/>
    <w:rsid w:val="00D8492B"/>
    <w:rsid w:val="00D8590C"/>
    <w:rsid w:val="00D85E93"/>
    <w:rsid w:val="00D860F8"/>
    <w:rsid w:val="00D863C8"/>
    <w:rsid w:val="00D86633"/>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72EE"/>
    <w:rsid w:val="00DA7D01"/>
    <w:rsid w:val="00DA7FF1"/>
    <w:rsid w:val="00DB1211"/>
    <w:rsid w:val="00DB1AB4"/>
    <w:rsid w:val="00DB1BFC"/>
    <w:rsid w:val="00DB2650"/>
    <w:rsid w:val="00DB3370"/>
    <w:rsid w:val="00DB5A87"/>
    <w:rsid w:val="00DB68C1"/>
    <w:rsid w:val="00DC049C"/>
    <w:rsid w:val="00DC0BFE"/>
    <w:rsid w:val="00DC0C6F"/>
    <w:rsid w:val="00DC167C"/>
    <w:rsid w:val="00DC2AAE"/>
    <w:rsid w:val="00DC2D76"/>
    <w:rsid w:val="00DC6910"/>
    <w:rsid w:val="00DC6B73"/>
    <w:rsid w:val="00DC7F0D"/>
    <w:rsid w:val="00DD0872"/>
    <w:rsid w:val="00DD0CE3"/>
    <w:rsid w:val="00DD2FA1"/>
    <w:rsid w:val="00DD44B3"/>
    <w:rsid w:val="00DD7063"/>
    <w:rsid w:val="00DE0488"/>
    <w:rsid w:val="00DE06E9"/>
    <w:rsid w:val="00DE1247"/>
    <w:rsid w:val="00DE12F0"/>
    <w:rsid w:val="00DE1566"/>
    <w:rsid w:val="00DE170C"/>
    <w:rsid w:val="00DE2305"/>
    <w:rsid w:val="00DE2BF5"/>
    <w:rsid w:val="00DE2D0E"/>
    <w:rsid w:val="00DE2E9B"/>
    <w:rsid w:val="00DE5233"/>
    <w:rsid w:val="00DE5FC1"/>
    <w:rsid w:val="00DE6521"/>
    <w:rsid w:val="00DE69D7"/>
    <w:rsid w:val="00DE6EB8"/>
    <w:rsid w:val="00DE6F7D"/>
    <w:rsid w:val="00DE74FF"/>
    <w:rsid w:val="00DF2A1A"/>
    <w:rsid w:val="00DF2C0B"/>
    <w:rsid w:val="00DF4DEF"/>
    <w:rsid w:val="00DF546A"/>
    <w:rsid w:val="00DF6F52"/>
    <w:rsid w:val="00DF70EB"/>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97B"/>
    <w:rsid w:val="00E10FDE"/>
    <w:rsid w:val="00E1105A"/>
    <w:rsid w:val="00E11D0B"/>
    <w:rsid w:val="00E120B0"/>
    <w:rsid w:val="00E158FD"/>
    <w:rsid w:val="00E15FD9"/>
    <w:rsid w:val="00E16181"/>
    <w:rsid w:val="00E16DE8"/>
    <w:rsid w:val="00E170E9"/>
    <w:rsid w:val="00E2078A"/>
    <w:rsid w:val="00E21967"/>
    <w:rsid w:val="00E21E1B"/>
    <w:rsid w:val="00E22061"/>
    <w:rsid w:val="00E22563"/>
    <w:rsid w:val="00E2325A"/>
    <w:rsid w:val="00E24DC8"/>
    <w:rsid w:val="00E25153"/>
    <w:rsid w:val="00E25686"/>
    <w:rsid w:val="00E25F93"/>
    <w:rsid w:val="00E3007F"/>
    <w:rsid w:val="00E30B12"/>
    <w:rsid w:val="00E31530"/>
    <w:rsid w:val="00E32539"/>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728D"/>
    <w:rsid w:val="00E47B03"/>
    <w:rsid w:val="00E513E8"/>
    <w:rsid w:val="00E52D68"/>
    <w:rsid w:val="00E53B6B"/>
    <w:rsid w:val="00E54C36"/>
    <w:rsid w:val="00E556FF"/>
    <w:rsid w:val="00E56325"/>
    <w:rsid w:val="00E57161"/>
    <w:rsid w:val="00E571DC"/>
    <w:rsid w:val="00E576FA"/>
    <w:rsid w:val="00E60C11"/>
    <w:rsid w:val="00E62480"/>
    <w:rsid w:val="00E632E9"/>
    <w:rsid w:val="00E63AF2"/>
    <w:rsid w:val="00E63DE9"/>
    <w:rsid w:val="00E644D9"/>
    <w:rsid w:val="00E657BD"/>
    <w:rsid w:val="00E65C61"/>
    <w:rsid w:val="00E70C34"/>
    <w:rsid w:val="00E7136C"/>
    <w:rsid w:val="00E72596"/>
    <w:rsid w:val="00E72671"/>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0F06"/>
    <w:rsid w:val="00E91BB9"/>
    <w:rsid w:val="00E92E6D"/>
    <w:rsid w:val="00E93982"/>
    <w:rsid w:val="00E9573D"/>
    <w:rsid w:val="00E96302"/>
    <w:rsid w:val="00E9636F"/>
    <w:rsid w:val="00E9717B"/>
    <w:rsid w:val="00E9786C"/>
    <w:rsid w:val="00EA14B1"/>
    <w:rsid w:val="00EA1D8B"/>
    <w:rsid w:val="00EA3290"/>
    <w:rsid w:val="00EA35D3"/>
    <w:rsid w:val="00EA40D7"/>
    <w:rsid w:val="00EA4F08"/>
    <w:rsid w:val="00EA58B3"/>
    <w:rsid w:val="00EA5FC4"/>
    <w:rsid w:val="00EA7AF4"/>
    <w:rsid w:val="00EA7F3C"/>
    <w:rsid w:val="00EB00EC"/>
    <w:rsid w:val="00EB059C"/>
    <w:rsid w:val="00EB11A7"/>
    <w:rsid w:val="00EB2D52"/>
    <w:rsid w:val="00EB2D7A"/>
    <w:rsid w:val="00EB361B"/>
    <w:rsid w:val="00EB43D6"/>
    <w:rsid w:val="00EB4E1B"/>
    <w:rsid w:val="00EB661B"/>
    <w:rsid w:val="00EB6827"/>
    <w:rsid w:val="00EB691C"/>
    <w:rsid w:val="00EB6D20"/>
    <w:rsid w:val="00EB6EE6"/>
    <w:rsid w:val="00EB7110"/>
    <w:rsid w:val="00EB7C6D"/>
    <w:rsid w:val="00EB7EB9"/>
    <w:rsid w:val="00EC04A9"/>
    <w:rsid w:val="00EC1287"/>
    <w:rsid w:val="00EC12A7"/>
    <w:rsid w:val="00EC3A2B"/>
    <w:rsid w:val="00EC4108"/>
    <w:rsid w:val="00EC4535"/>
    <w:rsid w:val="00EC49F9"/>
    <w:rsid w:val="00EC580B"/>
    <w:rsid w:val="00EC5B17"/>
    <w:rsid w:val="00EC5EE0"/>
    <w:rsid w:val="00EC67F6"/>
    <w:rsid w:val="00EC71A5"/>
    <w:rsid w:val="00EC7678"/>
    <w:rsid w:val="00EC77B7"/>
    <w:rsid w:val="00ED0481"/>
    <w:rsid w:val="00ED1BC7"/>
    <w:rsid w:val="00ED3C7F"/>
    <w:rsid w:val="00ED3C95"/>
    <w:rsid w:val="00ED449E"/>
    <w:rsid w:val="00ED4A73"/>
    <w:rsid w:val="00ED4B2E"/>
    <w:rsid w:val="00ED5BDA"/>
    <w:rsid w:val="00ED5ED5"/>
    <w:rsid w:val="00ED6016"/>
    <w:rsid w:val="00ED70B6"/>
    <w:rsid w:val="00ED71A0"/>
    <w:rsid w:val="00ED7486"/>
    <w:rsid w:val="00ED75EF"/>
    <w:rsid w:val="00ED79A8"/>
    <w:rsid w:val="00ED7AA3"/>
    <w:rsid w:val="00EE0395"/>
    <w:rsid w:val="00EE0A13"/>
    <w:rsid w:val="00EE0C81"/>
    <w:rsid w:val="00EE1444"/>
    <w:rsid w:val="00EE229A"/>
    <w:rsid w:val="00EE3571"/>
    <w:rsid w:val="00EE37F3"/>
    <w:rsid w:val="00EE3827"/>
    <w:rsid w:val="00EE3974"/>
    <w:rsid w:val="00EE4034"/>
    <w:rsid w:val="00EE4831"/>
    <w:rsid w:val="00EE4E8B"/>
    <w:rsid w:val="00EE57F4"/>
    <w:rsid w:val="00EE6332"/>
    <w:rsid w:val="00EE776F"/>
    <w:rsid w:val="00EE7F3C"/>
    <w:rsid w:val="00EF0818"/>
    <w:rsid w:val="00EF255A"/>
    <w:rsid w:val="00EF384B"/>
    <w:rsid w:val="00EF5317"/>
    <w:rsid w:val="00EF68A2"/>
    <w:rsid w:val="00EF6993"/>
    <w:rsid w:val="00F01997"/>
    <w:rsid w:val="00F01A64"/>
    <w:rsid w:val="00F01C2E"/>
    <w:rsid w:val="00F02B0F"/>
    <w:rsid w:val="00F04E3A"/>
    <w:rsid w:val="00F04E6F"/>
    <w:rsid w:val="00F04E70"/>
    <w:rsid w:val="00F0506E"/>
    <w:rsid w:val="00F075A8"/>
    <w:rsid w:val="00F07BCC"/>
    <w:rsid w:val="00F07C83"/>
    <w:rsid w:val="00F10127"/>
    <w:rsid w:val="00F1033A"/>
    <w:rsid w:val="00F11431"/>
    <w:rsid w:val="00F1200B"/>
    <w:rsid w:val="00F125DA"/>
    <w:rsid w:val="00F12A62"/>
    <w:rsid w:val="00F12DD3"/>
    <w:rsid w:val="00F133DC"/>
    <w:rsid w:val="00F1640C"/>
    <w:rsid w:val="00F1646D"/>
    <w:rsid w:val="00F16D6C"/>
    <w:rsid w:val="00F201D2"/>
    <w:rsid w:val="00F20A24"/>
    <w:rsid w:val="00F21A1C"/>
    <w:rsid w:val="00F21AF3"/>
    <w:rsid w:val="00F22AC2"/>
    <w:rsid w:val="00F22E02"/>
    <w:rsid w:val="00F2352C"/>
    <w:rsid w:val="00F24B1F"/>
    <w:rsid w:val="00F24CBF"/>
    <w:rsid w:val="00F24FE6"/>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47FE"/>
    <w:rsid w:val="00F34E1B"/>
    <w:rsid w:val="00F370D0"/>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0D6"/>
    <w:rsid w:val="00F556A3"/>
    <w:rsid w:val="00F55A35"/>
    <w:rsid w:val="00F55B9A"/>
    <w:rsid w:val="00F56B56"/>
    <w:rsid w:val="00F572A3"/>
    <w:rsid w:val="00F57861"/>
    <w:rsid w:val="00F60327"/>
    <w:rsid w:val="00F616D9"/>
    <w:rsid w:val="00F62ACC"/>
    <w:rsid w:val="00F63480"/>
    <w:rsid w:val="00F63DBA"/>
    <w:rsid w:val="00F6562E"/>
    <w:rsid w:val="00F6573C"/>
    <w:rsid w:val="00F65817"/>
    <w:rsid w:val="00F66454"/>
    <w:rsid w:val="00F6662E"/>
    <w:rsid w:val="00F67068"/>
    <w:rsid w:val="00F67505"/>
    <w:rsid w:val="00F70683"/>
    <w:rsid w:val="00F71034"/>
    <w:rsid w:val="00F712DF"/>
    <w:rsid w:val="00F724C4"/>
    <w:rsid w:val="00F72A85"/>
    <w:rsid w:val="00F73004"/>
    <w:rsid w:val="00F734E9"/>
    <w:rsid w:val="00F73CF2"/>
    <w:rsid w:val="00F755F4"/>
    <w:rsid w:val="00F756DF"/>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3EE1"/>
    <w:rsid w:val="00F948F7"/>
    <w:rsid w:val="00F9571E"/>
    <w:rsid w:val="00F96189"/>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A91"/>
    <w:rsid w:val="00FB2FFE"/>
    <w:rsid w:val="00FB32FA"/>
    <w:rsid w:val="00FB4176"/>
    <w:rsid w:val="00FB52AF"/>
    <w:rsid w:val="00FB5550"/>
    <w:rsid w:val="00FB5D55"/>
    <w:rsid w:val="00FB5F8A"/>
    <w:rsid w:val="00FB65D4"/>
    <w:rsid w:val="00FB6CED"/>
    <w:rsid w:val="00FB7DF8"/>
    <w:rsid w:val="00FC0C46"/>
    <w:rsid w:val="00FC122A"/>
    <w:rsid w:val="00FC1475"/>
    <w:rsid w:val="00FC1BEB"/>
    <w:rsid w:val="00FC256B"/>
    <w:rsid w:val="00FC25A0"/>
    <w:rsid w:val="00FC29D6"/>
    <w:rsid w:val="00FC3543"/>
    <w:rsid w:val="00FC3753"/>
    <w:rsid w:val="00FC38EF"/>
    <w:rsid w:val="00FC3F6C"/>
    <w:rsid w:val="00FC42FA"/>
    <w:rsid w:val="00FC46FD"/>
    <w:rsid w:val="00FC4FAD"/>
    <w:rsid w:val="00FC4FDF"/>
    <w:rsid w:val="00FC576E"/>
    <w:rsid w:val="00FC5D2E"/>
    <w:rsid w:val="00FC6080"/>
    <w:rsid w:val="00FC7034"/>
    <w:rsid w:val="00FC70BA"/>
    <w:rsid w:val="00FC743E"/>
    <w:rsid w:val="00FC767E"/>
    <w:rsid w:val="00FC7CED"/>
    <w:rsid w:val="00FD0D0E"/>
    <w:rsid w:val="00FD101C"/>
    <w:rsid w:val="00FD29D3"/>
    <w:rsid w:val="00FD3747"/>
    <w:rsid w:val="00FD52B6"/>
    <w:rsid w:val="00FD5525"/>
    <w:rsid w:val="00FD5BD9"/>
    <w:rsid w:val="00FD5CD1"/>
    <w:rsid w:val="00FD6116"/>
    <w:rsid w:val="00FE0053"/>
    <w:rsid w:val="00FE0461"/>
    <w:rsid w:val="00FE0476"/>
    <w:rsid w:val="00FE0FD5"/>
    <w:rsid w:val="00FE111A"/>
    <w:rsid w:val="00FE1406"/>
    <w:rsid w:val="00FE16E8"/>
    <w:rsid w:val="00FE1E87"/>
    <w:rsid w:val="00FE2307"/>
    <w:rsid w:val="00FE2564"/>
    <w:rsid w:val="00FE2E11"/>
    <w:rsid w:val="00FE3ECA"/>
    <w:rsid w:val="00FE4CD1"/>
    <w:rsid w:val="00FE5247"/>
    <w:rsid w:val="00FE5B54"/>
    <w:rsid w:val="00FE65B0"/>
    <w:rsid w:val="00FE6ED8"/>
    <w:rsid w:val="00FE7721"/>
    <w:rsid w:val="00FE7D8E"/>
    <w:rsid w:val="00FE7E9C"/>
    <w:rsid w:val="00FF2D4E"/>
    <w:rsid w:val="00FF449C"/>
    <w:rsid w:val="00FF449D"/>
    <w:rsid w:val="00FF4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AD7597"/>
    <w:rPr>
      <w:rFonts w:ascii="Times New Roman" w:hAnsi="Times New Roman"/>
    </w:rPr>
  </w:style>
  <w:style w:type="paragraph" w:styleId="1">
    <w:name w:val="heading 1"/>
    <w:basedOn w:val="a"/>
    <w:next w:val="a"/>
    <w:link w:val="10"/>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1">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ListParagraph">
    <w:name w:val="List Paragraph"/>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TOCHeading">
    <w:name w:val="TOC Heading"/>
    <w:basedOn w:val="1"/>
    <w:next w:val="a"/>
    <w:rsid w:val="00FC1BEB"/>
    <w:pPr>
      <w:keepLines/>
      <w:numPr>
        <w:numId w:val="0"/>
      </w:numPr>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2">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list">
    <w:name w:val="list"/>
    <w:basedOn w:val="a2"/>
    <w:rsid w:val="00F33B4F"/>
    <w:pPr>
      <w:numPr>
        <w:numId w:val="3"/>
      </w:numPr>
    </w:pPr>
  </w:style>
  <w:style w:type="character" w:styleId="afa">
    <w:name w:val="Emphasis"/>
    <w:uiPriority w:val="20"/>
    <w:qFormat/>
    <w:locked/>
    <w:rsid w:val="00606F2A"/>
    <w:rPr>
      <w:i/>
      <w:iCs/>
    </w:rPr>
  </w:style>
  <w:style w:type="paragraph" w:customStyle="1" w:styleId="afb">
    <w:name w:val="РП.НАИМ_ДИСПЦИП"/>
    <w:basedOn w:val="a"/>
    <w:autoRedefine/>
    <w:uiPriority w:val="99"/>
    <w:rsid w:val="007D7E3F"/>
    <w:pPr>
      <w:jc w:val="center"/>
    </w:pPr>
    <w:rPr>
      <w:rFonts w:eastAsia="Times New Roman"/>
      <w:caps/>
      <w:sz w:val="28"/>
      <w:szCs w:val="28"/>
      <w:lang w:eastAsia="en-US"/>
    </w:rPr>
  </w:style>
  <w:style w:type="paragraph" w:styleId="afc">
    <w:name w:val="Normal (Web)"/>
    <w:basedOn w:val="a"/>
    <w:uiPriority w:val="99"/>
    <w:unhideWhenUsed/>
    <w:locked/>
    <w:rsid w:val="00616128"/>
    <w:pPr>
      <w:spacing w:before="100" w:beforeAutospacing="1" w:after="100" w:afterAutospacing="1"/>
    </w:pPr>
    <w:rPr>
      <w:rFonts w:eastAsia="Times New Roman"/>
      <w:sz w:val="24"/>
      <w:szCs w:val="24"/>
    </w:rPr>
  </w:style>
  <w:style w:type="paragraph" w:customStyle="1" w:styleId="abzac">
    <w:name w:val="abzac"/>
    <w:basedOn w:val="a"/>
    <w:rsid w:val="00616128"/>
    <w:pPr>
      <w:ind w:firstLine="720"/>
      <w:jc w:val="both"/>
    </w:pPr>
    <w:rPr>
      <w:rFonts w:eastAsia="Times New Roman"/>
      <w:sz w:val="24"/>
      <w:szCs w:val="24"/>
    </w:rPr>
  </w:style>
  <w:style w:type="character" w:styleId="afd">
    <w:name w:val="annotation reference"/>
    <w:locked/>
    <w:rsid w:val="00C06342"/>
    <w:rPr>
      <w:sz w:val="16"/>
      <w:szCs w:val="16"/>
    </w:rPr>
  </w:style>
  <w:style w:type="paragraph" w:styleId="afe">
    <w:name w:val="annotation text"/>
    <w:basedOn w:val="a"/>
    <w:link w:val="aff"/>
    <w:locked/>
    <w:rsid w:val="00C06342"/>
  </w:style>
  <w:style w:type="character" w:customStyle="1" w:styleId="aff">
    <w:name w:val="Текст примечания Знак"/>
    <w:link w:val="afe"/>
    <w:rsid w:val="00C06342"/>
    <w:rPr>
      <w:rFonts w:ascii="Times New Roman" w:hAnsi="Times New Roman"/>
    </w:rPr>
  </w:style>
  <w:style w:type="paragraph" w:styleId="aff0">
    <w:name w:val="annotation subject"/>
    <w:basedOn w:val="afe"/>
    <w:next w:val="afe"/>
    <w:link w:val="aff1"/>
    <w:locked/>
    <w:rsid w:val="00C06342"/>
    <w:rPr>
      <w:b/>
      <w:bCs/>
    </w:rPr>
  </w:style>
  <w:style w:type="character" w:customStyle="1" w:styleId="aff1">
    <w:name w:val="Тема примечания Знак"/>
    <w:link w:val="aff0"/>
    <w:rsid w:val="00C06342"/>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AD7597"/>
    <w:rPr>
      <w:rFonts w:ascii="Times New Roman" w:hAnsi="Times New Roman"/>
    </w:rPr>
  </w:style>
  <w:style w:type="paragraph" w:styleId="1">
    <w:name w:val="heading 1"/>
    <w:basedOn w:val="a"/>
    <w:next w:val="a"/>
    <w:link w:val="10"/>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1">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ListParagraph">
    <w:name w:val="List Paragraph"/>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TOCHeading">
    <w:name w:val="TOC Heading"/>
    <w:basedOn w:val="1"/>
    <w:next w:val="a"/>
    <w:rsid w:val="00FC1BEB"/>
    <w:pPr>
      <w:keepLines/>
      <w:numPr>
        <w:numId w:val="0"/>
      </w:numPr>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2">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list">
    <w:name w:val="list"/>
    <w:basedOn w:val="a2"/>
    <w:rsid w:val="00F33B4F"/>
    <w:pPr>
      <w:numPr>
        <w:numId w:val="3"/>
      </w:numPr>
    </w:pPr>
  </w:style>
  <w:style w:type="character" w:styleId="afa">
    <w:name w:val="Emphasis"/>
    <w:uiPriority w:val="20"/>
    <w:qFormat/>
    <w:locked/>
    <w:rsid w:val="00606F2A"/>
    <w:rPr>
      <w:i/>
      <w:iCs/>
    </w:rPr>
  </w:style>
  <w:style w:type="paragraph" w:customStyle="1" w:styleId="afb">
    <w:name w:val="РП.НАИМ_ДИСПЦИП"/>
    <w:basedOn w:val="a"/>
    <w:autoRedefine/>
    <w:uiPriority w:val="99"/>
    <w:rsid w:val="007D7E3F"/>
    <w:pPr>
      <w:jc w:val="center"/>
    </w:pPr>
    <w:rPr>
      <w:rFonts w:eastAsia="Times New Roman"/>
      <w:caps/>
      <w:sz w:val="28"/>
      <w:szCs w:val="28"/>
      <w:lang w:eastAsia="en-US"/>
    </w:rPr>
  </w:style>
  <w:style w:type="paragraph" w:styleId="afc">
    <w:name w:val="Normal (Web)"/>
    <w:basedOn w:val="a"/>
    <w:uiPriority w:val="99"/>
    <w:unhideWhenUsed/>
    <w:locked/>
    <w:rsid w:val="00616128"/>
    <w:pPr>
      <w:spacing w:before="100" w:beforeAutospacing="1" w:after="100" w:afterAutospacing="1"/>
    </w:pPr>
    <w:rPr>
      <w:rFonts w:eastAsia="Times New Roman"/>
      <w:sz w:val="24"/>
      <w:szCs w:val="24"/>
    </w:rPr>
  </w:style>
  <w:style w:type="paragraph" w:customStyle="1" w:styleId="abzac">
    <w:name w:val="abzac"/>
    <w:basedOn w:val="a"/>
    <w:rsid w:val="00616128"/>
    <w:pPr>
      <w:ind w:firstLine="720"/>
      <w:jc w:val="both"/>
    </w:pPr>
    <w:rPr>
      <w:rFonts w:eastAsia="Times New Roman"/>
      <w:sz w:val="24"/>
      <w:szCs w:val="24"/>
    </w:rPr>
  </w:style>
  <w:style w:type="character" w:styleId="afd">
    <w:name w:val="annotation reference"/>
    <w:locked/>
    <w:rsid w:val="00C06342"/>
    <w:rPr>
      <w:sz w:val="16"/>
      <w:szCs w:val="16"/>
    </w:rPr>
  </w:style>
  <w:style w:type="paragraph" w:styleId="afe">
    <w:name w:val="annotation text"/>
    <w:basedOn w:val="a"/>
    <w:link w:val="aff"/>
    <w:locked/>
    <w:rsid w:val="00C06342"/>
  </w:style>
  <w:style w:type="character" w:customStyle="1" w:styleId="aff">
    <w:name w:val="Текст примечания Знак"/>
    <w:link w:val="afe"/>
    <w:rsid w:val="00C06342"/>
    <w:rPr>
      <w:rFonts w:ascii="Times New Roman" w:hAnsi="Times New Roman"/>
    </w:rPr>
  </w:style>
  <w:style w:type="paragraph" w:styleId="aff0">
    <w:name w:val="annotation subject"/>
    <w:basedOn w:val="afe"/>
    <w:next w:val="afe"/>
    <w:link w:val="aff1"/>
    <w:locked/>
    <w:rsid w:val="00C06342"/>
    <w:rPr>
      <w:b/>
      <w:bCs/>
    </w:rPr>
  </w:style>
  <w:style w:type="character" w:customStyle="1" w:styleId="aff1">
    <w:name w:val="Тема примечания Знак"/>
    <w:link w:val="aff0"/>
    <w:rsid w:val="00C06342"/>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55617">
      <w:bodyDiv w:val="1"/>
      <w:marLeft w:val="0"/>
      <w:marRight w:val="0"/>
      <w:marTop w:val="0"/>
      <w:marBottom w:val="0"/>
      <w:divBdr>
        <w:top w:val="none" w:sz="0" w:space="0" w:color="auto"/>
        <w:left w:val="none" w:sz="0" w:space="0" w:color="auto"/>
        <w:bottom w:val="none" w:sz="0" w:space="0" w:color="auto"/>
        <w:right w:val="none" w:sz="0" w:space="0" w:color="auto"/>
      </w:divBdr>
    </w:div>
    <w:div w:id="781845966">
      <w:bodyDiv w:val="1"/>
      <w:marLeft w:val="0"/>
      <w:marRight w:val="0"/>
      <w:marTop w:val="0"/>
      <w:marBottom w:val="0"/>
      <w:divBdr>
        <w:top w:val="none" w:sz="0" w:space="0" w:color="auto"/>
        <w:left w:val="none" w:sz="0" w:space="0" w:color="auto"/>
        <w:bottom w:val="none" w:sz="0" w:space="0" w:color="auto"/>
        <w:right w:val="none" w:sz="0" w:space="0" w:color="auto"/>
      </w:divBdr>
    </w:div>
    <w:div w:id="932476285">
      <w:bodyDiv w:val="1"/>
      <w:marLeft w:val="0"/>
      <w:marRight w:val="0"/>
      <w:marTop w:val="0"/>
      <w:marBottom w:val="0"/>
      <w:divBdr>
        <w:top w:val="none" w:sz="0" w:space="0" w:color="auto"/>
        <w:left w:val="none" w:sz="0" w:space="0" w:color="auto"/>
        <w:bottom w:val="none" w:sz="0" w:space="0" w:color="auto"/>
        <w:right w:val="none" w:sz="0" w:space="0" w:color="auto"/>
      </w:divBdr>
    </w:div>
    <w:div w:id="1063865889">
      <w:bodyDiv w:val="1"/>
      <w:marLeft w:val="0"/>
      <w:marRight w:val="0"/>
      <w:marTop w:val="0"/>
      <w:marBottom w:val="0"/>
      <w:divBdr>
        <w:top w:val="none" w:sz="0" w:space="0" w:color="auto"/>
        <w:left w:val="none" w:sz="0" w:space="0" w:color="auto"/>
        <w:bottom w:val="none" w:sz="0" w:space="0" w:color="auto"/>
        <w:right w:val="none" w:sz="0" w:space="0" w:color="auto"/>
      </w:divBdr>
      <w:divsChild>
        <w:div w:id="823005566">
          <w:marLeft w:val="547"/>
          <w:marRight w:val="0"/>
          <w:marTop w:val="125"/>
          <w:marBottom w:val="0"/>
          <w:divBdr>
            <w:top w:val="none" w:sz="0" w:space="0" w:color="auto"/>
            <w:left w:val="none" w:sz="0" w:space="0" w:color="auto"/>
            <w:bottom w:val="none" w:sz="0" w:space="0" w:color="auto"/>
            <w:right w:val="none" w:sz="0" w:space="0" w:color="auto"/>
          </w:divBdr>
        </w:div>
        <w:div w:id="903564278">
          <w:marLeft w:val="547"/>
          <w:marRight w:val="0"/>
          <w:marTop w:val="125"/>
          <w:marBottom w:val="0"/>
          <w:divBdr>
            <w:top w:val="none" w:sz="0" w:space="0" w:color="auto"/>
            <w:left w:val="none" w:sz="0" w:space="0" w:color="auto"/>
            <w:bottom w:val="none" w:sz="0" w:space="0" w:color="auto"/>
            <w:right w:val="none" w:sz="0" w:space="0" w:color="auto"/>
          </w:divBdr>
        </w:div>
      </w:divsChild>
    </w:div>
    <w:div w:id="1393649825">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91682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ui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consultant.r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tse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FD88F-FCF6-4E53-ACBD-87D0C1EE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3155</Words>
  <Characters>17986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ФГБОУ ВПО ПГУПС</Company>
  <LinksUpToDate>false</LinksUpToDate>
  <CharactersWithSpaces>21099</CharactersWithSpaces>
  <SharedDoc>false</SharedDoc>
  <HLinks>
    <vt:vector size="18" baseType="variant">
      <vt:variant>
        <vt:i4>1179719</vt:i4>
      </vt:variant>
      <vt:variant>
        <vt:i4>20</vt:i4>
      </vt:variant>
      <vt:variant>
        <vt:i4>0</vt:i4>
      </vt:variant>
      <vt:variant>
        <vt:i4>5</vt:i4>
      </vt:variant>
      <vt:variant>
        <vt:lpwstr>http://www.consultant.ru/</vt:lpwstr>
      </vt:variant>
      <vt:variant>
        <vt:lpwstr/>
      </vt:variant>
      <vt:variant>
        <vt:i4>983066</vt:i4>
      </vt:variant>
      <vt:variant>
        <vt:i4>17</vt:i4>
      </vt:variant>
      <vt:variant>
        <vt:i4>0</vt:i4>
      </vt:variant>
      <vt:variant>
        <vt:i4>5</vt:i4>
      </vt:variant>
      <vt:variant>
        <vt:lpwstr>http://www.itsec.ru/</vt:lpwstr>
      </vt:variant>
      <vt:variant>
        <vt:lpwstr/>
      </vt:variant>
      <vt:variant>
        <vt:i4>262221</vt:i4>
      </vt:variant>
      <vt:variant>
        <vt:i4>14</vt:i4>
      </vt:variant>
      <vt:variant>
        <vt:i4>0</vt:i4>
      </vt:variant>
      <vt:variant>
        <vt:i4>5</vt:i4>
      </vt:variant>
      <vt:variant>
        <vt:lpwstr>http://www.intuit.ru/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Светлана</cp:lastModifiedBy>
  <cp:revision>2</cp:revision>
  <cp:lastPrinted>2016-05-17T13:17:00Z</cp:lastPrinted>
  <dcterms:created xsi:type="dcterms:W3CDTF">2016-09-15T12:05:00Z</dcterms:created>
  <dcterms:modified xsi:type="dcterms:W3CDTF">2016-09-15T12:05:00Z</dcterms:modified>
</cp:coreProperties>
</file>