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1C7CE2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A73B6A" w:rsidRPr="00A73B6A" w:rsidRDefault="00A73B6A" w:rsidP="00A73B6A">
      <w:pPr>
        <w:spacing w:after="0"/>
        <w:jc w:val="center"/>
        <w:rPr>
          <w:rFonts w:eastAsia="Times New Roman"/>
          <w:szCs w:val="24"/>
        </w:rPr>
      </w:pPr>
      <w:r w:rsidRPr="00A73B6A">
        <w:rPr>
          <w:rFonts w:eastAsia="Times New Roman"/>
          <w:szCs w:val="24"/>
        </w:rPr>
        <w:t xml:space="preserve">«ПЛАНИРОВАНИЕ И УПРАВЛЕНИЕ ЭКСПЛУАТАЦИЕЙ  </w:t>
      </w:r>
    </w:p>
    <w:p w:rsidR="005C75F4" w:rsidRDefault="00A73B6A" w:rsidP="00A73B6A">
      <w:pPr>
        <w:contextualSpacing/>
        <w:jc w:val="center"/>
        <w:rPr>
          <w:rFonts w:eastAsia="Times New Roman"/>
          <w:szCs w:val="24"/>
        </w:rPr>
      </w:pPr>
      <w:r w:rsidRPr="00A73B6A">
        <w:rPr>
          <w:rFonts w:eastAsia="Times New Roman"/>
          <w:szCs w:val="24"/>
        </w:rPr>
        <w:t>ЗДАНИЙ И СООРУЖЕНИЙ»</w:t>
      </w:r>
    </w:p>
    <w:p w:rsidR="00A73B6A" w:rsidRPr="005C75F4" w:rsidRDefault="00A73B6A" w:rsidP="00A73B6A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A73B6A" w:rsidRPr="00A73B6A" w:rsidRDefault="00A73B6A" w:rsidP="00A2471E">
      <w:pPr>
        <w:spacing w:after="0"/>
        <w:jc w:val="both"/>
        <w:rPr>
          <w:szCs w:val="24"/>
        </w:rPr>
      </w:pPr>
      <w:r w:rsidRPr="00A73B6A">
        <w:rPr>
          <w:szCs w:val="24"/>
        </w:rPr>
        <w:t xml:space="preserve">«Планирование и управление эксплуатацией </w:t>
      </w:r>
      <w:r w:rsidR="00C55E46">
        <w:rPr>
          <w:szCs w:val="24"/>
        </w:rPr>
        <w:t>зданий и сооружений» (Б1.В.ДВ.12</w:t>
      </w:r>
      <w:r w:rsidRPr="00A73B6A">
        <w:rPr>
          <w:szCs w:val="24"/>
        </w:rPr>
        <w:t>.2)</w:t>
      </w:r>
      <w:r w:rsidR="002048F5" w:rsidRPr="002048F5">
        <w:rPr>
          <w:szCs w:val="24"/>
        </w:rPr>
        <w:t xml:space="preserve"> </w:t>
      </w:r>
      <w:r w:rsidR="002048F5" w:rsidRPr="0031579D">
        <w:rPr>
          <w:szCs w:val="24"/>
        </w:rPr>
        <w:t>относится к вариативной части и является дисциплиной по выбору обучающегося.</w:t>
      </w:r>
      <w:bookmarkStart w:id="0" w:name="_GoBack"/>
      <w:bookmarkEnd w:id="0"/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A73B6A" w:rsidRPr="00A73B6A" w:rsidRDefault="00A73B6A" w:rsidP="00A73B6A">
      <w:pPr>
        <w:spacing w:after="0"/>
        <w:ind w:firstLine="708"/>
        <w:jc w:val="both"/>
        <w:rPr>
          <w:szCs w:val="24"/>
        </w:rPr>
      </w:pPr>
      <w:r w:rsidRPr="00A73B6A">
        <w:rPr>
          <w:szCs w:val="24"/>
        </w:rPr>
        <w:t xml:space="preserve">Целью изучения дисциплины «Планирование и управление эксплуатацией зданий и сооружений» </w:t>
      </w:r>
      <w:r w:rsidRPr="00A73B6A">
        <w:rPr>
          <w:rFonts w:eastAsia="Times New Roman"/>
          <w:szCs w:val="24"/>
        </w:rPr>
        <w:t xml:space="preserve">является ознакомление студентов </w:t>
      </w:r>
      <w:r w:rsidRPr="00A73B6A">
        <w:rPr>
          <w:szCs w:val="24"/>
        </w:rPr>
        <w:t>с техническими и организационными мероприятиями, обеспечивающими сохранность и нормальное функционирование зданий и сооружений, умение использовать опыт их эксплуатации для повышения надежности проектируемых конструктивных решений.</w:t>
      </w:r>
    </w:p>
    <w:p w:rsidR="00A73B6A" w:rsidRPr="00A73B6A" w:rsidRDefault="00A73B6A" w:rsidP="00A73B6A">
      <w:pPr>
        <w:spacing w:after="0"/>
        <w:ind w:firstLine="709"/>
        <w:jc w:val="both"/>
        <w:rPr>
          <w:szCs w:val="24"/>
        </w:rPr>
      </w:pPr>
      <w:r w:rsidRPr="00A73B6A">
        <w:rPr>
          <w:szCs w:val="24"/>
        </w:rPr>
        <w:t>Для достижения поставленной цели решаются следующие задачи:</w:t>
      </w:r>
    </w:p>
    <w:p w:rsidR="00A73B6A" w:rsidRPr="00A73B6A" w:rsidRDefault="00A73B6A" w:rsidP="00A73B6A">
      <w:pPr>
        <w:numPr>
          <w:ilvl w:val="0"/>
          <w:numId w:val="15"/>
        </w:numPr>
        <w:spacing w:after="0" w:line="240" w:lineRule="auto"/>
        <w:ind w:left="426" w:hanging="426"/>
        <w:rPr>
          <w:szCs w:val="24"/>
        </w:rPr>
      </w:pPr>
      <w:r w:rsidRPr="00A73B6A">
        <w:rPr>
          <w:szCs w:val="24"/>
        </w:rPr>
        <w:t>знакомство с основными положениями технической эксплуатации зданий и сооружений;</w:t>
      </w:r>
    </w:p>
    <w:p w:rsidR="00A73B6A" w:rsidRPr="00A73B6A" w:rsidRDefault="00A73B6A" w:rsidP="00A73B6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szCs w:val="24"/>
        </w:rPr>
      </w:pPr>
      <w:r w:rsidRPr="00A73B6A">
        <w:rPr>
          <w:szCs w:val="24"/>
        </w:rPr>
        <w:t>изучение процессов, вызывающих изменения свойств конструктивных элементов и инженерного оборудования и мероприятий по восстановлению конструкций;</w:t>
      </w:r>
    </w:p>
    <w:p w:rsidR="00A73B6A" w:rsidRPr="00A73B6A" w:rsidRDefault="00A73B6A" w:rsidP="00A73B6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szCs w:val="24"/>
        </w:rPr>
      </w:pPr>
      <w:r w:rsidRPr="00A73B6A">
        <w:rPr>
          <w:szCs w:val="24"/>
        </w:rPr>
        <w:t>знакомство с системой управления технической эксплуатацией зданий и сооружений.</w:t>
      </w:r>
    </w:p>
    <w:p w:rsidR="00A2471E" w:rsidRPr="00152A7C" w:rsidRDefault="00A2471E" w:rsidP="00B35369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5C75F4">
        <w:rPr>
          <w:rFonts w:cs="Times New Roman"/>
          <w:szCs w:val="24"/>
        </w:rPr>
        <w:t>ПК-</w:t>
      </w:r>
      <w:r w:rsidR="0031579D">
        <w:rPr>
          <w:rFonts w:cs="Times New Roman"/>
          <w:szCs w:val="24"/>
        </w:rPr>
        <w:t>1</w:t>
      </w:r>
      <w:r w:rsidR="00A7098D">
        <w:rPr>
          <w:rFonts w:cs="Times New Roman"/>
          <w:szCs w:val="24"/>
        </w:rPr>
        <w:t xml:space="preserve">; </w:t>
      </w:r>
      <w:r w:rsidR="005C75F4">
        <w:rPr>
          <w:rFonts w:cs="Times New Roman"/>
          <w:szCs w:val="24"/>
        </w:rPr>
        <w:t xml:space="preserve"> ПК-6; ПК-8; </w:t>
      </w:r>
      <w:r w:rsidR="00A7098D">
        <w:rPr>
          <w:rFonts w:cs="Times New Roman"/>
          <w:szCs w:val="24"/>
        </w:rPr>
        <w:t xml:space="preserve">ПК-10; </w:t>
      </w:r>
      <w:r w:rsidR="0031579D">
        <w:rPr>
          <w:rFonts w:cs="Times New Roman"/>
          <w:szCs w:val="24"/>
        </w:rPr>
        <w:t xml:space="preserve">ПК-13; ПК-16; </w:t>
      </w:r>
      <w:r w:rsidR="005C75F4">
        <w:rPr>
          <w:rFonts w:cs="Times New Roman"/>
          <w:szCs w:val="24"/>
        </w:rPr>
        <w:t>ПК-19; ПК-20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B35369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653B37" w:rsidRPr="00653B37" w:rsidRDefault="00653B37" w:rsidP="00653B37">
      <w:pPr>
        <w:pStyle w:val="Default"/>
        <w:numPr>
          <w:ilvl w:val="0"/>
          <w:numId w:val="16"/>
        </w:numPr>
        <w:ind w:left="426" w:hanging="426"/>
      </w:pPr>
      <w:r w:rsidRPr="00653B37">
        <w:t xml:space="preserve">законы старения и износа, управления параметрами строительных конструкций и инженерных систем, управления случайными процессами; </w:t>
      </w:r>
    </w:p>
    <w:p w:rsidR="00653B37" w:rsidRPr="00653B37" w:rsidRDefault="00653B37" w:rsidP="00653B37">
      <w:pPr>
        <w:pStyle w:val="Default"/>
        <w:numPr>
          <w:ilvl w:val="0"/>
          <w:numId w:val="16"/>
        </w:numPr>
        <w:ind w:left="426" w:hanging="426"/>
      </w:pPr>
      <w:r w:rsidRPr="00653B37">
        <w:t>величины, характеризующие параметры конструкций и инженерных систем, эффективности технической эксплуатации зданий, сооружений и городских территорий;</w:t>
      </w:r>
    </w:p>
    <w:p w:rsidR="00653B37" w:rsidRPr="00653B37" w:rsidRDefault="00653B37" w:rsidP="00653B37">
      <w:pPr>
        <w:pStyle w:val="Default"/>
        <w:numPr>
          <w:ilvl w:val="0"/>
          <w:numId w:val="16"/>
        </w:numPr>
        <w:ind w:left="426" w:hanging="426"/>
        <w:jc w:val="both"/>
      </w:pPr>
      <w:r w:rsidRPr="00653B37">
        <w:t>понятия теории эксплуатации, теории износа и отказов.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653B37" w:rsidRPr="00653B37" w:rsidRDefault="00653B37" w:rsidP="00653B37">
      <w:pPr>
        <w:pStyle w:val="Default"/>
        <w:numPr>
          <w:ilvl w:val="0"/>
          <w:numId w:val="17"/>
        </w:numPr>
        <w:ind w:left="426" w:hanging="426"/>
        <w:jc w:val="both"/>
      </w:pPr>
      <w:r w:rsidRPr="00653B37">
        <w:t>выбирать оптимальные решения по организации и управлению эксплуатационными процессами;</w:t>
      </w:r>
    </w:p>
    <w:p w:rsidR="00653B37" w:rsidRPr="00653B37" w:rsidRDefault="00653B37" w:rsidP="00653B37">
      <w:pPr>
        <w:pStyle w:val="Default"/>
        <w:numPr>
          <w:ilvl w:val="0"/>
          <w:numId w:val="17"/>
        </w:numPr>
        <w:ind w:left="426" w:hanging="426"/>
        <w:jc w:val="both"/>
      </w:pPr>
      <w:r w:rsidRPr="00653B37">
        <w:t>осуществлять повышение эксплуатационных качеств строительных конструкций и инженерного оборудования;</w:t>
      </w:r>
    </w:p>
    <w:p w:rsidR="00653B37" w:rsidRPr="00653B37" w:rsidRDefault="00653B37" w:rsidP="00653B37">
      <w:pPr>
        <w:pStyle w:val="Default"/>
        <w:numPr>
          <w:ilvl w:val="0"/>
          <w:numId w:val="17"/>
        </w:numPr>
        <w:ind w:left="426" w:hanging="426"/>
        <w:jc w:val="both"/>
        <w:rPr>
          <w:b/>
        </w:rPr>
      </w:pPr>
      <w:r w:rsidRPr="00653B37">
        <w:t>осуществлять диагностику состояния конструкций и оборудования в целях выявления причин отказов, а также повышения надежности и экономичности функционирования объекта.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EC294C" w:rsidRPr="006F1C09" w:rsidRDefault="00653B37" w:rsidP="006F1C09">
      <w:pPr>
        <w:numPr>
          <w:ilvl w:val="0"/>
          <w:numId w:val="18"/>
        </w:numPr>
        <w:spacing w:after="0" w:line="240" w:lineRule="auto"/>
        <w:ind w:left="426" w:hanging="284"/>
        <w:rPr>
          <w:szCs w:val="24"/>
        </w:rPr>
      </w:pPr>
      <w:r w:rsidRPr="00653B37">
        <w:rPr>
          <w:szCs w:val="24"/>
        </w:rPr>
        <w:t>расчетами параметров управления эксплуатируемых объектов.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6F1C09" w:rsidRPr="00632599" w:rsidRDefault="006F1C09" w:rsidP="006F1C0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32599">
        <w:rPr>
          <w:rFonts w:cs="Times New Roman"/>
          <w:szCs w:val="24"/>
        </w:rPr>
        <w:t>Введение. Общие вопросы технической эксплуатации зданий, сооружений и территории городской застройки.</w:t>
      </w:r>
    </w:p>
    <w:p w:rsidR="006F1C09" w:rsidRPr="00632599" w:rsidRDefault="006F1C09" w:rsidP="006F1C0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32599">
        <w:rPr>
          <w:rFonts w:cs="Times New Roman"/>
          <w:szCs w:val="24"/>
        </w:rPr>
        <w:lastRenderedPageBreak/>
        <w:t>Воздействие среды и технических мероприятий на эксплуатационные свойства объекта.</w:t>
      </w:r>
    </w:p>
    <w:p w:rsidR="006F1C09" w:rsidRPr="00632599" w:rsidRDefault="006F1C09" w:rsidP="006F1C0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32599">
        <w:rPr>
          <w:rFonts w:cs="Times New Roman"/>
          <w:szCs w:val="24"/>
        </w:rPr>
        <w:t xml:space="preserve">Оценка </w:t>
      </w:r>
      <w:r w:rsidR="0048747B">
        <w:rPr>
          <w:rFonts w:cs="Times New Roman"/>
          <w:szCs w:val="24"/>
        </w:rPr>
        <w:t xml:space="preserve">и обеспечение </w:t>
      </w:r>
      <w:r w:rsidRPr="00632599">
        <w:rPr>
          <w:rFonts w:cs="Times New Roman"/>
          <w:szCs w:val="24"/>
        </w:rPr>
        <w:t xml:space="preserve">эксплуатационных свойств </w:t>
      </w:r>
      <w:r w:rsidR="0048747B">
        <w:rPr>
          <w:rFonts w:cs="Times New Roman"/>
          <w:szCs w:val="24"/>
        </w:rPr>
        <w:t xml:space="preserve">конструкций </w:t>
      </w:r>
      <w:r w:rsidRPr="00632599">
        <w:rPr>
          <w:rFonts w:cs="Times New Roman"/>
          <w:szCs w:val="24"/>
        </w:rPr>
        <w:t>зданий, инженерных систем и сооружений.</w:t>
      </w:r>
    </w:p>
    <w:p w:rsidR="006F1C09" w:rsidRPr="00632599" w:rsidRDefault="006F1C09" w:rsidP="006F1C0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32599">
        <w:rPr>
          <w:rFonts w:cs="Times New Roman"/>
          <w:szCs w:val="24"/>
        </w:rPr>
        <w:t>Организация и управление технической эксплуатацией объекта.</w:t>
      </w:r>
    </w:p>
    <w:p w:rsidR="006F1C09" w:rsidRDefault="006F1C09" w:rsidP="006F1C09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6F1C09" w:rsidRPr="007E3C95" w:rsidRDefault="006F1C09" w:rsidP="006F1C09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AF3037" w:rsidRPr="00751A77" w:rsidRDefault="00AF3037" w:rsidP="00AF3037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39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  <w:u w:val="single"/>
        </w:rPr>
      </w:pPr>
    </w:p>
    <w:p w:rsidR="00AF3037" w:rsidRPr="00751A77" w:rsidRDefault="00AF3037" w:rsidP="00AF3037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47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</w:p>
    <w:p w:rsidR="00AF3037" w:rsidRPr="00751A77" w:rsidRDefault="00AF3037" w:rsidP="00AF3037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AF3037" w:rsidRPr="007E3C95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6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58</w:t>
      </w:r>
      <w:r w:rsidRPr="007E3C95">
        <w:rPr>
          <w:rFonts w:cs="Times New Roman"/>
          <w:szCs w:val="24"/>
        </w:rPr>
        <w:t xml:space="preserve">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AF3037" w:rsidRDefault="00AF3037" w:rsidP="00AF3037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контрольная работа, зачет.</w:t>
      </w:r>
    </w:p>
    <w:p w:rsidR="00EA3AF0" w:rsidRPr="00803274" w:rsidRDefault="00EA3AF0" w:rsidP="00B35369">
      <w:pPr>
        <w:pStyle w:val="Default"/>
        <w:spacing w:line="276" w:lineRule="auto"/>
      </w:pPr>
    </w:p>
    <w:sectPr w:rsidR="00EA3AF0" w:rsidRPr="00803274" w:rsidSect="00A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598"/>
    <w:multiLevelType w:val="hybridMultilevel"/>
    <w:tmpl w:val="4626AC9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59BD"/>
    <w:multiLevelType w:val="hybridMultilevel"/>
    <w:tmpl w:val="DB38A65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509F"/>
    <w:multiLevelType w:val="hybridMultilevel"/>
    <w:tmpl w:val="5A0282D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350F"/>
    <w:multiLevelType w:val="hybridMultilevel"/>
    <w:tmpl w:val="995255F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3796"/>
    <w:multiLevelType w:val="hybridMultilevel"/>
    <w:tmpl w:val="6E94C5E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64A4"/>
    <w:multiLevelType w:val="hybridMultilevel"/>
    <w:tmpl w:val="851867E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64D45A7E"/>
    <w:multiLevelType w:val="hybridMultilevel"/>
    <w:tmpl w:val="B21A19B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A3529D"/>
    <w:multiLevelType w:val="hybridMultilevel"/>
    <w:tmpl w:val="1172918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16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73C12"/>
    <w:rsid w:val="001A3F8D"/>
    <w:rsid w:val="001C7CE2"/>
    <w:rsid w:val="002048F5"/>
    <w:rsid w:val="0031579D"/>
    <w:rsid w:val="0048747B"/>
    <w:rsid w:val="005C75F4"/>
    <w:rsid w:val="00653B37"/>
    <w:rsid w:val="006F1C09"/>
    <w:rsid w:val="007B1FC7"/>
    <w:rsid w:val="007E2024"/>
    <w:rsid w:val="00803274"/>
    <w:rsid w:val="00A23EEC"/>
    <w:rsid w:val="00A2471E"/>
    <w:rsid w:val="00A7098D"/>
    <w:rsid w:val="00A73B6A"/>
    <w:rsid w:val="00AF3037"/>
    <w:rsid w:val="00B35369"/>
    <w:rsid w:val="00C55E46"/>
    <w:rsid w:val="00EA3AF0"/>
    <w:rsid w:val="00EC294C"/>
    <w:rsid w:val="00F54A03"/>
    <w:rsid w:val="00FB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8B52-B3A9-46A8-BA92-B26ED9E6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6C0692-5072-4893-A89F-4BB10AF5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17</cp:revision>
  <cp:lastPrinted>2017-12-13T15:25:00Z</cp:lastPrinted>
  <dcterms:created xsi:type="dcterms:W3CDTF">2017-07-27T08:46:00Z</dcterms:created>
  <dcterms:modified xsi:type="dcterms:W3CDTF">2017-12-13T15:25:00Z</dcterms:modified>
</cp:coreProperties>
</file>