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395B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3023E5" w:rsidP="00395B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844862" w:rsidRDefault="00632136" w:rsidP="00395B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ВОДОСНАБЖЕНИЕ И ВОДООТВЕДЕНИЕ С ОСНОВАМИ ГИДРАВЛИКИ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395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5B66" w:rsidRPr="00395B66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44862" w:rsidRPr="00844862" w:rsidRDefault="009326AD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844862">
        <w:rPr>
          <w:rFonts w:ascii="Times New Roman" w:eastAsia="Calibri" w:hAnsi="Times New Roman" w:cs="Times New Roman"/>
          <w:sz w:val="24"/>
          <w:szCs w:val="24"/>
        </w:rPr>
        <w:t>В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одоснабжение и водоотведение с основами гидравлики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844862">
        <w:rPr>
          <w:rFonts w:ascii="Times New Roman" w:hAnsi="Times New Roman" w:cs="Times New Roman"/>
          <w:sz w:val="24"/>
          <w:szCs w:val="24"/>
        </w:rPr>
        <w:t>(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Б1.Б.18.2</w:t>
      </w:r>
      <w:r w:rsidRPr="00844862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844862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к базовой части и является обязательной дисциплиной обучающегося</w:t>
      </w:r>
      <w:r w:rsidR="00844862" w:rsidRPr="0084486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44862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44862" w:rsidRDefault="009326AD" w:rsidP="00395B66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44862">
        <w:rPr>
          <w:rFonts w:cs="Times New Roman"/>
          <w:sz w:val="24"/>
          <w:szCs w:val="24"/>
        </w:rPr>
        <w:t>Целью изучения дисциплины является</w:t>
      </w:r>
      <w:r w:rsidR="00844862" w:rsidRPr="00844862">
        <w:rPr>
          <w:sz w:val="24"/>
          <w:szCs w:val="24"/>
        </w:rPr>
        <w:t xml:space="preserve"> подготовка </w:t>
      </w:r>
      <w:r w:rsidR="00395B66">
        <w:rPr>
          <w:sz w:val="24"/>
          <w:szCs w:val="24"/>
        </w:rPr>
        <w:t xml:space="preserve">обучающегося </w:t>
      </w:r>
      <w:r w:rsidR="00844862" w:rsidRPr="00844862">
        <w:rPr>
          <w:sz w:val="24"/>
          <w:szCs w:val="24"/>
        </w:rPr>
        <w:t xml:space="preserve">для строительной, производственно-технологической, проектной и организационной </w:t>
      </w:r>
      <w:r w:rsidR="00844862" w:rsidRPr="00844862">
        <w:rPr>
          <w:rFonts w:cs="Times New Roman"/>
          <w:sz w:val="24"/>
          <w:szCs w:val="24"/>
        </w:rPr>
        <w:t>деятельности в области водоснабжения и водоотведения</w:t>
      </w:r>
    </w:p>
    <w:p w:rsidR="00311592" w:rsidRPr="00844862" w:rsidRDefault="00311592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44862" w:rsidRPr="00844862" w:rsidRDefault="00844862" w:rsidP="00395B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теоретическая подготовка</w:t>
      </w:r>
      <w:r w:rsidR="00395B66">
        <w:rPr>
          <w:rFonts w:ascii="Times New Roman" w:eastAsia="Calibri" w:hAnsi="Times New Roman" w:cs="Times New Roman"/>
          <w:sz w:val="24"/>
          <w:szCs w:val="24"/>
        </w:rPr>
        <w:t xml:space="preserve"> обучающегося</w:t>
      </w:r>
      <w:r w:rsidRPr="00844862">
        <w:rPr>
          <w:rFonts w:ascii="Times New Roman" w:eastAsia="Calibri" w:hAnsi="Times New Roman" w:cs="Times New Roman"/>
          <w:sz w:val="24"/>
          <w:szCs w:val="24"/>
        </w:rPr>
        <w:t>, обеспечивающая возможность выбора систем подачи и распределения воды, отведения сточных вод, а также выполнения гидравлических расчетов сетей водоснабжения и водоотведения;</w:t>
      </w:r>
    </w:p>
    <w:p w:rsidR="00311592" w:rsidRPr="00844862" w:rsidRDefault="00844862" w:rsidP="0039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изучение методов подготовки воды для целей водоснабжения и методов очистки сточных вод, обеспечивающих возможность рационального использования и охраны водных ресурсов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95B66" w:rsidRPr="00395B66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844862" w:rsidRPr="00844862">
        <w:t xml:space="preserve"> </w:t>
      </w:r>
      <w:r w:rsidR="003023E5">
        <w:rPr>
          <w:rFonts w:ascii="Times New Roman" w:hAnsi="Times New Roman" w:cs="Times New Roman"/>
          <w:sz w:val="24"/>
          <w:szCs w:val="24"/>
        </w:rPr>
        <w:t>ОПК-1; ПК-1, ПК-4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, </w:t>
      </w:r>
      <w:r w:rsidR="003023E5">
        <w:rPr>
          <w:rFonts w:ascii="Times New Roman" w:hAnsi="Times New Roman" w:cs="Times New Roman"/>
          <w:sz w:val="24"/>
          <w:szCs w:val="24"/>
        </w:rPr>
        <w:t>ПК-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6, </w:t>
      </w:r>
      <w:r w:rsidR="003023E5">
        <w:rPr>
          <w:rFonts w:ascii="Times New Roman" w:hAnsi="Times New Roman" w:cs="Times New Roman"/>
          <w:sz w:val="24"/>
          <w:szCs w:val="24"/>
        </w:rPr>
        <w:t>ПК-8, ПК16, ПК-17,ПК-18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, </w:t>
      </w:r>
      <w:r w:rsidR="003023E5">
        <w:rPr>
          <w:rFonts w:ascii="Times New Roman" w:hAnsi="Times New Roman" w:cs="Times New Roman"/>
          <w:sz w:val="24"/>
          <w:szCs w:val="24"/>
        </w:rPr>
        <w:t>ПК-</w:t>
      </w:r>
      <w:r w:rsidR="00395B66" w:rsidRPr="00395B66">
        <w:rPr>
          <w:rFonts w:ascii="Times New Roman" w:hAnsi="Times New Roman" w:cs="Times New Roman"/>
          <w:sz w:val="24"/>
          <w:szCs w:val="24"/>
        </w:rPr>
        <w:t>1</w:t>
      </w:r>
      <w:r w:rsidR="003023E5">
        <w:rPr>
          <w:rFonts w:ascii="Times New Roman" w:hAnsi="Times New Roman" w:cs="Times New Roman"/>
          <w:sz w:val="24"/>
          <w:szCs w:val="24"/>
        </w:rPr>
        <w:t>9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, </w:t>
      </w:r>
      <w:r w:rsidR="003023E5">
        <w:rPr>
          <w:rFonts w:ascii="Times New Roman" w:hAnsi="Times New Roman" w:cs="Times New Roman"/>
          <w:sz w:val="24"/>
          <w:szCs w:val="24"/>
        </w:rPr>
        <w:t>ПК-</w:t>
      </w:r>
      <w:r w:rsidR="00395B66" w:rsidRPr="00395B66">
        <w:rPr>
          <w:rFonts w:ascii="Times New Roman" w:hAnsi="Times New Roman" w:cs="Times New Roman"/>
          <w:sz w:val="24"/>
          <w:szCs w:val="24"/>
        </w:rPr>
        <w:t>2</w:t>
      </w:r>
      <w:r w:rsidR="003023E5">
        <w:rPr>
          <w:rFonts w:ascii="Times New Roman" w:hAnsi="Times New Roman" w:cs="Times New Roman"/>
          <w:sz w:val="24"/>
          <w:szCs w:val="24"/>
        </w:rPr>
        <w:t>0</w:t>
      </w:r>
      <w:r w:rsidR="00395B66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395B66" w:rsidRPr="00395B66" w:rsidRDefault="00395B66" w:rsidP="00395B6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395B66" w:rsidRPr="00395B66" w:rsidRDefault="00395B66" w:rsidP="00395B6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 xml:space="preserve">-   основные положения </w:t>
      </w:r>
      <w:proofErr w:type="gramStart"/>
      <w:r w:rsidRPr="00395B66">
        <w:rPr>
          <w:rFonts w:ascii="Times New Roman" w:eastAsia="Calibri" w:hAnsi="Times New Roman" w:cs="Times New Roman"/>
          <w:sz w:val="24"/>
          <w:szCs w:val="24"/>
        </w:rPr>
        <w:t>статики  и</w:t>
      </w:r>
      <w:proofErr w:type="gramEnd"/>
      <w:r w:rsidRPr="00395B66">
        <w:rPr>
          <w:rFonts w:ascii="Times New Roman" w:eastAsia="Calibri" w:hAnsi="Times New Roman" w:cs="Times New Roman"/>
          <w:sz w:val="24"/>
          <w:szCs w:val="24"/>
        </w:rPr>
        <w:t xml:space="preserve"> динамики жидкости, составляющие основу расчета гидротехнических систем, инженерных сетей и сооружений;</w:t>
      </w:r>
    </w:p>
    <w:p w:rsidR="00395B66" w:rsidRPr="00395B66" w:rsidRDefault="00395B66" w:rsidP="00395B66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Courier New" w:eastAsia="Calibri" w:hAnsi="Courier New" w:cs="Courier New"/>
          <w:sz w:val="24"/>
          <w:szCs w:val="24"/>
        </w:rPr>
        <w:t>- </w:t>
      </w:r>
      <w:r w:rsidRPr="00395B66">
        <w:rPr>
          <w:rFonts w:ascii="Times New Roman" w:eastAsia="Calibri" w:hAnsi="Times New Roman" w:cs="Times New Roman"/>
          <w:sz w:val="24"/>
          <w:szCs w:val="24"/>
        </w:rPr>
        <w:t>основные направления и перспективы развития систе</w:t>
      </w:r>
      <w:r w:rsidR="003023E5">
        <w:rPr>
          <w:rFonts w:ascii="Times New Roman" w:eastAsia="Calibri" w:hAnsi="Times New Roman" w:cs="Times New Roman"/>
          <w:sz w:val="24"/>
          <w:szCs w:val="24"/>
        </w:rPr>
        <w:t>м водоснабжения и водоотведения</w:t>
      </w:r>
      <w:r w:rsidRPr="00395B66">
        <w:rPr>
          <w:rFonts w:ascii="Times New Roman" w:eastAsia="Calibri" w:hAnsi="Times New Roman" w:cs="Times New Roman"/>
          <w:sz w:val="24"/>
          <w:szCs w:val="24"/>
        </w:rPr>
        <w:t xml:space="preserve"> зданий, сооружений</w:t>
      </w:r>
      <w:r w:rsidR="003023E5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395B66">
        <w:rPr>
          <w:rFonts w:ascii="Times New Roman" w:eastAsia="Calibri" w:hAnsi="Times New Roman" w:cs="Times New Roman"/>
          <w:sz w:val="24"/>
          <w:szCs w:val="24"/>
        </w:rPr>
        <w:t xml:space="preserve"> населенных мест и городов, элементы этих систем, современное оборудование и методы их проектирования, а также эксплуатацию и реконструкцию этих систем.</w:t>
      </w:r>
    </w:p>
    <w:p w:rsidR="00395B66" w:rsidRPr="00395B66" w:rsidRDefault="00395B66" w:rsidP="00395B66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395B66" w:rsidRPr="00395B66" w:rsidRDefault="00395B66" w:rsidP="003023E5">
      <w:pPr>
        <w:tabs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-  выбирать типовые схемные решения систем водоснабжения</w:t>
      </w:r>
      <w:r w:rsidR="00302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B66">
        <w:rPr>
          <w:rFonts w:ascii="Times New Roman" w:eastAsia="Calibri" w:hAnsi="Times New Roman" w:cs="Times New Roman"/>
          <w:sz w:val="24"/>
          <w:szCs w:val="24"/>
        </w:rPr>
        <w:t xml:space="preserve">и водоотведения и зданий, населенных мест и городов. </w:t>
      </w:r>
    </w:p>
    <w:p w:rsidR="00395B66" w:rsidRPr="00395B66" w:rsidRDefault="00395B66" w:rsidP="00395B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395B66" w:rsidRPr="00395B66" w:rsidRDefault="00395B66" w:rsidP="00395B6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- основами современных методов проектирования и расчета систем инженерного оборудования зданий, сооружений, населенных мест и городов.</w:t>
      </w:r>
    </w:p>
    <w:p w:rsidR="00632136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Гидростатика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Гидродинамика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Системы и схемы водоснабжения.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Сети и сооружения водоснабжения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Подготовка воды для целей водоснабжения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Системы, схемы, сети и сооружения водоотведения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Очистка сточных вод</w:t>
      </w:r>
    </w:p>
    <w:p w:rsidR="00632136" w:rsidRPr="00152A7C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844862">
        <w:rPr>
          <w:rFonts w:ascii="Times New Roman" w:hAnsi="Times New Roman" w:cs="Times New Roman"/>
          <w:sz w:val="24"/>
          <w:szCs w:val="24"/>
        </w:rPr>
        <w:t>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44862">
        <w:rPr>
          <w:rFonts w:ascii="Times New Roman" w:hAnsi="Times New Roman" w:cs="Times New Roman"/>
          <w:sz w:val="24"/>
          <w:szCs w:val="24"/>
        </w:rPr>
        <w:t>72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270A80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 работы</w:t>
      </w:r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 </w:t>
      </w:r>
      <w:r w:rsidR="00270A80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270A80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="008448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70A80" w:rsidRPr="00152A7C" w:rsidRDefault="00270A80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35CAF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4862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 xml:space="preserve">Для очно-заочной формы обучения объем дисциплины – 2 зачетные единицы </w:t>
      </w:r>
      <w:proofErr w:type="gramStart"/>
      <w:r w:rsidRPr="00395B66">
        <w:rPr>
          <w:rFonts w:ascii="Times New Roman" w:hAnsi="Times New Roman" w:cs="Times New Roman"/>
          <w:sz w:val="24"/>
          <w:szCs w:val="24"/>
        </w:rPr>
        <w:t>( 72</w:t>
      </w:r>
      <w:proofErr w:type="gramEnd"/>
      <w:r w:rsidRPr="00395B6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95B66" w:rsidRPr="00395B66" w:rsidRDefault="00270A80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5B66" w:rsidRPr="00395B66" w:rsidRDefault="00270A80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5B66" w:rsidRDefault="00270A80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395B66" w:rsidRPr="00395B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0A80" w:rsidRPr="00152A7C" w:rsidRDefault="00270A80" w:rsidP="0027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proofErr w:type="gramStart"/>
      <w:r w:rsidRPr="00395B66">
        <w:rPr>
          <w:rFonts w:ascii="Times New Roman" w:hAnsi="Times New Roman" w:cs="Times New Roman"/>
          <w:sz w:val="24"/>
          <w:szCs w:val="24"/>
        </w:rPr>
        <w:t>знаний  –</w:t>
      </w:r>
      <w:proofErr w:type="gramEnd"/>
      <w:r w:rsidRPr="00395B66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Для заочной формы обучения объем дисциплины –2 зачетные единицы (72 час.), в том числе: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5B66">
        <w:rPr>
          <w:rFonts w:ascii="Times New Roman" w:hAnsi="Times New Roman" w:cs="Times New Roman"/>
          <w:sz w:val="24"/>
          <w:szCs w:val="24"/>
        </w:rPr>
        <w:t>лекции  –</w:t>
      </w:r>
      <w:proofErr w:type="gramEnd"/>
      <w:r w:rsidRPr="00395B66"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proofErr w:type="gramStart"/>
      <w:r w:rsidRPr="00395B66">
        <w:rPr>
          <w:rFonts w:ascii="Times New Roman" w:hAnsi="Times New Roman" w:cs="Times New Roman"/>
          <w:sz w:val="24"/>
          <w:szCs w:val="24"/>
        </w:rPr>
        <w:t>работы  –</w:t>
      </w:r>
      <w:proofErr w:type="gramEnd"/>
      <w:r w:rsidRPr="00395B66">
        <w:rPr>
          <w:rFonts w:ascii="Times New Roman" w:hAnsi="Times New Roman" w:cs="Times New Roman"/>
          <w:sz w:val="24"/>
          <w:szCs w:val="24"/>
        </w:rPr>
        <w:t xml:space="preserve">  4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proofErr w:type="gramStart"/>
      <w:r w:rsidRPr="00395B66">
        <w:rPr>
          <w:rFonts w:ascii="Times New Roman" w:hAnsi="Times New Roman" w:cs="Times New Roman"/>
          <w:sz w:val="24"/>
          <w:szCs w:val="24"/>
        </w:rPr>
        <w:t>работа  –</w:t>
      </w:r>
      <w:proofErr w:type="gramEnd"/>
      <w:r w:rsidRPr="00395B66">
        <w:rPr>
          <w:rFonts w:ascii="Times New Roman" w:hAnsi="Times New Roman" w:cs="Times New Roman"/>
          <w:sz w:val="24"/>
          <w:szCs w:val="24"/>
        </w:rPr>
        <w:t xml:space="preserve"> 60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proofErr w:type="gramStart"/>
      <w:r w:rsidRPr="00395B66">
        <w:rPr>
          <w:rFonts w:ascii="Times New Roman" w:hAnsi="Times New Roman" w:cs="Times New Roman"/>
          <w:sz w:val="24"/>
          <w:szCs w:val="24"/>
        </w:rPr>
        <w:t>знаний  –</w:t>
      </w:r>
      <w:proofErr w:type="gramEnd"/>
      <w:r w:rsidRPr="00395B66">
        <w:rPr>
          <w:rFonts w:ascii="Times New Roman" w:hAnsi="Times New Roman" w:cs="Times New Roman"/>
          <w:sz w:val="24"/>
          <w:szCs w:val="24"/>
        </w:rPr>
        <w:t xml:space="preserve"> зачёт.</w:t>
      </w:r>
    </w:p>
    <w:p w:rsidR="00632136" w:rsidRDefault="0063213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E74"/>
    <w:rsid w:val="001C64B9"/>
    <w:rsid w:val="00270A80"/>
    <w:rsid w:val="003023E5"/>
    <w:rsid w:val="00311592"/>
    <w:rsid w:val="00395B66"/>
    <w:rsid w:val="00522937"/>
    <w:rsid w:val="00632136"/>
    <w:rsid w:val="007E3C95"/>
    <w:rsid w:val="00844862"/>
    <w:rsid w:val="009326AD"/>
    <w:rsid w:val="00A35CAF"/>
    <w:rsid w:val="00CA35C1"/>
    <w:rsid w:val="00D06585"/>
    <w:rsid w:val="00D5166C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448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</cp:revision>
  <cp:lastPrinted>2016-02-10T06:34:00Z</cp:lastPrinted>
  <dcterms:created xsi:type="dcterms:W3CDTF">2017-12-16T16:52:00Z</dcterms:created>
  <dcterms:modified xsi:type="dcterms:W3CDTF">2017-12-16T16:52:00Z</dcterms:modified>
</cp:coreProperties>
</file>