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АННОТАЦИЯ</w:t>
      </w:r>
    </w:p>
    <w:p w:rsidR="005826A5" w:rsidRPr="005826A5" w:rsidRDefault="008B7800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26A5" w:rsidRPr="005826A5">
        <w:rPr>
          <w:rFonts w:ascii="Times New Roman" w:hAnsi="Times New Roman" w:cs="Times New Roman"/>
          <w:sz w:val="24"/>
          <w:szCs w:val="24"/>
        </w:rPr>
        <w:t>исциплины</w:t>
      </w:r>
    </w:p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08.03.01</w:t>
      </w:r>
      <w:r w:rsidRPr="005826A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Профиль – «</w:t>
      </w:r>
      <w:r w:rsidR="0088236C" w:rsidRPr="0088236C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Дисциплина «Экономика» (Б1.Б.5) относится к базовой части и является обязательной.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прочных основ экономических знаний у </w:t>
      </w:r>
      <w:r w:rsidR="008B7800">
        <w:rPr>
          <w:rFonts w:ascii="Times New Roman" w:hAnsi="Times New Roman" w:cs="Times New Roman"/>
          <w:sz w:val="24"/>
          <w:szCs w:val="24"/>
        </w:rPr>
        <w:t>обучающихся</w:t>
      </w:r>
      <w:r w:rsidRPr="00AD3033">
        <w:rPr>
          <w:rFonts w:ascii="Times New Roman" w:hAnsi="Times New Roman" w:cs="Times New Roman"/>
          <w:sz w:val="24"/>
          <w:szCs w:val="24"/>
        </w:rPr>
        <w:t>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овладение экономическими знаниями и методологией диалектического познания экономических решений;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усвоение основных категорий рыночной экономики и умение оперировать ими;</w:t>
      </w:r>
    </w:p>
    <w:p w:rsidR="00ED7FC2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 xml:space="preserve">понимание основных проблем экономики, изучение взглядов ведущих экономических школ на проблемы инфляции, безработицы, заработной платы, цикличности </w:t>
      </w:r>
      <w:proofErr w:type="gramStart"/>
      <w:r w:rsidRPr="00AD3033">
        <w:rPr>
          <w:rFonts w:ascii="Times New Roman" w:hAnsi="Times New Roman" w:cs="Times New Roman"/>
          <w:sz w:val="24"/>
          <w:szCs w:val="24"/>
        </w:rPr>
        <w:t>развития,  экономического</w:t>
      </w:r>
      <w:proofErr w:type="gramEnd"/>
      <w:r w:rsidRPr="00AD3033">
        <w:rPr>
          <w:rFonts w:ascii="Times New Roman" w:hAnsi="Times New Roman" w:cs="Times New Roman"/>
          <w:sz w:val="24"/>
          <w:szCs w:val="24"/>
        </w:rPr>
        <w:t xml:space="preserve"> роста, роли государства в экономической жизни общества.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3.</w:t>
      </w:r>
      <w:r w:rsidRPr="005826A5">
        <w:rPr>
          <w:rFonts w:ascii="Times New Roman" w:hAnsi="Times New Roman" w:cs="Times New Roman"/>
          <w:sz w:val="24"/>
          <w:szCs w:val="24"/>
        </w:rPr>
        <w:t xml:space="preserve"> </w:t>
      </w:r>
      <w:r w:rsidRPr="00AD303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43731E" w:rsidRDefault="005826A5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826A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826A5">
        <w:rPr>
          <w:rFonts w:ascii="Times New Roman" w:hAnsi="Times New Roman" w:cs="Times New Roman"/>
          <w:sz w:val="24"/>
          <w:szCs w:val="24"/>
        </w:rPr>
        <w:t xml:space="preserve">: </w:t>
      </w:r>
      <w:r w:rsidR="00AD3033" w:rsidRPr="00AD3033">
        <w:rPr>
          <w:rFonts w:ascii="Times New Roman" w:hAnsi="Times New Roman" w:cs="Times New Roman"/>
          <w:sz w:val="24"/>
          <w:szCs w:val="24"/>
        </w:rPr>
        <w:t>ОК-3</w:t>
      </w:r>
      <w:r w:rsidR="00D97A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3033" w:rsidRDefault="00D97A5B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ПК-7, ПК-10, ПК-21, ПК-22</w:t>
      </w:r>
      <w:r w:rsidR="00AD3033" w:rsidRPr="00AD3033">
        <w:rPr>
          <w:rFonts w:ascii="Times New Roman" w:hAnsi="Times New Roman" w:cs="Times New Roman"/>
          <w:sz w:val="24"/>
          <w:szCs w:val="24"/>
        </w:rPr>
        <w:t>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ЗНАТЬ:</w:t>
      </w:r>
    </w:p>
    <w:p w:rsidR="00AD3033" w:rsidRPr="008B7800" w:rsidRDefault="00AD3033" w:rsidP="008B78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00">
        <w:rPr>
          <w:rFonts w:ascii="Times New Roman" w:hAnsi="Times New Roman" w:cs="Times New Roman"/>
          <w:sz w:val="24"/>
          <w:szCs w:val="24"/>
        </w:rPr>
        <w:t>базовые положения экономической теории и экономических систем;</w:t>
      </w:r>
    </w:p>
    <w:p w:rsidR="00AD3033" w:rsidRPr="008B7800" w:rsidRDefault="00AD3033" w:rsidP="008B78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00">
        <w:rPr>
          <w:rFonts w:ascii="Times New Roman" w:hAnsi="Times New Roman" w:cs="Times New Roman"/>
          <w:sz w:val="24"/>
          <w:szCs w:val="24"/>
        </w:rPr>
        <w:t>экономические основы производства и финансовой деятельности предприятия;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УМЕТЬ:</w:t>
      </w:r>
    </w:p>
    <w:p w:rsidR="005826A5" w:rsidRPr="008B7800" w:rsidRDefault="00AD3033" w:rsidP="008B78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00">
        <w:rPr>
          <w:rFonts w:ascii="Times New Roman" w:hAnsi="Times New Roman" w:cs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ВЛАДЕТЬ:</w:t>
      </w:r>
    </w:p>
    <w:p w:rsidR="00AD3033" w:rsidRPr="008B7800" w:rsidRDefault="00AD3033" w:rsidP="008B78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00">
        <w:rPr>
          <w:rFonts w:ascii="Times New Roman" w:hAnsi="Times New Roman" w:cs="Times New Roman"/>
          <w:sz w:val="24"/>
          <w:szCs w:val="24"/>
        </w:rPr>
        <w:t>основами рыночной экономики.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Зарождение экономической теории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033">
        <w:rPr>
          <w:rFonts w:ascii="Times New Roman" w:hAnsi="Times New Roman" w:cs="Times New Roman"/>
          <w:sz w:val="24"/>
          <w:szCs w:val="24"/>
        </w:rPr>
        <w:t>Фирма  в</w:t>
      </w:r>
      <w:proofErr w:type="gramEnd"/>
      <w:r w:rsidRPr="00AD3033">
        <w:rPr>
          <w:rFonts w:ascii="Times New Roman" w:hAnsi="Times New Roman" w:cs="Times New Roman"/>
          <w:sz w:val="24"/>
          <w:szCs w:val="24"/>
        </w:rPr>
        <w:t xml:space="preserve"> системе рыночных отношений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Рынок труда и социальная политика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</w:t>
      </w:r>
    </w:p>
    <w:p w:rsid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97A5B" w:rsidRPr="002D6F6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F6B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407E35" w:rsidRPr="00D97A5B" w:rsidRDefault="00407E35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контроль- 36 час.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2D6F6B" w:rsidRDefault="002D6F6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00" w:rsidRDefault="008B7800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7A5B" w:rsidRPr="002D6F6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F6B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очно-заочной формы обучения: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A46017" w:rsidRPr="00D97A5B" w:rsidRDefault="00A46017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контроль- 54 час.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2D6F6B" w:rsidRDefault="002D6F6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5B" w:rsidRPr="002D6F6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F6B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лекции –6 час.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самостоятельная работа – 89 час.</w:t>
      </w:r>
    </w:p>
    <w:p w:rsidR="00A46017" w:rsidRPr="00D97A5B" w:rsidRDefault="00A46017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работа.</w:t>
      </w:r>
    </w:p>
    <w:p w:rsidR="00D97A5B" w:rsidRDefault="00D97A5B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5B" w:rsidRDefault="00D97A5B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78D"/>
    <w:multiLevelType w:val="hybridMultilevel"/>
    <w:tmpl w:val="0B86847E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4CED"/>
    <w:multiLevelType w:val="hybridMultilevel"/>
    <w:tmpl w:val="DCE6F3DC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A5"/>
    <w:rsid w:val="000109A2"/>
    <w:rsid w:val="00072EB3"/>
    <w:rsid w:val="001E6DB4"/>
    <w:rsid w:val="002D6F6B"/>
    <w:rsid w:val="00407E35"/>
    <w:rsid w:val="0043731E"/>
    <w:rsid w:val="005826A5"/>
    <w:rsid w:val="0088236C"/>
    <w:rsid w:val="008B7800"/>
    <w:rsid w:val="00A46017"/>
    <w:rsid w:val="00AD3033"/>
    <w:rsid w:val="00BB41ED"/>
    <w:rsid w:val="00BD70AC"/>
    <w:rsid w:val="00CE6800"/>
    <w:rsid w:val="00D97A5B"/>
    <w:rsid w:val="00ED7FC2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906B7-75D9-40CF-AFDD-5B6FCC80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Сотрудник Университета</cp:lastModifiedBy>
  <cp:revision>6</cp:revision>
  <cp:lastPrinted>2017-10-23T09:14:00Z</cp:lastPrinted>
  <dcterms:created xsi:type="dcterms:W3CDTF">2017-12-28T09:58:00Z</dcterms:created>
  <dcterms:modified xsi:type="dcterms:W3CDTF">2018-01-19T09:05:00Z</dcterms:modified>
</cp:coreProperties>
</file>