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D85511">
        <w:rPr>
          <w:szCs w:val="24"/>
        </w:rPr>
        <w:t>и</w:t>
      </w:r>
      <w:r>
        <w:rPr>
          <w:szCs w:val="24"/>
        </w:rPr>
        <w:t xml:space="preserve"> –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Маркетинг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Финансовый менеджмент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Управление человеческими ресурсами</w:t>
      </w:r>
      <w:r w:rsidRPr="00CC552F">
        <w:rPr>
          <w:noProof/>
          <w:szCs w:val="24"/>
        </w:rPr>
        <w:t>»</w:t>
      </w:r>
      <w:r w:rsidR="00D85511">
        <w:rPr>
          <w:noProof/>
          <w:szCs w:val="24"/>
        </w:rPr>
        <w:t>; « Логистика»; «Производственный менеджмент»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BD250B">
        <w:rPr>
          <w:szCs w:val="24"/>
        </w:rPr>
        <w:t>п.</w:t>
      </w:r>
      <w:r w:rsidR="00E65A87">
        <w:rPr>
          <w:szCs w:val="24"/>
        </w:rPr>
        <w:t xml:space="preserve"> </w:t>
      </w:r>
      <w:r w:rsidR="00D84471">
        <w:rPr>
          <w:szCs w:val="24"/>
        </w:rPr>
        <w:t>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BD250B">
        <w:rPr>
          <w:szCs w:val="24"/>
        </w:rPr>
        <w:t>п.</w:t>
      </w:r>
      <w:r w:rsidR="00E65A87">
        <w:rPr>
          <w:szCs w:val="24"/>
        </w:rPr>
        <w:t xml:space="preserve"> </w:t>
      </w:r>
      <w:r w:rsidR="00D84471">
        <w:rPr>
          <w:szCs w:val="24"/>
        </w:rPr>
        <w:t>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BD250B">
        <w:rPr>
          <w:szCs w:val="24"/>
        </w:rPr>
        <w:t>п.</w:t>
      </w:r>
      <w:r w:rsidR="00E65A87">
        <w:rPr>
          <w:szCs w:val="24"/>
        </w:rPr>
        <w:t xml:space="preserve"> </w:t>
      </w:r>
      <w:r w:rsidR="00D84471">
        <w:rPr>
          <w:szCs w:val="24"/>
        </w:rPr>
        <w:t>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BD250B">
        <w:rPr>
          <w:szCs w:val="24"/>
        </w:rPr>
        <w:t>п.</w:t>
      </w:r>
      <w:bookmarkStart w:id="0" w:name="_GoBack"/>
      <w:bookmarkEnd w:id="0"/>
      <w:r w:rsidR="00E65A87">
        <w:rPr>
          <w:szCs w:val="24"/>
        </w:rPr>
        <w:t xml:space="preserve"> </w:t>
      </w:r>
      <w:r w:rsidR="00D84471">
        <w:rPr>
          <w:szCs w:val="24"/>
        </w:rPr>
        <w:t>3 аннотации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1C5C72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217528"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217528"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217528">
        <w:rPr>
          <w:noProof/>
          <w:szCs w:val="24"/>
        </w:rPr>
        <w:t>36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="00217528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="00217528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19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23" w:rsidRDefault="00363223" w:rsidP="00FB56AE">
      <w:pPr>
        <w:spacing w:after="0" w:line="240" w:lineRule="auto"/>
      </w:pPr>
      <w:r>
        <w:separator/>
      </w:r>
    </w:p>
  </w:endnote>
  <w:endnote w:type="continuationSeparator" w:id="0">
    <w:p w:rsidR="00363223" w:rsidRDefault="00363223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23" w:rsidRDefault="00363223" w:rsidP="00FB56AE">
      <w:pPr>
        <w:spacing w:after="0" w:line="240" w:lineRule="auto"/>
      </w:pPr>
      <w:r>
        <w:separator/>
      </w:r>
    </w:p>
  </w:footnote>
  <w:footnote w:type="continuationSeparator" w:id="0">
    <w:p w:rsidR="00363223" w:rsidRDefault="00363223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3223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608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5CB1"/>
    <w:rsid w:val="00BB6E43"/>
    <w:rsid w:val="00BB798D"/>
    <w:rsid w:val="00BC4B32"/>
    <w:rsid w:val="00BD250B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471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2E35"/>
  <w15:docId w15:val="{B0DDF7D2-5C59-408F-A6D9-0681A23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Коклева</cp:lastModifiedBy>
  <cp:revision>4</cp:revision>
  <dcterms:created xsi:type="dcterms:W3CDTF">2017-12-15T16:10:00Z</dcterms:created>
  <dcterms:modified xsi:type="dcterms:W3CDTF">2017-12-16T09:04:00Z</dcterms:modified>
</cp:coreProperties>
</file>