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2C" w:rsidRPr="00042BC3" w:rsidRDefault="00B82B2C" w:rsidP="00042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АННОТАЦИЯ</w:t>
      </w:r>
    </w:p>
    <w:p w:rsidR="00B82B2C" w:rsidRPr="00042BC3" w:rsidRDefault="00B82B2C" w:rsidP="00042B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Дисциплины</w:t>
      </w:r>
    </w:p>
    <w:p w:rsidR="00B82B2C" w:rsidRDefault="00B82B2C" w:rsidP="00042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proofErr w:type="gramStart"/>
      <w:r w:rsidRPr="00042BC3"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C3">
        <w:rPr>
          <w:rFonts w:ascii="Times New Roman" w:hAnsi="Times New Roman" w:cs="Times New Roman"/>
          <w:sz w:val="24"/>
          <w:szCs w:val="24"/>
        </w:rPr>
        <w:t xml:space="preserve"> ТРУДОВЫХ</w:t>
      </w:r>
      <w:proofErr w:type="gramEnd"/>
      <w:r w:rsidRPr="00042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C3">
        <w:rPr>
          <w:rFonts w:ascii="Times New Roman" w:hAnsi="Times New Roman" w:cs="Times New Roman"/>
          <w:sz w:val="24"/>
          <w:szCs w:val="24"/>
        </w:rPr>
        <w:t>КОНФЛИКТОВ</w:t>
      </w:r>
      <w:r w:rsidRPr="00042B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42BC3">
        <w:rPr>
          <w:rFonts w:ascii="Times New Roman" w:hAnsi="Times New Roman" w:cs="Times New Roman"/>
          <w:sz w:val="24"/>
          <w:szCs w:val="24"/>
        </w:rPr>
        <w:t>(</w:t>
      </w:r>
      <w:r w:rsidRPr="00042BC3">
        <w:rPr>
          <w:rFonts w:ascii="Times New Roman" w:hAnsi="Times New Roman" w:cs="Times New Roman"/>
          <w:color w:val="000000"/>
          <w:sz w:val="24"/>
          <w:szCs w:val="24"/>
        </w:rPr>
        <w:t>Б1.В.ДВ.9.1</w:t>
      </w:r>
      <w:r w:rsidRPr="00042BC3">
        <w:rPr>
          <w:rFonts w:ascii="Times New Roman" w:hAnsi="Times New Roman" w:cs="Times New Roman"/>
          <w:sz w:val="24"/>
          <w:szCs w:val="24"/>
        </w:rPr>
        <w:t>)</w:t>
      </w:r>
    </w:p>
    <w:p w:rsidR="00B82B2C" w:rsidRPr="00042BC3" w:rsidRDefault="00B82B2C" w:rsidP="00042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B2C" w:rsidRPr="00042BC3" w:rsidRDefault="00B82B2C" w:rsidP="0004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B82B2C" w:rsidRPr="00042BC3" w:rsidRDefault="00B82B2C" w:rsidP="0004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82B2C" w:rsidRDefault="00B82B2C" w:rsidP="00042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Профиль - «Управление человеческими ресурсами»</w:t>
      </w:r>
    </w:p>
    <w:p w:rsidR="00B82B2C" w:rsidRPr="00042BC3" w:rsidRDefault="00B82B2C" w:rsidP="00042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2C" w:rsidRPr="00042BC3" w:rsidRDefault="00B82B2C" w:rsidP="00042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BC3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82B2C" w:rsidRPr="00042BC3" w:rsidRDefault="00B82B2C" w:rsidP="0004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Дисциплина «Психология трудовых конфликтов» (Б1.В.ДВ.9.1) относится к вариативной части и является дисциплиной по выбору обучающегося.</w:t>
      </w:r>
    </w:p>
    <w:p w:rsidR="00B82B2C" w:rsidRPr="00042BC3" w:rsidRDefault="00B82B2C" w:rsidP="00042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BC3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B82B2C" w:rsidRPr="006640D9" w:rsidRDefault="00B82B2C" w:rsidP="00DA4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B82B2C" w:rsidRPr="006640D9" w:rsidRDefault="00B82B2C" w:rsidP="00DA4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82B2C" w:rsidRPr="006640D9" w:rsidRDefault="00B82B2C" w:rsidP="00DA4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B82B2C" w:rsidRPr="006640D9" w:rsidRDefault="00B82B2C" w:rsidP="00DA4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B82B2C" w:rsidRDefault="00B82B2C" w:rsidP="00DA4F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B82B2C" w:rsidRDefault="00B82B2C" w:rsidP="0004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Содержание курса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позволяющую осуществлять деятельность в </w:t>
      </w:r>
      <w:r w:rsidRPr="00042BC3">
        <w:rPr>
          <w:rFonts w:ascii="Times New Roman" w:hAnsi="Times New Roman" w:cs="Times New Roman"/>
          <w:sz w:val="24"/>
          <w:szCs w:val="24"/>
        </w:rPr>
        <w:t>сфере разрешения конфликтов в трудовой сфере.</w:t>
      </w:r>
    </w:p>
    <w:p w:rsidR="00B82B2C" w:rsidRPr="00042BC3" w:rsidRDefault="00B82B2C" w:rsidP="00042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BC3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B82B2C" w:rsidRPr="00042BC3" w:rsidRDefault="00B82B2C" w:rsidP="00042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компетенции: ОК-2, ОК-5, ОК-6, ОПК-4, ПК-2.</w:t>
      </w:r>
    </w:p>
    <w:p w:rsidR="00B82B2C" w:rsidRPr="00042BC3" w:rsidRDefault="00B82B2C" w:rsidP="00F94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82B2C" w:rsidRPr="00DA4FAF" w:rsidRDefault="00B82B2C" w:rsidP="00F940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FAF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B82B2C" w:rsidRPr="00DA4FAF" w:rsidRDefault="00B82B2C" w:rsidP="00042BC3">
      <w:pPr>
        <w:numPr>
          <w:ilvl w:val="0"/>
          <w:numId w:val="1"/>
        </w:numPr>
        <w:tabs>
          <w:tab w:val="clear" w:pos="25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основные теоретические представления о биологических, экономических и социальных предпосылках трудового конфликта, а также о правовом регулировании споров и конфликтов в труде, что рассматривается как контекст, где реализуется трудовой конфликт, как феномен, относящийся к сфере психического; </w:t>
      </w:r>
    </w:p>
    <w:p w:rsidR="00B82B2C" w:rsidRPr="00DA4FAF" w:rsidRDefault="00B82B2C" w:rsidP="00042BC3">
      <w:pPr>
        <w:numPr>
          <w:ilvl w:val="0"/>
          <w:numId w:val="1"/>
        </w:numPr>
        <w:tabs>
          <w:tab w:val="clear" w:pos="25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>основные научные модели из области социологии и психологии, описывающие организационные и трудовые конфликты;</w:t>
      </w:r>
    </w:p>
    <w:p w:rsidR="00B82B2C" w:rsidRPr="00DA4FAF" w:rsidRDefault="00B82B2C" w:rsidP="00042BC3">
      <w:pPr>
        <w:numPr>
          <w:ilvl w:val="0"/>
          <w:numId w:val="1"/>
        </w:numPr>
        <w:tabs>
          <w:tab w:val="clear" w:pos="25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организационные, социально-психологические и </w:t>
      </w:r>
      <w:proofErr w:type="spellStart"/>
      <w:r w:rsidRPr="00DA4FAF">
        <w:rPr>
          <w:rFonts w:ascii="Times New Roman" w:hAnsi="Times New Roman" w:cs="Times New Roman"/>
          <w:sz w:val="24"/>
          <w:szCs w:val="24"/>
        </w:rPr>
        <w:t>интрапсихические</w:t>
      </w:r>
      <w:proofErr w:type="spellEnd"/>
      <w:r w:rsidRPr="00DA4FAF">
        <w:rPr>
          <w:rFonts w:ascii="Times New Roman" w:hAnsi="Times New Roman" w:cs="Times New Roman"/>
          <w:sz w:val="24"/>
          <w:szCs w:val="24"/>
        </w:rPr>
        <w:t xml:space="preserve"> переменные, способствующие или препятствующие развитию трудового конфликта; </w:t>
      </w:r>
    </w:p>
    <w:p w:rsidR="00B82B2C" w:rsidRPr="00DA4FAF" w:rsidRDefault="00B82B2C" w:rsidP="00042BC3">
      <w:pPr>
        <w:numPr>
          <w:ilvl w:val="0"/>
          <w:numId w:val="1"/>
        </w:numPr>
        <w:tabs>
          <w:tab w:val="clear" w:pos="250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основные способы и </w:t>
      </w:r>
      <w:proofErr w:type="spellStart"/>
      <w:r w:rsidRPr="00DA4FAF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DA4FAF">
        <w:rPr>
          <w:rFonts w:ascii="Times New Roman" w:hAnsi="Times New Roman" w:cs="Times New Roman"/>
          <w:sz w:val="24"/>
          <w:szCs w:val="24"/>
        </w:rPr>
        <w:t xml:space="preserve"> разрешения и\или компенсации конфликтных взаимоотношений в труде.</w:t>
      </w:r>
    </w:p>
    <w:p w:rsidR="00B82B2C" w:rsidRPr="00DA4FAF" w:rsidRDefault="00B82B2C" w:rsidP="00F940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FAF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B82B2C" w:rsidRPr="00DA4FAF" w:rsidRDefault="00B82B2C" w:rsidP="00042BC3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выявлять, описывать и прогнозировать трудовые конфликты на разных этапах его развития; </w:t>
      </w:r>
    </w:p>
    <w:p w:rsidR="00B82B2C" w:rsidRPr="00DA4FAF" w:rsidRDefault="00B82B2C" w:rsidP="00042BC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проводить оценку потенциально конфликтных ситуаций в труде, выявлять переменные, влияющие на течение конфликта и, на этой основе прогнозировать развитие трудового конфликта; </w:t>
      </w:r>
    </w:p>
    <w:p w:rsidR="00B82B2C" w:rsidRPr="00DA4FAF" w:rsidRDefault="00B82B2C" w:rsidP="00042BC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 xml:space="preserve">определять конкретные способы психологического воздействия на структурные особенности и динамику трудового конфликта. </w:t>
      </w:r>
    </w:p>
    <w:p w:rsidR="00B82B2C" w:rsidRPr="00DA4FAF" w:rsidRDefault="00B82B2C" w:rsidP="00F940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FAF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B82B2C" w:rsidRPr="00DA4FAF" w:rsidRDefault="00B82B2C" w:rsidP="00042BC3">
      <w:pPr>
        <w:pStyle w:val="a3"/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>информацией о современном состоянии и актуальных проблемах психологии трудового конфликта;</w:t>
      </w:r>
    </w:p>
    <w:p w:rsidR="00B82B2C" w:rsidRPr="00042BC3" w:rsidRDefault="00B82B2C" w:rsidP="00042BC3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FAF">
        <w:rPr>
          <w:rFonts w:ascii="Times New Roman" w:hAnsi="Times New Roman" w:cs="Times New Roman"/>
          <w:sz w:val="24"/>
          <w:szCs w:val="24"/>
        </w:rPr>
        <w:t>информацией о зарубежном и отечественном опыте в области профилактики,</w:t>
      </w:r>
      <w:r w:rsidRPr="00042BC3">
        <w:rPr>
          <w:rFonts w:ascii="Times New Roman" w:hAnsi="Times New Roman" w:cs="Times New Roman"/>
          <w:sz w:val="24"/>
          <w:szCs w:val="24"/>
        </w:rPr>
        <w:t xml:space="preserve"> разрешения и смягчения трудовых конфликтов; </w:t>
      </w:r>
    </w:p>
    <w:p w:rsidR="00B82B2C" w:rsidRPr="00042BC3" w:rsidRDefault="00B82B2C" w:rsidP="00042BC3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методами оценки и консультационных вмешательств с целью предотвращения, профилактики, разрешения или компенсации трудового конфликта.</w:t>
      </w:r>
    </w:p>
    <w:p w:rsidR="00B82B2C" w:rsidRDefault="00B82B2C" w:rsidP="008217E7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B82B2C" w:rsidRPr="00DA4FAF" w:rsidRDefault="00B82B2C" w:rsidP="008217E7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DA4FAF">
        <w:rPr>
          <w:rFonts w:ascii="Times New Roman" w:hAnsi="Times New Roman"/>
          <w:sz w:val="24"/>
          <w:szCs w:val="24"/>
        </w:rPr>
        <w:lastRenderedPageBreak/>
        <w:t>4. Содержание и структура дисциплины</w:t>
      </w:r>
    </w:p>
    <w:p w:rsidR="00B82B2C" w:rsidRPr="00042BC3" w:rsidRDefault="00B82B2C" w:rsidP="00F940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Психология трудового конфликта – новое научно-практическое направление. Системные основания трудового конфликта.</w:t>
      </w:r>
    </w:p>
    <w:p w:rsidR="00B82B2C" w:rsidRPr="00042BC3" w:rsidRDefault="00B82B2C" w:rsidP="00F940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Трудовой конфликт: определение, причины, типология, модели.</w:t>
      </w:r>
    </w:p>
    <w:p w:rsidR="00B82B2C" w:rsidRPr="00042BC3" w:rsidRDefault="00B82B2C" w:rsidP="00F940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Общая характеристика видов трудового конфликта в либеральной экономике.</w:t>
      </w:r>
    </w:p>
    <w:p w:rsidR="00B82B2C" w:rsidRPr="00042BC3" w:rsidRDefault="00B82B2C" w:rsidP="00F940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Факторы возникновения и развития трудового конфликта</w:t>
      </w:r>
    </w:p>
    <w:p w:rsidR="00B82B2C" w:rsidRPr="00042BC3" w:rsidRDefault="00B82B2C" w:rsidP="00F940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Психологически ориентированные способы преодоления и компенсации трудовых конфликтов в современных организациях.</w:t>
      </w:r>
    </w:p>
    <w:p w:rsidR="00B82B2C" w:rsidRPr="00042BC3" w:rsidRDefault="00B82B2C" w:rsidP="0082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BC3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B82B2C" w:rsidRPr="00042BC3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BC3">
        <w:rPr>
          <w:rFonts w:ascii="Times New Roman" w:hAnsi="Times New Roman" w:cs="Times New Roman"/>
          <w:i/>
          <w:iCs/>
          <w:sz w:val="24"/>
          <w:szCs w:val="24"/>
        </w:rPr>
        <w:t>Очная форма обучения:</w:t>
      </w:r>
    </w:p>
    <w:p w:rsidR="00B82B2C" w:rsidRPr="00042BC3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B82B2C" w:rsidRPr="00042BC3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4D5B">
        <w:rPr>
          <w:rFonts w:ascii="Times New Roman" w:hAnsi="Times New Roman" w:cs="Times New Roman"/>
          <w:sz w:val="24"/>
          <w:szCs w:val="24"/>
        </w:rPr>
        <w:t>16</w:t>
      </w:r>
      <w:r w:rsidRPr="00042BC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2B2C" w:rsidRPr="00042BC3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A4D5B">
        <w:rPr>
          <w:rFonts w:ascii="Times New Roman" w:hAnsi="Times New Roman" w:cs="Times New Roman"/>
          <w:sz w:val="24"/>
          <w:szCs w:val="24"/>
        </w:rPr>
        <w:t>32</w:t>
      </w:r>
      <w:r w:rsidRPr="00042BC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82B2C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A4D5B">
        <w:rPr>
          <w:rFonts w:ascii="Times New Roman" w:hAnsi="Times New Roman" w:cs="Times New Roman"/>
          <w:sz w:val="24"/>
          <w:szCs w:val="24"/>
        </w:rPr>
        <w:t>51</w:t>
      </w:r>
      <w:r w:rsidRPr="00042BC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4D5B" w:rsidRPr="00042BC3" w:rsidRDefault="004A4D5B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B82B2C" w:rsidRPr="00042BC3" w:rsidRDefault="00B82B2C" w:rsidP="005A78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BC3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B82B2C" w:rsidRPr="00042BC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9123F1A"/>
    <w:multiLevelType w:val="hybridMultilevel"/>
    <w:tmpl w:val="161E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EBB5AA6"/>
    <w:multiLevelType w:val="hybridMultilevel"/>
    <w:tmpl w:val="C96812CC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66F68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AE9"/>
    <w:rsid w:val="00022CE8"/>
    <w:rsid w:val="00041245"/>
    <w:rsid w:val="00042BC3"/>
    <w:rsid w:val="000472DF"/>
    <w:rsid w:val="00047F89"/>
    <w:rsid w:val="000526B6"/>
    <w:rsid w:val="000552C5"/>
    <w:rsid w:val="000C7919"/>
    <w:rsid w:val="00103374"/>
    <w:rsid w:val="0011115E"/>
    <w:rsid w:val="00152960"/>
    <w:rsid w:val="001C7DB6"/>
    <w:rsid w:val="00202BA4"/>
    <w:rsid w:val="00231F1D"/>
    <w:rsid w:val="00244BA2"/>
    <w:rsid w:val="002460A6"/>
    <w:rsid w:val="00251E54"/>
    <w:rsid w:val="00263737"/>
    <w:rsid w:val="00264404"/>
    <w:rsid w:val="0027374F"/>
    <w:rsid w:val="002B0761"/>
    <w:rsid w:val="002E794A"/>
    <w:rsid w:val="0035633F"/>
    <w:rsid w:val="00381429"/>
    <w:rsid w:val="003C7F4E"/>
    <w:rsid w:val="0041070E"/>
    <w:rsid w:val="004119FE"/>
    <w:rsid w:val="00480EB3"/>
    <w:rsid w:val="00496501"/>
    <w:rsid w:val="004A4D5B"/>
    <w:rsid w:val="004C4785"/>
    <w:rsid w:val="004D0388"/>
    <w:rsid w:val="00546AB8"/>
    <w:rsid w:val="0055642B"/>
    <w:rsid w:val="005A78AF"/>
    <w:rsid w:val="00632136"/>
    <w:rsid w:val="00633C0E"/>
    <w:rsid w:val="006640D9"/>
    <w:rsid w:val="00671DCD"/>
    <w:rsid w:val="0067648F"/>
    <w:rsid w:val="006C7BDF"/>
    <w:rsid w:val="006F688E"/>
    <w:rsid w:val="007977C3"/>
    <w:rsid w:val="007E3C95"/>
    <w:rsid w:val="008217E7"/>
    <w:rsid w:val="00836D64"/>
    <w:rsid w:val="00837B01"/>
    <w:rsid w:val="00841A8E"/>
    <w:rsid w:val="00915620"/>
    <w:rsid w:val="00940101"/>
    <w:rsid w:val="0094119F"/>
    <w:rsid w:val="00941CBD"/>
    <w:rsid w:val="00965A8A"/>
    <w:rsid w:val="009B0C2B"/>
    <w:rsid w:val="009E6966"/>
    <w:rsid w:val="00A268A6"/>
    <w:rsid w:val="00A27AA3"/>
    <w:rsid w:val="00A64422"/>
    <w:rsid w:val="00AB3641"/>
    <w:rsid w:val="00AB3ADC"/>
    <w:rsid w:val="00AB760A"/>
    <w:rsid w:val="00AC46D6"/>
    <w:rsid w:val="00AC57D2"/>
    <w:rsid w:val="00B33054"/>
    <w:rsid w:val="00B632BF"/>
    <w:rsid w:val="00B7741C"/>
    <w:rsid w:val="00B82B2C"/>
    <w:rsid w:val="00BD6898"/>
    <w:rsid w:val="00C61C77"/>
    <w:rsid w:val="00CA35C1"/>
    <w:rsid w:val="00CB0248"/>
    <w:rsid w:val="00CC5A50"/>
    <w:rsid w:val="00CE7797"/>
    <w:rsid w:val="00D06585"/>
    <w:rsid w:val="00D37F13"/>
    <w:rsid w:val="00D515B4"/>
    <w:rsid w:val="00D5166C"/>
    <w:rsid w:val="00D60868"/>
    <w:rsid w:val="00D639F0"/>
    <w:rsid w:val="00D90B15"/>
    <w:rsid w:val="00D9221E"/>
    <w:rsid w:val="00DA4FAF"/>
    <w:rsid w:val="00DC36F2"/>
    <w:rsid w:val="00E04266"/>
    <w:rsid w:val="00E90A9C"/>
    <w:rsid w:val="00E91621"/>
    <w:rsid w:val="00EB0017"/>
    <w:rsid w:val="00EE2546"/>
    <w:rsid w:val="00F33452"/>
    <w:rsid w:val="00F44998"/>
    <w:rsid w:val="00F94027"/>
    <w:rsid w:val="00FA02F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8A47E8-6719-4A5C-B892-2E6F4D39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632BF"/>
    <w:rPr>
      <w:rFonts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91621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a9">
    <w:name w:val="список с точками"/>
    <w:basedOn w:val="a"/>
    <w:uiPriority w:val="99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CB024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CB0248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B0248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B024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locked/>
    <w:rsid w:val="00F94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F94027"/>
    <w:pPr>
      <w:spacing w:before="100" w:beforeAutospacing="1" w:after="100" w:afterAutospacing="1" w:line="240" w:lineRule="auto"/>
    </w:pPr>
    <w:rPr>
      <w:rFonts w:cs="Times New Roman"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пси</cp:lastModifiedBy>
  <cp:revision>2</cp:revision>
  <cp:lastPrinted>2017-02-02T06:47:00Z</cp:lastPrinted>
  <dcterms:created xsi:type="dcterms:W3CDTF">2017-12-22T10:29:00Z</dcterms:created>
  <dcterms:modified xsi:type="dcterms:W3CDTF">2017-12-22T10:29:00Z</dcterms:modified>
</cp:coreProperties>
</file>