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309C9"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031BF" w:rsidRDefault="002031BF" w:rsidP="00E13F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031BF" w:rsidRDefault="002031BF" w:rsidP="00E13F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031BF" w:rsidRDefault="002031BF" w:rsidP="00E13F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031BF" w:rsidRDefault="002031BF" w:rsidP="00E13F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031BF" w:rsidRDefault="002031BF" w:rsidP="00E13F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031BF" w:rsidRDefault="002031BF" w:rsidP="00E13F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E13F92" w:rsidRPr="009E5257" w:rsidRDefault="00E13F92" w:rsidP="00E13F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9E5257">
        <w:rPr>
          <w:rFonts w:eastAsia="Calibri"/>
          <w:b/>
          <w:bCs/>
          <w:sz w:val="28"/>
          <w:szCs w:val="28"/>
        </w:rPr>
        <w:t>РАБОЧАЯ ПРОГРАММА</w:t>
      </w:r>
    </w:p>
    <w:p w:rsidR="00E13F92" w:rsidRPr="009E5257" w:rsidRDefault="00E13F92" w:rsidP="00E13F9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6605270</wp:posOffset>
            </wp:positionH>
            <wp:positionV relativeFrom="paragraph">
              <wp:posOffset>111125</wp:posOffset>
            </wp:positionV>
            <wp:extent cx="2827655" cy="4000500"/>
            <wp:effectExtent l="0" t="0" r="0" b="0"/>
            <wp:wrapNone/>
            <wp:docPr id="2" name="Рисунок 2" descr="F:\СУЧАЛКИНА\13-15 Финансовый учет профили ФМ,МК,УЧР,ИМ,ПМ,Л\IMG_201701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ЧАЛКИНА\13-15 Финансовый учет профили ФМ,МК,УЧР,ИМ,ПМ,Л\IMG_20170123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65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257">
        <w:rPr>
          <w:rFonts w:eastAsia="Calibri"/>
          <w:i/>
          <w:iCs/>
          <w:sz w:val="28"/>
          <w:szCs w:val="28"/>
        </w:rPr>
        <w:t>дисциплины</w:t>
      </w:r>
    </w:p>
    <w:p w:rsidR="00E13F92" w:rsidRPr="00D2714B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УПРАВЛЕНЧЕСКИЙ УЧЕТ</w:t>
      </w:r>
      <w:r w:rsidRPr="00D2714B">
        <w:rPr>
          <w:sz w:val="28"/>
          <w:szCs w:val="28"/>
        </w:rPr>
        <w:t>» (</w:t>
      </w:r>
      <w:r w:rsidRPr="009713D5">
        <w:rPr>
          <w:sz w:val="28"/>
          <w:szCs w:val="28"/>
        </w:rPr>
        <w:t>Б</w:t>
      </w:r>
      <w:proofErr w:type="gramStart"/>
      <w:r w:rsidRPr="009713D5">
        <w:rPr>
          <w:sz w:val="28"/>
          <w:szCs w:val="28"/>
        </w:rPr>
        <w:t>1.Б.</w:t>
      </w:r>
      <w:proofErr w:type="gramEnd"/>
      <w:r w:rsidRPr="009713D5">
        <w:rPr>
          <w:sz w:val="28"/>
          <w:szCs w:val="28"/>
        </w:rPr>
        <w:t>17.2</w:t>
      </w:r>
      <w:r w:rsidRPr="00D2714B">
        <w:rPr>
          <w:sz w:val="28"/>
          <w:szCs w:val="28"/>
        </w:rPr>
        <w:t>)</w:t>
      </w:r>
    </w:p>
    <w:p w:rsidR="00E13F92" w:rsidRPr="009E5257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для направления</w:t>
      </w:r>
    </w:p>
    <w:p w:rsidR="00E13F92" w:rsidRPr="009E5257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 xml:space="preserve">38.03.02 «Менеджмент» </w:t>
      </w:r>
    </w:p>
    <w:p w:rsidR="00E13F92" w:rsidRPr="009E5257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по профил</w:t>
      </w:r>
      <w:r w:rsidR="00E87665">
        <w:rPr>
          <w:sz w:val="28"/>
          <w:szCs w:val="28"/>
        </w:rPr>
        <w:t>ю</w:t>
      </w:r>
    </w:p>
    <w:p w:rsidR="00E13F92" w:rsidRPr="009E5257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</w:t>
      </w:r>
      <w:r w:rsidR="00CB6AEA">
        <w:rPr>
          <w:sz w:val="28"/>
          <w:szCs w:val="28"/>
        </w:rPr>
        <w:t>Производственный</w:t>
      </w:r>
      <w:r w:rsidRPr="009E5257">
        <w:rPr>
          <w:sz w:val="28"/>
          <w:szCs w:val="28"/>
        </w:rPr>
        <w:t xml:space="preserve"> менеджмент» </w:t>
      </w:r>
    </w:p>
    <w:p w:rsidR="00E13F92" w:rsidRPr="009E5257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Форма обучения – очная</w:t>
      </w:r>
    </w:p>
    <w:p w:rsidR="00E13F92" w:rsidRPr="009E5257" w:rsidRDefault="00E13F92" w:rsidP="00E13F9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Default="00E13F9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71B6D" w:rsidRDefault="00271B6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13F92" w:rsidRDefault="00E13F9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71B6D" w:rsidRDefault="00271B6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71B6D" w:rsidRDefault="00271B6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6AEA" w:rsidRDefault="00CB6A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6AEA" w:rsidRDefault="00CB6A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6AEA" w:rsidRDefault="00CB6A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6AEA" w:rsidRDefault="00CB6A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6AEA" w:rsidRDefault="00CB6A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B6AEA" w:rsidRDefault="00CB6A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309C9">
        <w:rPr>
          <w:sz w:val="28"/>
          <w:szCs w:val="28"/>
        </w:rPr>
        <w:t>16</w:t>
      </w:r>
    </w:p>
    <w:p w:rsidR="00E13F92" w:rsidRDefault="007A198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-243840</wp:posOffset>
            </wp:positionV>
            <wp:extent cx="6762750" cy="9334500"/>
            <wp:effectExtent l="19050" t="0" r="0" b="0"/>
            <wp:wrapNone/>
            <wp:docPr id="1" name="Рисунок 1" descr="E:\основные документы - выложены в систему\для других кафедр\2014-2015\Б1.Б.17.2. Управленческий учет. МПБ. Тумашек Н.В\скан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новные документы - выложены в систему\для других кафедр\2014-2015\Б1.Б.17.2. Управленческий учет. МПБ. Тумашек Н.В\скан\пр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8A" w:rsidRPr="009E5257" w:rsidRDefault="00C1418A" w:rsidP="00C1418A">
      <w:pPr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1418A" w:rsidRPr="009E5257" w:rsidRDefault="00C1418A" w:rsidP="00C1418A">
      <w:pPr>
        <w:widowControl/>
        <w:spacing w:line="240" w:lineRule="auto"/>
        <w:ind w:firstLine="0"/>
        <w:rPr>
          <w:rFonts w:eastAsia="Calibri"/>
          <w:i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C1418A" w:rsidRPr="009E5257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1418A" w:rsidRPr="009E5257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Протокол №</w:t>
      </w:r>
      <w:r>
        <w:rPr>
          <w:rFonts w:eastAsia="Calibri"/>
          <w:sz w:val="28"/>
          <w:szCs w:val="28"/>
          <w:lang w:eastAsia="en-US"/>
        </w:rPr>
        <w:t xml:space="preserve"> 5 </w:t>
      </w:r>
      <w:r w:rsidRPr="009E5257">
        <w:rPr>
          <w:rFonts w:eastAsia="Calibri"/>
          <w:sz w:val="28"/>
          <w:szCs w:val="28"/>
          <w:lang w:eastAsia="en-US"/>
        </w:rPr>
        <w:t>от «</w:t>
      </w:r>
      <w:r>
        <w:rPr>
          <w:rFonts w:eastAsia="Calibri"/>
          <w:sz w:val="28"/>
          <w:szCs w:val="28"/>
          <w:lang w:eastAsia="en-US"/>
        </w:rPr>
        <w:t>16</w:t>
      </w:r>
      <w:r w:rsidRPr="009E5257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января 2017 </w:t>
      </w:r>
      <w:r w:rsidRPr="009E5257">
        <w:rPr>
          <w:rFonts w:eastAsia="Calibri"/>
          <w:sz w:val="28"/>
          <w:szCs w:val="28"/>
          <w:lang w:eastAsia="en-US"/>
        </w:rPr>
        <w:t>г.</w:t>
      </w: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1418A" w:rsidRPr="009E5257" w:rsidRDefault="00C1418A" w:rsidP="00C1418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Calibri"/>
          <w:sz w:val="28"/>
          <w:szCs w:val="28"/>
          <w:lang w:eastAsia="en-US"/>
        </w:rPr>
        <w:t>7</w:t>
      </w:r>
      <w:r w:rsidRPr="009E5257">
        <w:rPr>
          <w:rFonts w:eastAsia="Calibri"/>
          <w:sz w:val="28"/>
          <w:szCs w:val="28"/>
          <w:lang w:eastAsia="en-US"/>
        </w:rPr>
        <w:t>/201</w:t>
      </w:r>
      <w:r>
        <w:rPr>
          <w:rFonts w:eastAsia="Calibri"/>
          <w:sz w:val="28"/>
          <w:szCs w:val="28"/>
          <w:lang w:eastAsia="en-US"/>
        </w:rPr>
        <w:t>8</w:t>
      </w:r>
      <w:r w:rsidRPr="009E5257">
        <w:rPr>
          <w:rFonts w:eastAsia="Calibri"/>
          <w:sz w:val="28"/>
          <w:szCs w:val="28"/>
          <w:lang w:eastAsia="en-US"/>
        </w:rPr>
        <w:t xml:space="preserve"> учебный год (приложение).</w:t>
      </w: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1971"/>
        <w:gridCol w:w="1770"/>
      </w:tblGrid>
      <w:tr w:rsidR="00C1418A" w:rsidRPr="009E5257" w:rsidTr="00C1418A">
        <w:tc>
          <w:tcPr>
            <w:tcW w:w="6204" w:type="dxa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C1418A" w:rsidRPr="009E5257" w:rsidRDefault="00C1418A" w:rsidP="00C1418A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 xml:space="preserve"> 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Е.А.Фёдоров</w:t>
            </w:r>
          </w:p>
        </w:tc>
      </w:tr>
      <w:tr w:rsidR="00C1418A" w:rsidRPr="009E5257" w:rsidTr="00C1418A">
        <w:tc>
          <w:tcPr>
            <w:tcW w:w="6204" w:type="dxa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</w:rPr>
              <w:t>16</w:t>
            </w:r>
            <w:r w:rsidRPr="009E5257">
              <w:rPr>
                <w:rFonts w:eastAsia="Calibri"/>
                <w:sz w:val="28"/>
                <w:szCs w:val="28"/>
              </w:rPr>
              <w:t xml:space="preserve">» </w:t>
            </w:r>
            <w:r>
              <w:rPr>
                <w:rFonts w:eastAsia="Calibri"/>
                <w:sz w:val="28"/>
                <w:szCs w:val="28"/>
              </w:rPr>
              <w:t>января</w:t>
            </w:r>
            <w:r w:rsidRPr="009E5257">
              <w:rPr>
                <w:rFonts w:eastAsia="Calibri"/>
                <w:sz w:val="28"/>
                <w:szCs w:val="28"/>
              </w:rPr>
              <w:t xml:space="preserve"> 201</w:t>
            </w:r>
            <w:r>
              <w:rPr>
                <w:rFonts w:eastAsia="Calibri"/>
                <w:sz w:val="28"/>
                <w:szCs w:val="28"/>
              </w:rPr>
              <w:t>7</w:t>
            </w:r>
            <w:r w:rsidRPr="009E5257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9E5257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1418A" w:rsidRPr="009E5257" w:rsidRDefault="00C1418A" w:rsidP="00C1418A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C1418A" w:rsidRPr="009E5257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Протокол № __ от «___» _________ 201 __ г.</w:t>
      </w: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1418A" w:rsidRPr="009E5257" w:rsidRDefault="00C1418A" w:rsidP="00C1418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39"/>
        <w:gridCol w:w="1980"/>
        <w:gridCol w:w="1336"/>
      </w:tblGrid>
      <w:tr w:rsidR="00C1418A" w:rsidRPr="009E5257" w:rsidTr="00C1418A">
        <w:tc>
          <w:tcPr>
            <w:tcW w:w="6204" w:type="dxa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C1418A" w:rsidRPr="009E5257" w:rsidRDefault="00C1418A" w:rsidP="00C1418A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418A" w:rsidRPr="009E5257" w:rsidTr="00C1418A">
        <w:tc>
          <w:tcPr>
            <w:tcW w:w="6204" w:type="dxa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C1418A" w:rsidRPr="009E5257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1418A" w:rsidRPr="009E5257" w:rsidRDefault="00C1418A" w:rsidP="00C1418A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C1418A" w:rsidRPr="009E5257" w:rsidRDefault="00C1418A" w:rsidP="00C1418A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Протокол № __ </w:t>
      </w:r>
      <w:r w:rsidRPr="009E5257">
        <w:rPr>
          <w:rFonts w:eastAsia="Calibri"/>
          <w:sz w:val="28"/>
          <w:szCs w:val="28"/>
          <w:lang w:eastAsia="en-US"/>
        </w:rPr>
        <w:t>от «___» _________ 201 __ г.</w:t>
      </w: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C1418A" w:rsidRPr="009E5257" w:rsidRDefault="00C1418A" w:rsidP="00C1418A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1418A" w:rsidRPr="009E5257" w:rsidRDefault="00C1418A" w:rsidP="00C1418A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39"/>
        <w:gridCol w:w="1980"/>
        <w:gridCol w:w="1336"/>
      </w:tblGrid>
      <w:tr w:rsidR="00C1418A" w:rsidRPr="009E5257" w:rsidTr="00C1418A">
        <w:tc>
          <w:tcPr>
            <w:tcW w:w="6204" w:type="dxa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C1418A" w:rsidRPr="009E5257" w:rsidRDefault="00C1418A" w:rsidP="00C1418A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1418A" w:rsidRPr="009E5257" w:rsidTr="00C1418A">
        <w:tc>
          <w:tcPr>
            <w:tcW w:w="6204" w:type="dxa"/>
            <w:hideMark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1418A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C1418A" w:rsidRDefault="007A19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-396240</wp:posOffset>
            </wp:positionV>
            <wp:extent cx="6740525" cy="9296400"/>
            <wp:effectExtent l="19050" t="0" r="3175" b="0"/>
            <wp:wrapNone/>
            <wp:docPr id="3" name="Рисунок 2" descr="E:\основные документы - выложены в систему\для других кафедр\2014-2015\Б1.Б.17.2. Управленческий учет. МПБ. Тумашек Н.В\скан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новные документы - выложены в систему\для других кафедр\2014-2015\Б1.Б.17.2. Управленческий учет. МПБ. Тумашек Н.В\скан\пр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8A" w:rsidRPr="009E5257" w:rsidRDefault="00C1418A" w:rsidP="00C1418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 xml:space="preserve">ЛИСТ СОГЛАСОВАНИЙ </w:t>
      </w:r>
    </w:p>
    <w:p w:rsidR="00C1418A" w:rsidRPr="009E5257" w:rsidRDefault="00C1418A" w:rsidP="00C1418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C1418A" w:rsidRPr="009E5257" w:rsidRDefault="00C1418A" w:rsidP="00C1418A">
      <w:pPr>
        <w:tabs>
          <w:tab w:val="left" w:pos="851"/>
        </w:tabs>
        <w:spacing w:line="240" w:lineRule="auto"/>
        <w:ind w:left="142" w:firstLine="0"/>
        <w:jc w:val="left"/>
        <w:rPr>
          <w:sz w:val="28"/>
          <w:szCs w:val="28"/>
        </w:rPr>
      </w:pPr>
      <w:r w:rsidRPr="009E5257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C1418A" w:rsidRPr="009E5257" w:rsidRDefault="00C1418A" w:rsidP="00C1418A">
      <w:pPr>
        <w:spacing w:line="240" w:lineRule="auto"/>
        <w:ind w:left="142" w:firstLine="0"/>
        <w:jc w:val="left"/>
        <w:rPr>
          <w:sz w:val="28"/>
          <w:szCs w:val="28"/>
        </w:rPr>
      </w:pPr>
      <w:r w:rsidRPr="009E5257">
        <w:rPr>
          <w:sz w:val="28"/>
          <w:szCs w:val="28"/>
          <w:lang w:eastAsia="en-US"/>
        </w:rPr>
        <w:t>«Бухгалтерский учёт и аудит»</w:t>
      </w:r>
    </w:p>
    <w:p w:rsidR="00C1418A" w:rsidRPr="009E5257" w:rsidRDefault="00C1418A" w:rsidP="00C1418A">
      <w:pPr>
        <w:widowControl/>
        <w:tabs>
          <w:tab w:val="left" w:pos="851"/>
        </w:tabs>
        <w:spacing w:line="240" w:lineRule="auto"/>
        <w:ind w:left="142" w:firstLine="0"/>
        <w:jc w:val="left"/>
        <w:rPr>
          <w:sz w:val="28"/>
          <w:szCs w:val="28"/>
        </w:rPr>
      </w:pPr>
      <w:r w:rsidRPr="009E5257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 xml:space="preserve">8 </w:t>
      </w:r>
      <w:r w:rsidRPr="009E5257">
        <w:rPr>
          <w:sz w:val="28"/>
          <w:szCs w:val="28"/>
        </w:rPr>
        <w:t>от «</w:t>
      </w:r>
      <w:r>
        <w:rPr>
          <w:sz w:val="28"/>
          <w:szCs w:val="28"/>
        </w:rPr>
        <w:t>17</w:t>
      </w:r>
      <w:r w:rsidRPr="009E5257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9E5257">
        <w:rPr>
          <w:sz w:val="28"/>
          <w:szCs w:val="28"/>
        </w:rPr>
        <w:t xml:space="preserve"> 2016 г. </w:t>
      </w:r>
    </w:p>
    <w:p w:rsidR="00C1418A" w:rsidRPr="009E5257" w:rsidRDefault="00C1418A" w:rsidP="00C1418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C1418A" w:rsidRPr="009E5257" w:rsidRDefault="00C1418A" w:rsidP="00C1418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571" w:type="dxa"/>
        <w:tblLook w:val="00A0" w:firstRow="1" w:lastRow="0" w:firstColumn="1" w:lastColumn="0" w:noHBand="0" w:noVBand="0"/>
      </w:tblPr>
      <w:tblGrid>
        <w:gridCol w:w="108"/>
        <w:gridCol w:w="4811"/>
        <w:gridCol w:w="151"/>
        <w:gridCol w:w="1545"/>
        <w:gridCol w:w="156"/>
        <w:gridCol w:w="2584"/>
        <w:gridCol w:w="216"/>
      </w:tblGrid>
      <w:tr w:rsidR="00C1418A" w:rsidRPr="009E5257" w:rsidTr="003467CA">
        <w:trPr>
          <w:gridBefore w:val="1"/>
          <w:gridAfter w:val="1"/>
          <w:wBefore w:w="108" w:type="dxa"/>
          <w:wAfter w:w="216" w:type="dxa"/>
        </w:trPr>
        <w:tc>
          <w:tcPr>
            <w:tcW w:w="4811" w:type="dxa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 xml:space="preserve">Заведующий кафедрой </w:t>
            </w:r>
          </w:p>
          <w:p w:rsidR="00C1418A" w:rsidRPr="009E5257" w:rsidRDefault="00C1418A" w:rsidP="00C1418A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9E5257">
              <w:rPr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696" w:type="dxa"/>
            <w:gridSpan w:val="2"/>
            <w:vAlign w:val="bottom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740" w:type="dxa"/>
            <w:gridSpan w:val="2"/>
            <w:vAlign w:val="bottom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Е.А.Фёдоров</w:t>
            </w:r>
          </w:p>
        </w:tc>
      </w:tr>
      <w:tr w:rsidR="00C1418A" w:rsidRPr="009E5257" w:rsidTr="003467CA">
        <w:trPr>
          <w:gridBefore w:val="1"/>
          <w:gridAfter w:val="1"/>
          <w:wBefore w:w="108" w:type="dxa"/>
          <w:wAfter w:w="216" w:type="dxa"/>
        </w:trPr>
        <w:tc>
          <w:tcPr>
            <w:tcW w:w="4811" w:type="dxa"/>
          </w:tcPr>
          <w:p w:rsidR="00C1418A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17</w:t>
            </w:r>
            <w:r w:rsidRPr="009E525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марта </w:t>
            </w:r>
            <w:r w:rsidRPr="009E5257">
              <w:rPr>
                <w:sz w:val="28"/>
                <w:szCs w:val="28"/>
              </w:rPr>
              <w:t>2016 г.</w:t>
            </w:r>
          </w:p>
          <w:p w:rsidR="00C1418A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СОГЛАСОВАНО</w:t>
            </w:r>
          </w:p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6" w:type="dxa"/>
            <w:gridSpan w:val="2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40" w:type="dxa"/>
            <w:gridSpan w:val="2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1418A" w:rsidRPr="009E5257" w:rsidTr="003467CA">
        <w:trPr>
          <w:gridBefore w:val="1"/>
          <w:gridAfter w:val="1"/>
          <w:wBefore w:w="108" w:type="dxa"/>
          <w:wAfter w:w="216" w:type="dxa"/>
        </w:trPr>
        <w:tc>
          <w:tcPr>
            <w:tcW w:w="4811" w:type="dxa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17</w:t>
            </w:r>
            <w:r w:rsidRPr="009E5257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марта </w:t>
            </w:r>
            <w:r w:rsidRPr="009E5257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6" w:type="dxa"/>
            <w:gridSpan w:val="2"/>
          </w:tcPr>
          <w:p w:rsidR="00C1418A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</w:t>
            </w:r>
          </w:p>
        </w:tc>
        <w:tc>
          <w:tcPr>
            <w:tcW w:w="2740" w:type="dxa"/>
            <w:gridSpan w:val="2"/>
          </w:tcPr>
          <w:p w:rsidR="00C1418A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9E5257">
              <w:rPr>
                <w:sz w:val="28"/>
                <w:szCs w:val="28"/>
              </w:rPr>
              <w:t>Н.Е.Коклева</w:t>
            </w:r>
            <w:proofErr w:type="spellEnd"/>
          </w:p>
        </w:tc>
      </w:tr>
      <w:tr w:rsidR="00C1418A" w:rsidRPr="009E5257" w:rsidTr="003467CA">
        <w:trPr>
          <w:gridBefore w:val="1"/>
          <w:gridAfter w:val="1"/>
          <w:wBefore w:w="108" w:type="dxa"/>
          <w:wAfter w:w="216" w:type="dxa"/>
        </w:trPr>
        <w:tc>
          <w:tcPr>
            <w:tcW w:w="4811" w:type="dxa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6" w:type="dxa"/>
            <w:gridSpan w:val="2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40" w:type="dxa"/>
            <w:gridSpan w:val="2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1418A" w:rsidRPr="009E5257" w:rsidTr="003467CA">
        <w:trPr>
          <w:gridBefore w:val="1"/>
          <w:gridAfter w:val="1"/>
          <w:wBefore w:w="108" w:type="dxa"/>
          <w:wAfter w:w="216" w:type="dxa"/>
        </w:trPr>
        <w:tc>
          <w:tcPr>
            <w:tcW w:w="4811" w:type="dxa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6" w:type="dxa"/>
            <w:gridSpan w:val="2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40" w:type="dxa"/>
            <w:gridSpan w:val="2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1418A" w:rsidRPr="009E5257" w:rsidTr="003467CA">
        <w:trPr>
          <w:gridBefore w:val="1"/>
          <w:gridAfter w:val="1"/>
          <w:wBefore w:w="108" w:type="dxa"/>
          <w:wAfter w:w="216" w:type="dxa"/>
        </w:trPr>
        <w:tc>
          <w:tcPr>
            <w:tcW w:w="4811" w:type="dxa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96" w:type="dxa"/>
            <w:gridSpan w:val="2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40" w:type="dxa"/>
            <w:gridSpan w:val="2"/>
          </w:tcPr>
          <w:p w:rsidR="00C1418A" w:rsidRPr="009E5257" w:rsidRDefault="00C1418A" w:rsidP="00C1418A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1418A" w:rsidRPr="00224EAE" w:rsidTr="003467CA">
        <w:tc>
          <w:tcPr>
            <w:tcW w:w="5070" w:type="dxa"/>
            <w:gridSpan w:val="3"/>
          </w:tcPr>
          <w:p w:rsidR="00C1418A" w:rsidRPr="00224EAE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1418A" w:rsidRPr="00224EAE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C1418A" w:rsidRPr="00224EAE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1418A" w:rsidRPr="009E5257" w:rsidTr="003467CA">
        <w:tc>
          <w:tcPr>
            <w:tcW w:w="5070" w:type="dxa"/>
            <w:gridSpan w:val="3"/>
            <w:shd w:val="clear" w:color="auto" w:fill="auto"/>
          </w:tcPr>
          <w:p w:rsidR="00C1418A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9E5257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марта </w:t>
            </w:r>
            <w:r w:rsidRPr="009E5257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6 </w:t>
            </w:r>
            <w:r w:rsidRPr="009E5257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gridSpan w:val="2"/>
            <w:shd w:val="clear" w:color="auto" w:fill="auto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Н.А. Журавлева</w:t>
            </w:r>
          </w:p>
        </w:tc>
      </w:tr>
      <w:tr w:rsidR="00C1418A" w:rsidRPr="009E5257" w:rsidTr="003467CA">
        <w:trPr>
          <w:trHeight w:val="1252"/>
        </w:trPr>
        <w:tc>
          <w:tcPr>
            <w:tcW w:w="5070" w:type="dxa"/>
            <w:gridSpan w:val="3"/>
            <w:shd w:val="clear" w:color="auto" w:fill="auto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shd w:val="clear" w:color="auto" w:fill="auto"/>
          </w:tcPr>
          <w:p w:rsidR="00C1418A" w:rsidRPr="009E5257" w:rsidRDefault="00C1418A" w:rsidP="00C141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356AA" w:rsidRDefault="002356A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356AA" w:rsidRPr="00915597" w:rsidRDefault="002356A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C1418A" w:rsidRDefault="00C1418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3467CA" w:rsidRDefault="003467C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3467CA" w:rsidRDefault="003467CA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1418A" w:rsidRDefault="00C141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1418A" w:rsidRPr="009E5257" w:rsidRDefault="00C1418A" w:rsidP="00C1418A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9E5257">
        <w:rPr>
          <w:sz w:val="28"/>
          <w:szCs w:val="28"/>
        </w:rPr>
        <w:t>Рабочая программа составлена в соответствии с ФГОС ВО, утвержденным «12» января 2016г., приказ № 7 по направлению 38.03.0</w:t>
      </w:r>
      <w:r w:rsidRPr="009E5257">
        <w:rPr>
          <w:rFonts w:eastAsia="Calibri"/>
          <w:sz w:val="28"/>
          <w:szCs w:val="28"/>
        </w:rPr>
        <w:t>2 «Менеджмент», по дисциплине «</w:t>
      </w:r>
      <w:r>
        <w:rPr>
          <w:sz w:val="28"/>
          <w:szCs w:val="28"/>
        </w:rPr>
        <w:t>Управленческий учет</w:t>
      </w:r>
      <w:r w:rsidRPr="009E5257">
        <w:rPr>
          <w:rFonts w:eastAsia="Calibri"/>
          <w:sz w:val="28"/>
          <w:szCs w:val="28"/>
        </w:rPr>
        <w:t>».</w:t>
      </w:r>
    </w:p>
    <w:p w:rsidR="00C1418A" w:rsidRDefault="00C1418A" w:rsidP="00C1418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C1418A" w:rsidRDefault="00C1418A" w:rsidP="00C1418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C1418A" w:rsidRDefault="00C1418A" w:rsidP="00C1418A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1418A" w:rsidRDefault="00C1418A" w:rsidP="00C1418A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C1418A" w:rsidRDefault="00C1418A" w:rsidP="00C1418A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802E0" w:rsidRDefault="00A802E0" w:rsidP="00A802E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Содержание курса включает изучение методов сбора, отработки, анализа и представления информации, необходимой для принятия управленческих решений. </w:t>
      </w:r>
    </w:p>
    <w:p w:rsidR="00A802E0" w:rsidRDefault="00A802E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</w:t>
      </w:r>
      <w:r w:rsidR="00E75625">
        <w:rPr>
          <w:sz w:val="28"/>
          <w:szCs w:val="28"/>
        </w:rPr>
        <w:t>:</w:t>
      </w:r>
      <w:r>
        <w:rPr>
          <w:sz w:val="28"/>
          <w:szCs w:val="28"/>
        </w:rPr>
        <w:t xml:space="preserve">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C4C57" w:rsidRPr="008D332D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роль и значение управленческого учета в системе управления организацией;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предмет и объекты управленческого учета; 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методы, применяемые в управленческом учете;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принципы управленческого учета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виды и качественные характеристики управленческой информации; 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основные отличия управленческого и финансового учета;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цели и особенности классификаций затрат;  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традиционные и новые системы </w:t>
      </w:r>
      <w:proofErr w:type="spellStart"/>
      <w:r w:rsidRPr="00271B6D">
        <w:rPr>
          <w:sz w:val="28"/>
          <w:szCs w:val="28"/>
        </w:rPr>
        <w:t>калькулирования</w:t>
      </w:r>
      <w:proofErr w:type="spellEnd"/>
      <w:r w:rsidRPr="00271B6D">
        <w:rPr>
          <w:sz w:val="28"/>
          <w:szCs w:val="28"/>
        </w:rPr>
        <w:t xml:space="preserve"> себестоимости продукции, работы, услуг, их особенности, условия применения;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методические аспекты процесса бюджетирования;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состав и содержание внутренней отчетности организации;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организационные аспекты управленческого учета;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проблемы, решаемые аналитиками в процессе формирования информации, полезной для принятия управленческих решений.</w:t>
      </w:r>
    </w:p>
    <w:p w:rsidR="008F4509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использовать систему знаний о принципах управленческого учета для разработки и обоснования учетной политики организации, </w:t>
      </w:r>
      <w:r w:rsidRPr="00271B6D">
        <w:rPr>
          <w:sz w:val="28"/>
          <w:szCs w:val="28"/>
        </w:rPr>
        <w:lastRenderedPageBreak/>
        <w:t>систематизации данных о затратах по различным направлениям для конкретных целей анализа;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проводить анализ затрат по видам, местам формировани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и центрам ответственности;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использовать систему знаний о поведении затрат для проведения анализа и на его основе вырабатывать управленческие решения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осуществлять выбор системы </w:t>
      </w:r>
      <w:proofErr w:type="spellStart"/>
      <w:r w:rsidRPr="00271B6D">
        <w:rPr>
          <w:sz w:val="28"/>
          <w:szCs w:val="28"/>
        </w:rPr>
        <w:t>калькулирования</w:t>
      </w:r>
      <w:proofErr w:type="spellEnd"/>
      <w:r w:rsidRPr="00271B6D">
        <w:rPr>
          <w:sz w:val="28"/>
          <w:szCs w:val="28"/>
        </w:rPr>
        <w:t>, принима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во внимание особенности различных видов коммерческой де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тельности и поставленные перед </w:t>
      </w:r>
      <w:proofErr w:type="spellStart"/>
      <w:r w:rsidRPr="00271B6D">
        <w:rPr>
          <w:sz w:val="28"/>
          <w:szCs w:val="28"/>
        </w:rPr>
        <w:t>калькулированием</w:t>
      </w:r>
      <w:proofErr w:type="spellEnd"/>
      <w:r w:rsidRPr="00271B6D">
        <w:rPr>
          <w:sz w:val="28"/>
          <w:szCs w:val="28"/>
        </w:rPr>
        <w:t xml:space="preserve"> цели;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решать на примере конкретных ситуаций проблемы оценки эффективности производства и сбыта новых изделий, работ, услуг, изменени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объема и ассортимента продукции, капитальных вложений, управлени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затратами с помощью различного вида смет и систем бюджетировани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. 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примен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>ть на практике методики составлени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частных бюджетов, вход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щих в состав генерального бюджета; </w:t>
      </w:r>
    </w:p>
    <w:p w:rsidR="00271B6D" w:rsidRPr="00271B6D" w:rsidRDefault="00271B6D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использовать данные учета дл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составлени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внутренней отчетности и анализа ее показателей.</w:t>
      </w:r>
    </w:p>
    <w:p w:rsidR="008F4509" w:rsidRDefault="008F4509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271B6D" w:rsidRPr="00271B6D" w:rsidRDefault="00271B6D" w:rsidP="00783950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навыками формирования мнения о существующей структуре информационного обмена для целей принятия решений в организации; </w:t>
      </w:r>
    </w:p>
    <w:p w:rsidR="00271B6D" w:rsidRPr="00271B6D" w:rsidRDefault="00271B6D" w:rsidP="00783950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приемами и технологией формирования информации в рамках автономной и интегрированной систем управленческого учета в соответствии с целями и задачами менеджмента</w:t>
      </w:r>
    </w:p>
    <w:p w:rsidR="00271B6D" w:rsidRPr="00271B6D" w:rsidRDefault="00271B6D" w:rsidP="00783950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навыками обоснования и принятия управленческих решений на основе учетной информации.</w:t>
      </w:r>
    </w:p>
    <w:p w:rsidR="008649D8" w:rsidRDefault="008649D8" w:rsidP="00271B6D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E87665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713D5" w:rsidRPr="009713D5" w:rsidRDefault="009713D5" w:rsidP="009713D5">
      <w:pPr>
        <w:widowControl/>
        <w:spacing w:line="240" w:lineRule="auto"/>
        <w:ind w:firstLine="851"/>
        <w:rPr>
          <w:sz w:val="28"/>
          <w:szCs w:val="28"/>
        </w:rPr>
      </w:pPr>
      <w:r w:rsidRPr="009713D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13D5">
        <w:rPr>
          <w:b/>
          <w:sz w:val="28"/>
          <w:szCs w:val="28"/>
        </w:rPr>
        <w:t>общекультурных компетенций (ОК)</w:t>
      </w:r>
      <w:r w:rsidRPr="009713D5">
        <w:rPr>
          <w:sz w:val="28"/>
          <w:szCs w:val="28"/>
        </w:rPr>
        <w:t>:</w:t>
      </w:r>
    </w:p>
    <w:p w:rsidR="009713D5" w:rsidRPr="009713D5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9713D5">
        <w:rPr>
          <w:sz w:val="28"/>
          <w:szCs w:val="28"/>
        </w:rPr>
        <w:t>способностью использовать основы экономических знаний в различных сферах деятельности (ОК-3);</w:t>
      </w:r>
    </w:p>
    <w:p w:rsidR="009713D5" w:rsidRPr="009713D5" w:rsidRDefault="009713D5" w:rsidP="009713D5">
      <w:pPr>
        <w:pStyle w:val="ConsPlusNormal"/>
        <w:widowControl/>
        <w:numPr>
          <w:ilvl w:val="0"/>
          <w:numId w:val="21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713D5">
        <w:rPr>
          <w:rFonts w:ascii="Times New Roman" w:hAnsi="Times New Roman" w:cs="Times New Roman"/>
          <w:sz w:val="28"/>
          <w:szCs w:val="28"/>
        </w:rPr>
        <w:t>способностью к самоорганизации и самообразованию (ОК-6).</w:t>
      </w:r>
    </w:p>
    <w:p w:rsidR="009713D5" w:rsidRPr="009713D5" w:rsidRDefault="009713D5" w:rsidP="009713D5">
      <w:pPr>
        <w:widowControl/>
        <w:spacing w:line="240" w:lineRule="auto"/>
        <w:ind w:firstLine="851"/>
        <w:rPr>
          <w:sz w:val="28"/>
          <w:szCs w:val="28"/>
        </w:rPr>
      </w:pPr>
      <w:r w:rsidRPr="009713D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13D5">
        <w:rPr>
          <w:b/>
          <w:sz w:val="28"/>
          <w:szCs w:val="28"/>
        </w:rPr>
        <w:t>общепрофессиональных компетенций (ОПК)</w:t>
      </w:r>
      <w:r w:rsidRPr="009713D5">
        <w:rPr>
          <w:sz w:val="28"/>
          <w:szCs w:val="28"/>
        </w:rPr>
        <w:t>:</w:t>
      </w:r>
    </w:p>
    <w:p w:rsidR="009713D5" w:rsidRPr="009713D5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9713D5">
        <w:rPr>
          <w:sz w:val="28"/>
          <w:szCs w:val="28"/>
        </w:rPr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9713D5" w:rsidRPr="009713D5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9713D5">
        <w:rPr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9713D5" w:rsidRPr="009713D5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9713D5">
        <w:rPr>
          <w:sz w:val="28"/>
          <w:szCs w:val="28"/>
        </w:rPr>
        <w:lastRenderedPageBreak/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9713D5" w:rsidRPr="009713D5" w:rsidRDefault="009713D5" w:rsidP="009713D5">
      <w:pPr>
        <w:widowControl/>
        <w:spacing w:line="240" w:lineRule="auto"/>
        <w:ind w:firstLine="851"/>
        <w:rPr>
          <w:sz w:val="28"/>
          <w:szCs w:val="28"/>
        </w:rPr>
      </w:pPr>
      <w:r w:rsidRPr="009713D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13D5">
        <w:rPr>
          <w:b/>
          <w:sz w:val="28"/>
          <w:szCs w:val="28"/>
        </w:rPr>
        <w:t>профессиональных компетенций (ПК)</w:t>
      </w:r>
      <w:r w:rsidRPr="009713D5">
        <w:rPr>
          <w:sz w:val="28"/>
          <w:szCs w:val="28"/>
        </w:rPr>
        <w:t xml:space="preserve">, </w:t>
      </w:r>
      <w:r w:rsidRPr="009713D5">
        <w:rPr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9713D5" w:rsidRPr="009713D5" w:rsidRDefault="009713D5" w:rsidP="009713D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13D5">
        <w:rPr>
          <w:bCs/>
          <w:sz w:val="28"/>
          <w:szCs w:val="28"/>
        </w:rPr>
        <w:t>информационно-аналитическая:</w:t>
      </w:r>
    </w:p>
    <w:p w:rsidR="009713D5" w:rsidRPr="009713D5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9713D5">
        <w:rPr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9713D5" w:rsidRPr="009713D5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9713D5">
        <w:rPr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9713D5" w:rsidRPr="009713D5" w:rsidRDefault="009713D5" w:rsidP="009713D5">
      <w:pPr>
        <w:pStyle w:val="a3"/>
        <w:widowControl/>
        <w:numPr>
          <w:ilvl w:val="0"/>
          <w:numId w:val="21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9713D5">
        <w:rPr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71B6D" w:rsidRPr="00D2714B" w:rsidRDefault="00E75625" w:rsidP="00271B6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 w:rsidR="00271B6D">
        <w:rPr>
          <w:sz w:val="28"/>
          <w:szCs w:val="28"/>
        </w:rPr>
        <w:t>Управленческий учет</w:t>
      </w:r>
      <w:r w:rsidRPr="008E3C5A">
        <w:rPr>
          <w:sz w:val="28"/>
          <w:szCs w:val="28"/>
        </w:rPr>
        <w:t>» (</w:t>
      </w:r>
      <w:r w:rsidR="009713D5" w:rsidRPr="009713D5">
        <w:rPr>
          <w:sz w:val="28"/>
          <w:szCs w:val="28"/>
        </w:rPr>
        <w:t>Б</w:t>
      </w:r>
      <w:proofErr w:type="gramStart"/>
      <w:r w:rsidR="009713D5" w:rsidRPr="009713D5">
        <w:rPr>
          <w:sz w:val="28"/>
          <w:szCs w:val="28"/>
        </w:rPr>
        <w:t>1.Б.</w:t>
      </w:r>
      <w:proofErr w:type="gramEnd"/>
      <w:r w:rsidR="009713D5" w:rsidRPr="009713D5">
        <w:rPr>
          <w:sz w:val="28"/>
          <w:szCs w:val="28"/>
        </w:rPr>
        <w:t>17.2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</w:t>
      </w:r>
      <w:r w:rsidR="00271B6D" w:rsidRPr="00D2714B">
        <w:rPr>
          <w:sz w:val="28"/>
          <w:szCs w:val="28"/>
        </w:rPr>
        <w:t xml:space="preserve">к </w:t>
      </w:r>
      <w:r w:rsidR="009713D5">
        <w:rPr>
          <w:sz w:val="28"/>
          <w:szCs w:val="28"/>
        </w:rPr>
        <w:t>базовой</w:t>
      </w:r>
      <w:r w:rsidR="00271B6D" w:rsidRPr="00D2714B">
        <w:rPr>
          <w:sz w:val="28"/>
          <w:szCs w:val="28"/>
        </w:rPr>
        <w:t xml:space="preserve"> части и является </w:t>
      </w:r>
      <w:r w:rsidR="00271B6D">
        <w:rPr>
          <w:sz w:val="28"/>
          <w:szCs w:val="28"/>
        </w:rPr>
        <w:t xml:space="preserve">обязательной </w:t>
      </w:r>
      <w:r w:rsidR="00271B6D" w:rsidRPr="00A779FB">
        <w:rPr>
          <w:sz w:val="28"/>
          <w:szCs w:val="28"/>
        </w:rPr>
        <w:t>дисциплиной</w:t>
      </w:r>
      <w:r w:rsidR="00271B6D" w:rsidRPr="00D2714B">
        <w:rPr>
          <w:sz w:val="28"/>
          <w:szCs w:val="28"/>
        </w:rPr>
        <w:t>.</w:t>
      </w:r>
    </w:p>
    <w:p w:rsidR="00E75625" w:rsidRDefault="00E75625" w:rsidP="00271B6D">
      <w:pPr>
        <w:spacing w:line="240" w:lineRule="auto"/>
        <w:ind w:firstLine="709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85114" w:rsidRDefault="00B85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4"/>
        <w:gridCol w:w="1955"/>
        <w:gridCol w:w="1766"/>
      </w:tblGrid>
      <w:tr w:rsidR="00871565" w:rsidRPr="00D2714B" w:rsidTr="00093623">
        <w:trPr>
          <w:jc w:val="center"/>
        </w:trPr>
        <w:tc>
          <w:tcPr>
            <w:tcW w:w="3009" w:type="pct"/>
            <w:vMerge w:val="restart"/>
            <w:vAlign w:val="center"/>
          </w:tcPr>
          <w:p w:rsidR="00871565" w:rsidRPr="00D2714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046" w:type="pct"/>
            <w:vMerge w:val="restart"/>
            <w:vAlign w:val="center"/>
          </w:tcPr>
          <w:p w:rsidR="00871565" w:rsidRPr="00D2714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945" w:type="pct"/>
            <w:vAlign w:val="center"/>
          </w:tcPr>
          <w:p w:rsidR="00871565" w:rsidRPr="00D2714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871565" w:rsidRPr="00D2714B" w:rsidTr="00093623">
        <w:trPr>
          <w:jc w:val="center"/>
        </w:trPr>
        <w:tc>
          <w:tcPr>
            <w:tcW w:w="3009" w:type="pct"/>
            <w:vMerge/>
            <w:vAlign w:val="center"/>
          </w:tcPr>
          <w:p w:rsidR="00871565" w:rsidRPr="00D2714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871565" w:rsidRPr="00D2714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pct"/>
            <w:vAlign w:val="center"/>
          </w:tcPr>
          <w:p w:rsidR="00871565" w:rsidRPr="00D2714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71565" w:rsidRPr="00A1342B" w:rsidTr="00093623">
        <w:trPr>
          <w:jc w:val="center"/>
        </w:trPr>
        <w:tc>
          <w:tcPr>
            <w:tcW w:w="3009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В том числе:</w:t>
            </w:r>
          </w:p>
          <w:p w:rsidR="00871565" w:rsidRPr="00A1342B" w:rsidRDefault="00871565" w:rsidP="0009362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лекции (Л)</w:t>
            </w:r>
          </w:p>
          <w:p w:rsidR="00871565" w:rsidRPr="00A1342B" w:rsidRDefault="00871565" w:rsidP="0009362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практические занятия (ПЗ)</w:t>
            </w:r>
          </w:p>
          <w:p w:rsidR="00871565" w:rsidRPr="00A1342B" w:rsidRDefault="00871565" w:rsidP="0009362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72</w:t>
            </w: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36</w:t>
            </w: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36</w:t>
            </w: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  <w:tc>
          <w:tcPr>
            <w:tcW w:w="945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72</w:t>
            </w: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36</w:t>
            </w: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36</w:t>
            </w:r>
          </w:p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</w:tr>
      <w:tr w:rsidR="00871565" w:rsidRPr="00A1342B" w:rsidTr="00093623">
        <w:trPr>
          <w:jc w:val="center"/>
        </w:trPr>
        <w:tc>
          <w:tcPr>
            <w:tcW w:w="3009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45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871565" w:rsidRPr="00A1342B" w:rsidTr="00093623">
        <w:trPr>
          <w:jc w:val="center"/>
        </w:trPr>
        <w:tc>
          <w:tcPr>
            <w:tcW w:w="3009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1046" w:type="pct"/>
            <w:vAlign w:val="center"/>
          </w:tcPr>
          <w:p w:rsidR="00871565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45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71565" w:rsidRPr="00A1342B" w:rsidTr="00093623">
        <w:trPr>
          <w:jc w:val="center"/>
        </w:trPr>
        <w:tc>
          <w:tcPr>
            <w:tcW w:w="3009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945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71565" w:rsidRPr="00A1342B" w:rsidTr="00093623">
        <w:trPr>
          <w:jc w:val="center"/>
        </w:trPr>
        <w:tc>
          <w:tcPr>
            <w:tcW w:w="3009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1342B">
              <w:rPr>
                <w:sz w:val="28"/>
                <w:szCs w:val="28"/>
              </w:rPr>
              <w:t>з.е</w:t>
            </w:r>
            <w:proofErr w:type="spellEnd"/>
            <w:r w:rsidRPr="00A1342B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945" w:type="pct"/>
            <w:vAlign w:val="center"/>
          </w:tcPr>
          <w:p w:rsidR="00871565" w:rsidRPr="00A1342B" w:rsidRDefault="00871565" w:rsidP="000936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1418A" w:rsidRPr="004636AA" w:rsidRDefault="00C1418A" w:rsidP="00C1418A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C1418A" w:rsidRDefault="00C1418A" w:rsidP="00C1418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A261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983"/>
        <w:gridCol w:w="5740"/>
      </w:tblGrid>
      <w:tr w:rsidR="008649D8" w:rsidRPr="00D2714B" w:rsidTr="005367F7">
        <w:trPr>
          <w:tblHeader/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83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4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B1ABF" w:rsidRPr="00D2714B" w:rsidTr="00421ACB">
        <w:trPr>
          <w:jc w:val="center"/>
        </w:trPr>
        <w:tc>
          <w:tcPr>
            <w:tcW w:w="622" w:type="dxa"/>
          </w:tcPr>
          <w:p w:rsidR="000B1ABF" w:rsidRPr="00256407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0B1ABF" w:rsidRPr="00256407" w:rsidRDefault="00256407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5740" w:type="dxa"/>
          </w:tcPr>
          <w:p w:rsidR="000B1ABF" w:rsidRPr="00256407" w:rsidRDefault="00256407" w:rsidP="00EA0E7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Сущность, содержание, функции и назначение управленческого учета. Структура управленческого учета. Производственный учет как составна</w:t>
            </w:r>
            <w:smartTag w:uri="urn:schemas-microsoft-com:office:smarttags" w:element="PersonName">
              <w:r w:rsidRPr="00256407">
                <w:rPr>
                  <w:sz w:val="28"/>
                  <w:szCs w:val="28"/>
                </w:rPr>
                <w:t>я</w:t>
              </w:r>
            </w:smartTag>
            <w:r w:rsidRPr="00256407">
              <w:rPr>
                <w:sz w:val="28"/>
                <w:szCs w:val="28"/>
              </w:rPr>
              <w:t xml:space="preserve"> часть управленческого учета. Предмет и объекты управленческого учета. Значение управленческого учета в современной предпринимательской де</w:t>
            </w:r>
            <w:smartTag w:uri="urn:schemas-microsoft-com:office:smarttags" w:element="PersonName">
              <w:r w:rsidRPr="00256407">
                <w:rPr>
                  <w:sz w:val="28"/>
                  <w:szCs w:val="28"/>
                </w:rPr>
                <w:t>я</w:t>
              </w:r>
            </w:smartTag>
            <w:r w:rsidRPr="00256407">
              <w:rPr>
                <w:sz w:val="28"/>
                <w:szCs w:val="28"/>
              </w:rPr>
              <w:t>тельности. Сравнительна</w:t>
            </w:r>
            <w:smartTag w:uri="urn:schemas-microsoft-com:office:smarttags" w:element="PersonName">
              <w:r w:rsidRPr="00256407">
                <w:rPr>
                  <w:sz w:val="28"/>
                  <w:szCs w:val="28"/>
                </w:rPr>
                <w:t>я</w:t>
              </w:r>
            </w:smartTag>
            <w:r w:rsidRPr="00256407">
              <w:rPr>
                <w:sz w:val="28"/>
                <w:szCs w:val="28"/>
              </w:rPr>
              <w:t xml:space="preserve"> характеристика финансового и управленческого учета. Принципы управленческого учета. Виды информации, предоставл</w:t>
            </w:r>
            <w:smartTag w:uri="urn:schemas-microsoft-com:office:smarttags" w:element="PersonName">
              <w:r w:rsidRPr="00256407">
                <w:rPr>
                  <w:sz w:val="28"/>
                  <w:szCs w:val="28"/>
                </w:rPr>
                <w:t>я</w:t>
              </w:r>
            </w:smartTag>
            <w:r w:rsidRPr="00256407">
              <w:rPr>
                <w:sz w:val="28"/>
                <w:szCs w:val="28"/>
              </w:rPr>
              <w:t>емой управленческим учетом</w:t>
            </w:r>
          </w:p>
        </w:tc>
      </w:tr>
      <w:tr w:rsidR="000B1ABF" w:rsidRPr="00D2714B" w:rsidTr="00421ACB">
        <w:trPr>
          <w:jc w:val="center"/>
        </w:trPr>
        <w:tc>
          <w:tcPr>
            <w:tcW w:w="622" w:type="dxa"/>
          </w:tcPr>
          <w:p w:rsidR="000B1ABF" w:rsidRPr="00421AC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0B1ABF" w:rsidRDefault="00421ACB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и поведение</w:t>
            </w:r>
          </w:p>
          <w:p w:rsidR="00421ACB" w:rsidRPr="00421ACB" w:rsidRDefault="00421ACB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0B1ABF" w:rsidRPr="00421ACB" w:rsidRDefault="00421ACB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Пон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: «затраты», «издержки», «расходы», «себестоимость». Концепции и терминологи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классификации издержек. Классификаци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затрат по следующим классификационным признакам: по видам затрат (экономическим элементам и стать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м калькул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ции); по св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зи с технологическим процессом производства (основные и накладные); по способу отнесени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на объект (пр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мые и косвенные); по составу (одноэлементные и комплексные); по периодичности возникновени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(текущие и единовременные); по участию в процессе производства (производственные и непроизводственные); по отношению к уровню деловой активности (посто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нные, переменные и полупеременные); по отношению к управленческим решени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м (релевантные (приростные, вмененные, альтернативные) и нерелевантные); контролируемые и неконтролируемые затраты. Поведение затрат. Анализ зависимости «затраты – объем – прибыль»: точка безубыточности, порог рентабельности, </w:t>
            </w:r>
            <w:r w:rsidRPr="00421ACB">
              <w:rPr>
                <w:sz w:val="28"/>
                <w:szCs w:val="28"/>
              </w:rPr>
              <w:lastRenderedPageBreak/>
              <w:t>запас финансовой прочности и маржинальный доход. Услови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использовани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зависимости «затраты – объем – прибыль» дл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прин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управленческих решений</w:t>
            </w:r>
          </w:p>
        </w:tc>
      </w:tr>
      <w:tr w:rsidR="00EA0E7F" w:rsidRPr="00D2714B" w:rsidTr="00421ACB">
        <w:trPr>
          <w:jc w:val="center"/>
        </w:trPr>
        <w:tc>
          <w:tcPr>
            <w:tcW w:w="622" w:type="dxa"/>
          </w:tcPr>
          <w:p w:rsidR="00EA0E7F" w:rsidRPr="00421ACB" w:rsidRDefault="00EA0E7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83" w:type="dxa"/>
          </w:tcPr>
          <w:p w:rsidR="00421ACB" w:rsidRPr="00421ACB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421ACB">
              <w:rPr>
                <w:snapToGrid/>
                <w:szCs w:val="28"/>
              </w:rPr>
              <w:t>калькулирования</w:t>
            </w:r>
            <w:proofErr w:type="spellEnd"/>
            <w:r w:rsidRPr="00421ACB">
              <w:rPr>
                <w:snapToGrid/>
                <w:szCs w:val="28"/>
              </w:rPr>
              <w:t xml:space="preserve"> себестоимости продукции (работ, услуг)</w:t>
            </w:r>
            <w:r w:rsidRPr="00421ACB">
              <w:rPr>
                <w:snapToGrid/>
                <w:szCs w:val="28"/>
              </w:rPr>
              <w:tab/>
            </w:r>
          </w:p>
          <w:p w:rsidR="00421ACB" w:rsidRPr="00421ACB" w:rsidRDefault="00421ACB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421ACB" w:rsidRPr="00421ACB" w:rsidRDefault="00421ACB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Учет и контроль издержек производства и продаж продукции по видам расходов. Учет и исчисление затрат по местам формировани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и центрам ответственности. Учет и распределение затрат по объектам </w:t>
            </w:r>
            <w:proofErr w:type="spellStart"/>
            <w:r w:rsidRPr="00421ACB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proofErr w:type="spellEnd"/>
            <w:r w:rsidRPr="00421ACB">
              <w:rPr>
                <w:sz w:val="28"/>
                <w:szCs w:val="28"/>
              </w:rPr>
              <w:t xml:space="preserve">. Себестоимость и ее виды. Объекты </w:t>
            </w:r>
            <w:proofErr w:type="spellStart"/>
            <w:r w:rsidRPr="00421ACB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proofErr w:type="spellEnd"/>
            <w:r w:rsidRPr="00421ACB">
              <w:rPr>
                <w:sz w:val="28"/>
                <w:szCs w:val="28"/>
              </w:rPr>
              <w:t xml:space="preserve">. Принципы </w:t>
            </w:r>
            <w:proofErr w:type="spellStart"/>
            <w:r w:rsidRPr="00421ACB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proofErr w:type="spellEnd"/>
            <w:r w:rsidRPr="00421ACB">
              <w:rPr>
                <w:sz w:val="28"/>
                <w:szCs w:val="28"/>
              </w:rPr>
              <w:t>. Методы распределени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затрат по объектам учета затрат и </w:t>
            </w:r>
            <w:proofErr w:type="spellStart"/>
            <w:r w:rsidRPr="00421ACB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proofErr w:type="spellEnd"/>
            <w:r w:rsidRPr="00421ACB">
              <w:rPr>
                <w:sz w:val="28"/>
                <w:szCs w:val="28"/>
              </w:rPr>
              <w:t>.</w:t>
            </w:r>
          </w:p>
          <w:p w:rsidR="00421ACB" w:rsidRPr="00421ACB" w:rsidRDefault="00421ACB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Методы учета затрат в зависимости от объекта учета затрат: позаказный, </w:t>
            </w:r>
            <w:proofErr w:type="spellStart"/>
            <w:r w:rsidRPr="00421ACB">
              <w:rPr>
                <w:sz w:val="28"/>
                <w:szCs w:val="28"/>
              </w:rPr>
              <w:t>попередельный</w:t>
            </w:r>
            <w:proofErr w:type="spellEnd"/>
            <w:r w:rsidRPr="00421ACB">
              <w:rPr>
                <w:sz w:val="28"/>
                <w:szCs w:val="28"/>
              </w:rPr>
              <w:t xml:space="preserve">. Позаказный метод учета затрат и </w:t>
            </w:r>
            <w:proofErr w:type="spellStart"/>
            <w:r w:rsidRPr="00421ACB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proofErr w:type="spellEnd"/>
            <w:r w:rsidRPr="00421ACB">
              <w:rPr>
                <w:sz w:val="28"/>
                <w:szCs w:val="28"/>
              </w:rPr>
              <w:t xml:space="preserve"> себестоимости продукции: отличительные особенности и его область применени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. </w:t>
            </w:r>
            <w:proofErr w:type="spellStart"/>
            <w:r w:rsidRPr="00421ACB">
              <w:rPr>
                <w:sz w:val="28"/>
                <w:szCs w:val="28"/>
              </w:rPr>
              <w:t>Попередельный</w:t>
            </w:r>
            <w:proofErr w:type="spellEnd"/>
            <w:r w:rsidRPr="00421ACB">
              <w:rPr>
                <w:sz w:val="28"/>
                <w:szCs w:val="28"/>
              </w:rPr>
              <w:t xml:space="preserve"> метод учета затрат и </w:t>
            </w:r>
            <w:proofErr w:type="spellStart"/>
            <w:r w:rsidRPr="00421ACB">
              <w:rPr>
                <w:sz w:val="28"/>
                <w:szCs w:val="28"/>
              </w:rPr>
              <w:t>калькулирование</w:t>
            </w:r>
            <w:proofErr w:type="spellEnd"/>
            <w:r w:rsidRPr="00421ACB">
              <w:rPr>
                <w:sz w:val="28"/>
                <w:szCs w:val="28"/>
              </w:rPr>
              <w:t xml:space="preserve"> себестоимости: отличительные особенности и его область применени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. </w:t>
            </w:r>
          </w:p>
          <w:p w:rsidR="00421ACB" w:rsidRPr="00421ACB" w:rsidRDefault="00421ACB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Методы учета затрат по оперативности и контролю: нормативный и по фактическим затратам. Нормативный метод учета затрат и </w:t>
            </w:r>
            <w:proofErr w:type="spellStart"/>
            <w:r w:rsidRPr="00421ACB">
              <w:rPr>
                <w:sz w:val="28"/>
                <w:szCs w:val="28"/>
              </w:rPr>
              <w:t>калькулировани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proofErr w:type="spellEnd"/>
            <w:r w:rsidRPr="00421ACB">
              <w:rPr>
                <w:sz w:val="28"/>
                <w:szCs w:val="28"/>
              </w:rPr>
              <w:t xml:space="preserve"> себестоимости: отличительные особенности и его область применени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. Система «стандарт-</w:t>
            </w:r>
            <w:proofErr w:type="spellStart"/>
            <w:r w:rsidRPr="00421ACB">
              <w:rPr>
                <w:sz w:val="28"/>
                <w:szCs w:val="28"/>
              </w:rPr>
              <w:t>кост</w:t>
            </w:r>
            <w:proofErr w:type="spellEnd"/>
            <w:r w:rsidRPr="00421ACB">
              <w:rPr>
                <w:sz w:val="28"/>
                <w:szCs w:val="28"/>
              </w:rPr>
              <w:t>», ее сущность, сходство и различи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с нормативным методом учета затрат. </w:t>
            </w:r>
          </w:p>
          <w:p w:rsidR="00EA0E7F" w:rsidRPr="00271B6D" w:rsidRDefault="00421ACB" w:rsidP="00421ACB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Методы учета затрат по полноте: по полной себестоимости и сокращенной себестоимости. Система «директ-костинг»: особенности, значение в услови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х рыночной экономики.</w:t>
            </w:r>
          </w:p>
        </w:tc>
      </w:tr>
      <w:tr w:rsidR="000B1ABF" w:rsidRPr="00D2714B" w:rsidTr="00421ACB">
        <w:trPr>
          <w:jc w:val="center"/>
        </w:trPr>
        <w:tc>
          <w:tcPr>
            <w:tcW w:w="622" w:type="dxa"/>
          </w:tcPr>
          <w:p w:rsidR="000B1ABF" w:rsidRPr="00421AC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:rsidR="00421ACB" w:rsidRPr="00421ACB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Бюджетирование и контроль </w:t>
            </w:r>
          </w:p>
          <w:p w:rsidR="000B1ABF" w:rsidRPr="00421ACB" w:rsidRDefault="000B1ABF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0B1ABF" w:rsidRPr="00271B6D" w:rsidRDefault="00421ACB" w:rsidP="00AF0317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Пон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: «бюджетирование», «бюджетное управление», «бюджет», «бюджетный период», «бюджетный цикл».  Значение процесса бюджетировани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. </w:t>
            </w:r>
            <w:r w:rsidRPr="00421ACB">
              <w:rPr>
                <w:bCs/>
                <w:sz w:val="28"/>
                <w:szCs w:val="28"/>
              </w:rPr>
              <w:t xml:space="preserve">Инфраструктура бюджетного процесса. </w:t>
            </w:r>
            <w:r w:rsidRPr="00421ACB">
              <w:rPr>
                <w:sz w:val="28"/>
                <w:szCs w:val="28"/>
              </w:rPr>
              <w:t>Центры расходов, прибыли, ответственности и бюджетировани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. Бюджеты по центрам ответственности. </w:t>
            </w:r>
            <w:r w:rsidRPr="00421ACB">
              <w:rPr>
                <w:bCs/>
                <w:sz w:val="28"/>
                <w:szCs w:val="28"/>
              </w:rPr>
              <w:t xml:space="preserve">Принципы и функции </w:t>
            </w:r>
            <w:r w:rsidRPr="00421ACB">
              <w:rPr>
                <w:bCs/>
                <w:sz w:val="28"/>
                <w:szCs w:val="28"/>
              </w:rPr>
              <w:lastRenderedPageBreak/>
              <w:t>бюджетировани</w:t>
            </w:r>
            <w:smartTag w:uri="urn:schemas-microsoft-com:office:smarttags" w:element="PersonName">
              <w:r w:rsidRPr="00421ACB">
                <w:rPr>
                  <w:bCs/>
                  <w:sz w:val="28"/>
                  <w:szCs w:val="28"/>
                </w:rPr>
                <w:t>я</w:t>
              </w:r>
            </w:smartTag>
            <w:r w:rsidRPr="00421ACB">
              <w:rPr>
                <w:bCs/>
                <w:sz w:val="28"/>
                <w:szCs w:val="28"/>
              </w:rPr>
              <w:t>. Методы бюджетировани</w:t>
            </w:r>
            <w:smartTag w:uri="urn:schemas-microsoft-com:office:smarttags" w:element="PersonName">
              <w:r w:rsidRPr="00421ACB">
                <w:rPr>
                  <w:bCs/>
                  <w:sz w:val="28"/>
                  <w:szCs w:val="28"/>
                </w:rPr>
                <w:t>я</w:t>
              </w:r>
            </w:smartTag>
            <w:r w:rsidRPr="00421ACB">
              <w:rPr>
                <w:bCs/>
                <w:sz w:val="28"/>
                <w:szCs w:val="28"/>
              </w:rPr>
              <w:t xml:space="preserve">. </w:t>
            </w:r>
            <w:r w:rsidRPr="00421ACB">
              <w:rPr>
                <w:sz w:val="28"/>
                <w:szCs w:val="28"/>
              </w:rPr>
              <w:t>Виды бюджетов: генеральные и частные; статические и гибкие; стратегические и оперативные; бюджеты развити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и скольз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щие. Цели и концепции систем подготовки смет. Виды сметных систем: фиксированные и гибкие сметы, нулевые и приростные сметы, периодические и </w:t>
            </w:r>
            <w:proofErr w:type="spellStart"/>
            <w:r w:rsidRPr="00421ACB">
              <w:rPr>
                <w:sz w:val="28"/>
                <w:szCs w:val="28"/>
              </w:rPr>
              <w:t>непрерывныесметы</w:t>
            </w:r>
            <w:proofErr w:type="spellEnd"/>
            <w:r w:rsidRPr="00421ACB">
              <w:rPr>
                <w:sz w:val="28"/>
                <w:szCs w:val="28"/>
              </w:rPr>
              <w:t>. Структура генерального бюджета и пор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док его формировани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. Контроль исполнени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бюджетов</w:t>
            </w:r>
            <w:r w:rsidRPr="007013A4">
              <w:rPr>
                <w:sz w:val="24"/>
                <w:szCs w:val="24"/>
              </w:rPr>
              <w:t>.</w:t>
            </w:r>
          </w:p>
        </w:tc>
      </w:tr>
      <w:tr w:rsidR="000B1ABF" w:rsidRPr="00D2714B" w:rsidTr="00421ACB">
        <w:trPr>
          <w:jc w:val="center"/>
        </w:trPr>
        <w:tc>
          <w:tcPr>
            <w:tcW w:w="622" w:type="dxa"/>
          </w:tcPr>
          <w:p w:rsidR="000B1ABF" w:rsidRPr="00421AC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83" w:type="dxa"/>
          </w:tcPr>
          <w:p w:rsidR="00421ACB" w:rsidRPr="00421ACB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>Отчетность в системе управленческого учета</w:t>
            </w:r>
          </w:p>
          <w:p w:rsidR="00421ACB" w:rsidRPr="00421ACB" w:rsidRDefault="00421ACB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0B1ABF" w:rsidRPr="00271B6D" w:rsidRDefault="00421ACB" w:rsidP="00D57B5C">
            <w:pPr>
              <w:widowControl/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Пон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тие «отчетность» и ее виды. Значение внутренней отчетности. Классификаци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видов внутренней отчетности. Отчетность по центрам финансовой ответственности. Трансфертное ценообразование в системе внутренней отчетности. Функции трансфертных цен и методы их исчислени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7013A4">
              <w:rPr>
                <w:sz w:val="24"/>
                <w:szCs w:val="24"/>
              </w:rPr>
              <w:t>.</w:t>
            </w:r>
          </w:p>
        </w:tc>
      </w:tr>
      <w:tr w:rsidR="000B1ABF" w:rsidRPr="00D2714B" w:rsidTr="00421ACB">
        <w:trPr>
          <w:jc w:val="center"/>
        </w:trPr>
        <w:tc>
          <w:tcPr>
            <w:tcW w:w="622" w:type="dxa"/>
          </w:tcPr>
          <w:p w:rsidR="000B1ABF" w:rsidRPr="00421AC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6</w:t>
            </w:r>
          </w:p>
        </w:tc>
        <w:tc>
          <w:tcPr>
            <w:tcW w:w="2983" w:type="dxa"/>
          </w:tcPr>
          <w:p w:rsidR="00421ACB" w:rsidRPr="00421ACB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>Организация управленческого учета</w:t>
            </w:r>
          </w:p>
          <w:p w:rsidR="00421ACB" w:rsidRPr="00421ACB" w:rsidRDefault="00421ACB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0B1ABF" w:rsidRPr="00271B6D" w:rsidRDefault="00421ACB" w:rsidP="00AA054D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Выбор и проектирование систем учета и контрол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затрат в организаци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х. Факторы, вли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ющие на организацию управленческого учета. Подсистемы управленческого учета: по св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зи с финансовой бухгалтерией, по оперативности учета затрат, по полноте включени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затрат в себестоимость. Организационные формы управленческого учета. Значение формировани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учетной политики предпри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в цел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х управленческого учета.</w:t>
            </w:r>
          </w:p>
        </w:tc>
      </w:tr>
      <w:tr w:rsidR="000B1ABF" w:rsidRPr="00D2714B" w:rsidTr="00421ACB">
        <w:trPr>
          <w:jc w:val="center"/>
        </w:trPr>
        <w:tc>
          <w:tcPr>
            <w:tcW w:w="622" w:type="dxa"/>
          </w:tcPr>
          <w:p w:rsidR="000B1ABF" w:rsidRPr="00421AC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7</w:t>
            </w:r>
          </w:p>
        </w:tc>
        <w:tc>
          <w:tcPr>
            <w:tcW w:w="2983" w:type="dxa"/>
          </w:tcPr>
          <w:p w:rsidR="00421ACB" w:rsidRPr="00421ACB" w:rsidRDefault="00421ACB" w:rsidP="00421ACB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Принятие управленческих решений по данным управленческого учета </w:t>
            </w:r>
          </w:p>
          <w:p w:rsidR="000B1ABF" w:rsidRPr="00421ACB" w:rsidRDefault="000B1ABF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0B1ABF" w:rsidRPr="00421ACB" w:rsidRDefault="00421ACB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Процесс прин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ти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управленческих решений: определение целей и задач; поиск альтернативных вариантов решений; выбор оптимального решени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; осуществление прин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тых решений; контроль и регулирование. Классификаци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управленческих решений. Использование данных управленческого учета дл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анализа и обосновани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решений на разных уровн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х управлени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.</w:t>
            </w:r>
          </w:p>
        </w:tc>
      </w:tr>
      <w:tr w:rsidR="000B1ABF" w:rsidRPr="00D2714B" w:rsidTr="00421ACB">
        <w:trPr>
          <w:jc w:val="center"/>
        </w:trPr>
        <w:tc>
          <w:tcPr>
            <w:tcW w:w="622" w:type="dxa"/>
          </w:tcPr>
          <w:p w:rsidR="000B1ABF" w:rsidRPr="00271B6D" w:rsidRDefault="008E7407" w:rsidP="00D57B5C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8</w:t>
            </w:r>
          </w:p>
        </w:tc>
        <w:tc>
          <w:tcPr>
            <w:tcW w:w="2983" w:type="dxa"/>
          </w:tcPr>
          <w:p w:rsidR="000B1ABF" w:rsidRPr="00271B6D" w:rsidRDefault="00421ACB" w:rsidP="00D57B5C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5740" w:type="dxa"/>
          </w:tcPr>
          <w:p w:rsidR="000B1ABF" w:rsidRPr="00421ACB" w:rsidRDefault="00421ACB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Стратегический управленческий учет: предпосылки возникновени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, его сущность и основные задачи. Калькул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>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затрат полного жизненного цикла. Концентраци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на цепочке </w:t>
            </w:r>
            <w:r w:rsidRPr="00421ACB">
              <w:rPr>
                <w:sz w:val="28"/>
                <w:szCs w:val="28"/>
              </w:rPr>
              <w:lastRenderedPageBreak/>
              <w:t>ценностей в системе управлени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и в управленческом учете. Метод «АВС»: сущность, особенности, необходимость и практика применени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. Система «точно в срок». Целевое </w:t>
            </w:r>
            <w:proofErr w:type="spellStart"/>
            <w:r w:rsidRPr="00421ACB">
              <w:rPr>
                <w:sz w:val="28"/>
                <w:szCs w:val="28"/>
              </w:rPr>
              <w:t>калькулирование</w:t>
            </w:r>
            <w:proofErr w:type="spellEnd"/>
            <w:r w:rsidRPr="00421ACB">
              <w:rPr>
                <w:sz w:val="28"/>
                <w:szCs w:val="28"/>
              </w:rPr>
              <w:t xml:space="preserve">, его сущность и значение. Система </w:t>
            </w:r>
            <w:proofErr w:type="spellStart"/>
            <w:r w:rsidRPr="00421ACB">
              <w:rPr>
                <w:sz w:val="28"/>
                <w:szCs w:val="28"/>
              </w:rPr>
              <w:t>кайзен-костинг</w:t>
            </w:r>
            <w:proofErr w:type="spellEnd"/>
            <w:r w:rsidRPr="00421ACB">
              <w:rPr>
                <w:sz w:val="28"/>
                <w:szCs w:val="28"/>
              </w:rPr>
              <w:t>, ее сущность и значение. Учет и контроль экологических затрат. Сбалансированна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система показателей.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1A276A" w:rsidRDefault="001A276A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71565" w:rsidRPr="00421ACB" w:rsidTr="00093623">
        <w:trPr>
          <w:tblHeader/>
          <w:jc w:val="center"/>
        </w:trPr>
        <w:tc>
          <w:tcPr>
            <w:tcW w:w="628" w:type="dxa"/>
            <w:vAlign w:val="center"/>
          </w:tcPr>
          <w:p w:rsidR="00871565" w:rsidRPr="00421ACB" w:rsidRDefault="00871565" w:rsidP="000936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71565" w:rsidRPr="00421ACB" w:rsidRDefault="00871565" w:rsidP="0009362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71565" w:rsidRPr="00421ACB" w:rsidRDefault="00871565" w:rsidP="0009362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71565" w:rsidRPr="00421ACB" w:rsidRDefault="00871565" w:rsidP="0009362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71565" w:rsidRPr="00421ACB" w:rsidRDefault="00871565" w:rsidP="0009362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71565" w:rsidRPr="00421ACB" w:rsidRDefault="00871565" w:rsidP="0009362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СРС</w:t>
            </w:r>
          </w:p>
        </w:tc>
      </w:tr>
      <w:tr w:rsidR="00402D8E" w:rsidRPr="00C20A77" w:rsidTr="00093623">
        <w:trPr>
          <w:jc w:val="center"/>
        </w:trPr>
        <w:tc>
          <w:tcPr>
            <w:tcW w:w="628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02D8E" w:rsidRPr="00421ACB" w:rsidRDefault="00402D8E" w:rsidP="00402D8E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02D8E" w:rsidRPr="00C20A77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A77">
              <w:rPr>
                <w:sz w:val="28"/>
                <w:szCs w:val="28"/>
              </w:rPr>
              <w:t>1</w:t>
            </w:r>
          </w:p>
        </w:tc>
      </w:tr>
      <w:tr w:rsidR="00402D8E" w:rsidRPr="00C20A77" w:rsidTr="00093623">
        <w:trPr>
          <w:trHeight w:val="114"/>
          <w:jc w:val="center"/>
        </w:trPr>
        <w:tc>
          <w:tcPr>
            <w:tcW w:w="628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и поведение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6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4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02D8E" w:rsidRPr="00C20A77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A77">
              <w:rPr>
                <w:sz w:val="28"/>
                <w:szCs w:val="28"/>
              </w:rPr>
              <w:t>4</w:t>
            </w:r>
          </w:p>
        </w:tc>
      </w:tr>
      <w:tr w:rsidR="00402D8E" w:rsidRPr="00C20A77" w:rsidTr="00093623">
        <w:trPr>
          <w:jc w:val="center"/>
        </w:trPr>
        <w:tc>
          <w:tcPr>
            <w:tcW w:w="628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02D8E" w:rsidRPr="00421ACB" w:rsidRDefault="00402D8E" w:rsidP="00402D8E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421ACB">
              <w:rPr>
                <w:snapToGrid/>
                <w:szCs w:val="28"/>
              </w:rPr>
              <w:t>калькулирования</w:t>
            </w:r>
            <w:proofErr w:type="spellEnd"/>
            <w:r w:rsidRPr="00421ACB">
              <w:rPr>
                <w:snapToGrid/>
                <w:szCs w:val="28"/>
              </w:rPr>
              <w:t xml:space="preserve"> себестоимости продукции (работ, услуг)</w:t>
            </w:r>
            <w:r w:rsidRPr="00421ACB">
              <w:rPr>
                <w:snapToGrid/>
                <w:szCs w:val="28"/>
              </w:rPr>
              <w:tab/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>
              <w:rPr>
                <w:snapToGrid/>
                <w:szCs w:val="28"/>
              </w:rPr>
              <w:t>10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>
              <w:rPr>
                <w:snapToGrid/>
                <w:szCs w:val="28"/>
              </w:rPr>
              <w:t>10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02D8E" w:rsidRPr="00C20A77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A77">
              <w:rPr>
                <w:sz w:val="28"/>
                <w:szCs w:val="28"/>
              </w:rPr>
              <w:t>7</w:t>
            </w:r>
          </w:p>
        </w:tc>
      </w:tr>
      <w:tr w:rsidR="00402D8E" w:rsidRPr="00C20A77" w:rsidTr="00093623">
        <w:trPr>
          <w:jc w:val="center"/>
        </w:trPr>
        <w:tc>
          <w:tcPr>
            <w:tcW w:w="628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402D8E" w:rsidRPr="00421ACB" w:rsidRDefault="00402D8E" w:rsidP="00402D8E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Бюджетирование и контроль 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8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>
              <w:rPr>
                <w:snapToGrid/>
                <w:szCs w:val="28"/>
              </w:rPr>
              <w:t>6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02D8E" w:rsidRPr="00C20A77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A77">
              <w:rPr>
                <w:sz w:val="28"/>
                <w:szCs w:val="28"/>
              </w:rPr>
              <w:t>7</w:t>
            </w:r>
          </w:p>
        </w:tc>
      </w:tr>
      <w:tr w:rsidR="00402D8E" w:rsidRPr="00C20A77" w:rsidTr="00093623">
        <w:trPr>
          <w:jc w:val="center"/>
        </w:trPr>
        <w:tc>
          <w:tcPr>
            <w:tcW w:w="628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402D8E" w:rsidRPr="00421ACB" w:rsidRDefault="00402D8E" w:rsidP="00402D8E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>Отчетность в системе управленческого учета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02D8E" w:rsidRPr="00C20A77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A77">
              <w:rPr>
                <w:sz w:val="28"/>
                <w:szCs w:val="28"/>
              </w:rPr>
              <w:t>2</w:t>
            </w:r>
          </w:p>
        </w:tc>
      </w:tr>
      <w:tr w:rsidR="00402D8E" w:rsidRPr="00C20A77" w:rsidTr="00093623">
        <w:trPr>
          <w:jc w:val="center"/>
        </w:trPr>
        <w:tc>
          <w:tcPr>
            <w:tcW w:w="628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402D8E" w:rsidRPr="00421ACB" w:rsidRDefault="00402D8E" w:rsidP="00402D8E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>Организация управленческого учета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02D8E" w:rsidRPr="00C20A77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A77">
              <w:rPr>
                <w:sz w:val="28"/>
                <w:szCs w:val="28"/>
              </w:rPr>
              <w:t>2</w:t>
            </w:r>
          </w:p>
        </w:tc>
      </w:tr>
      <w:tr w:rsidR="00402D8E" w:rsidRPr="00C20A77" w:rsidTr="00093623">
        <w:trPr>
          <w:jc w:val="center"/>
        </w:trPr>
        <w:tc>
          <w:tcPr>
            <w:tcW w:w="628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402D8E" w:rsidRPr="00421ACB" w:rsidRDefault="00402D8E" w:rsidP="00402D8E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2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 w:rsidRPr="00A94DBD">
              <w:rPr>
                <w:snapToGrid/>
                <w:szCs w:val="28"/>
              </w:rPr>
              <w:t>6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02D8E" w:rsidRPr="00C20A77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A77">
              <w:rPr>
                <w:sz w:val="28"/>
                <w:szCs w:val="28"/>
              </w:rPr>
              <w:t>1</w:t>
            </w:r>
          </w:p>
        </w:tc>
      </w:tr>
      <w:tr w:rsidR="00402D8E" w:rsidRPr="00C20A77" w:rsidTr="00093623">
        <w:trPr>
          <w:jc w:val="center"/>
        </w:trPr>
        <w:tc>
          <w:tcPr>
            <w:tcW w:w="628" w:type="dxa"/>
          </w:tcPr>
          <w:p w:rsidR="00402D8E" w:rsidRPr="00421ACB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402D8E" w:rsidRPr="00421ACB" w:rsidRDefault="00402D8E" w:rsidP="00402D8E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>
              <w:rPr>
                <w:snapToGrid/>
                <w:szCs w:val="28"/>
              </w:rPr>
              <w:t>4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pStyle w:val="a9"/>
              <w:spacing w:line="240" w:lineRule="auto"/>
              <w:ind w:firstLine="0"/>
              <w:jc w:val="center"/>
              <w:rPr>
                <w:snapToGrid/>
                <w:szCs w:val="28"/>
              </w:rPr>
            </w:pPr>
            <w:r>
              <w:rPr>
                <w:snapToGrid/>
                <w:szCs w:val="28"/>
              </w:rPr>
              <w:t>4</w:t>
            </w:r>
          </w:p>
        </w:tc>
        <w:tc>
          <w:tcPr>
            <w:tcW w:w="992" w:type="dxa"/>
          </w:tcPr>
          <w:p w:rsidR="00402D8E" w:rsidRPr="00A94DBD" w:rsidRDefault="00402D8E" w:rsidP="00402D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02D8E" w:rsidRPr="00C20A77" w:rsidRDefault="00402D8E" w:rsidP="00402D8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A77">
              <w:rPr>
                <w:sz w:val="28"/>
                <w:szCs w:val="28"/>
              </w:rPr>
              <w:t>3</w:t>
            </w:r>
          </w:p>
        </w:tc>
      </w:tr>
      <w:tr w:rsidR="00871565" w:rsidRPr="009713D5" w:rsidTr="00093623">
        <w:trPr>
          <w:jc w:val="center"/>
        </w:trPr>
        <w:tc>
          <w:tcPr>
            <w:tcW w:w="5524" w:type="dxa"/>
            <w:gridSpan w:val="2"/>
            <w:vAlign w:val="center"/>
          </w:tcPr>
          <w:p w:rsidR="00871565" w:rsidRPr="00A57B5A" w:rsidRDefault="00871565" w:rsidP="00093623">
            <w:pPr>
              <w:widowControl/>
              <w:spacing w:line="240" w:lineRule="auto"/>
              <w:ind w:firstLine="0"/>
              <w:jc w:val="left"/>
              <w:rPr>
                <w:b/>
                <w:color w:val="FF0000"/>
                <w:sz w:val="28"/>
                <w:szCs w:val="28"/>
              </w:rPr>
            </w:pPr>
            <w:r w:rsidRPr="00421A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71565" w:rsidRPr="00421ACB" w:rsidRDefault="00871565" w:rsidP="000936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871565" w:rsidRPr="00421ACB" w:rsidRDefault="00871565" w:rsidP="000936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871565" w:rsidRPr="00421ACB" w:rsidRDefault="00871565" w:rsidP="0009362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71565" w:rsidRPr="009713D5" w:rsidRDefault="00871565" w:rsidP="00093623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9713D5">
              <w:rPr>
                <w:sz w:val="28"/>
                <w:szCs w:val="28"/>
              </w:rPr>
              <w:t>27</w:t>
            </w:r>
          </w:p>
        </w:tc>
      </w:tr>
    </w:tbl>
    <w:p w:rsidR="0073067C" w:rsidRDefault="007306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2"/>
        <w:gridCol w:w="3626"/>
        <w:gridCol w:w="5103"/>
      </w:tblGrid>
      <w:tr w:rsidR="008649D8" w:rsidRPr="00D2714B" w:rsidTr="00CA0372">
        <w:trPr>
          <w:tblHeader/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62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07BF6" w:rsidRPr="00D2714B" w:rsidTr="00CA0372">
        <w:trPr>
          <w:trHeight w:val="840"/>
          <w:jc w:val="center"/>
        </w:trPr>
        <w:tc>
          <w:tcPr>
            <w:tcW w:w="622" w:type="dxa"/>
          </w:tcPr>
          <w:p w:rsidR="00E07BF6" w:rsidRPr="00E07BF6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1</w:t>
            </w:r>
          </w:p>
        </w:tc>
        <w:tc>
          <w:tcPr>
            <w:tcW w:w="3626" w:type="dxa"/>
          </w:tcPr>
          <w:p w:rsidR="00E07BF6" w:rsidRPr="00421ACB" w:rsidRDefault="00E07BF6" w:rsidP="00E07B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5103" w:type="dxa"/>
            <w:vMerge w:val="restart"/>
          </w:tcPr>
          <w:p w:rsidR="00AA66F7" w:rsidRPr="00CA0372" w:rsidRDefault="00CA0372" w:rsidP="00CA0372">
            <w:pPr>
              <w:widowControl/>
              <w:shd w:val="clear" w:color="auto" w:fill="FFFFFF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="00AA66F7" w:rsidRPr="00CA0372">
              <w:rPr>
                <w:bCs/>
                <w:sz w:val="28"/>
                <w:szCs w:val="28"/>
              </w:rPr>
              <w:t>Дусаева</w:t>
            </w:r>
            <w:proofErr w:type="spellEnd"/>
            <w:r w:rsidR="00AA66F7" w:rsidRPr="00CA0372">
              <w:rPr>
                <w:bCs/>
                <w:sz w:val="28"/>
                <w:szCs w:val="28"/>
              </w:rPr>
              <w:t xml:space="preserve"> Е.М., Курманова А.Х. Бухгалтерский управленческий учет: теория и практические </w:t>
            </w:r>
            <w:proofErr w:type="gramStart"/>
            <w:r w:rsidR="00AA66F7" w:rsidRPr="00CA0372">
              <w:rPr>
                <w:bCs/>
                <w:sz w:val="28"/>
                <w:szCs w:val="28"/>
              </w:rPr>
              <w:t>задания</w:t>
            </w:r>
            <w:r w:rsidR="00D233B6" w:rsidRPr="00CA0372">
              <w:rPr>
                <w:bCs/>
                <w:iCs/>
                <w:sz w:val="28"/>
                <w:szCs w:val="28"/>
              </w:rPr>
              <w:t>[</w:t>
            </w:r>
            <w:proofErr w:type="gramEnd"/>
            <w:r w:rsidR="00D233B6" w:rsidRPr="00CA0372">
              <w:rPr>
                <w:bCs/>
                <w:iCs/>
                <w:sz w:val="28"/>
                <w:szCs w:val="28"/>
              </w:rPr>
              <w:t>Электронный ресурс]</w:t>
            </w:r>
            <w:r w:rsidR="00AA66F7" w:rsidRPr="00CA0372">
              <w:rPr>
                <w:bCs/>
                <w:sz w:val="28"/>
                <w:szCs w:val="28"/>
              </w:rPr>
              <w:t xml:space="preserve">: учеб. пособие. – М.: Финансы и статистика, </w:t>
            </w:r>
            <w:r w:rsidR="00AA66F7" w:rsidRPr="00CA0372">
              <w:rPr>
                <w:bCs/>
                <w:sz w:val="28"/>
                <w:szCs w:val="28"/>
              </w:rPr>
              <w:lastRenderedPageBreak/>
              <w:t xml:space="preserve">2014. – 288 с. Режим </w:t>
            </w:r>
            <w:proofErr w:type="spellStart"/>
            <w:r w:rsidR="00AA66F7" w:rsidRPr="00CA0372">
              <w:rPr>
                <w:bCs/>
                <w:sz w:val="28"/>
                <w:szCs w:val="28"/>
              </w:rPr>
              <w:t>доступа:</w:t>
            </w:r>
            <w:r w:rsidR="00AA66F7" w:rsidRPr="00CA0372">
              <w:rPr>
                <w:rStyle w:val="a8"/>
                <w:sz w:val="28"/>
                <w:szCs w:val="28"/>
              </w:rPr>
              <w:t>http</w:t>
            </w:r>
            <w:proofErr w:type="spellEnd"/>
            <w:r w:rsidR="00AA66F7" w:rsidRPr="00CA0372">
              <w:rPr>
                <w:rStyle w:val="a8"/>
                <w:sz w:val="28"/>
                <w:szCs w:val="28"/>
              </w:rPr>
              <w:t>://ibooks.ru/</w:t>
            </w:r>
            <w:proofErr w:type="spellStart"/>
            <w:r w:rsidR="00AA66F7" w:rsidRPr="00CA0372">
              <w:rPr>
                <w:rStyle w:val="a8"/>
                <w:sz w:val="28"/>
                <w:szCs w:val="28"/>
              </w:rPr>
              <w:t>reading.php?productid</w:t>
            </w:r>
            <w:proofErr w:type="spellEnd"/>
            <w:r w:rsidR="00AA66F7" w:rsidRPr="00CA0372">
              <w:rPr>
                <w:rStyle w:val="a8"/>
                <w:sz w:val="28"/>
                <w:szCs w:val="28"/>
              </w:rPr>
              <w:t>=345022</w:t>
            </w:r>
            <w:r w:rsidR="00256839">
              <w:rPr>
                <w:rStyle w:val="a8"/>
                <w:sz w:val="28"/>
                <w:szCs w:val="28"/>
              </w:rPr>
              <w:t>.</w:t>
            </w:r>
          </w:p>
          <w:p w:rsidR="00AA66F7" w:rsidRPr="00CA0372" w:rsidRDefault="00CA0372" w:rsidP="00CA0372">
            <w:pPr>
              <w:widowControl/>
              <w:shd w:val="clear" w:color="auto" w:fill="FFFFFF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="00AA66F7" w:rsidRPr="00CA0372">
              <w:rPr>
                <w:bCs/>
                <w:sz w:val="28"/>
                <w:szCs w:val="28"/>
              </w:rPr>
              <w:t xml:space="preserve">Керимов В.Э. Бухгалтерский управленческий </w:t>
            </w:r>
            <w:proofErr w:type="gramStart"/>
            <w:r w:rsidR="00AA66F7" w:rsidRPr="00CA0372">
              <w:rPr>
                <w:bCs/>
                <w:sz w:val="28"/>
                <w:szCs w:val="28"/>
              </w:rPr>
              <w:t>учет</w:t>
            </w:r>
            <w:r w:rsidR="00D233B6" w:rsidRPr="00CA0372">
              <w:rPr>
                <w:bCs/>
                <w:iCs/>
                <w:sz w:val="28"/>
                <w:szCs w:val="28"/>
              </w:rPr>
              <w:t>[</w:t>
            </w:r>
            <w:proofErr w:type="gramEnd"/>
            <w:r w:rsidR="00D233B6" w:rsidRPr="00CA0372">
              <w:rPr>
                <w:bCs/>
                <w:iCs/>
                <w:sz w:val="28"/>
                <w:szCs w:val="28"/>
              </w:rPr>
              <w:t>Электронный ресурс]</w:t>
            </w:r>
            <w:r w:rsidR="00AA66F7" w:rsidRPr="00CA0372">
              <w:rPr>
                <w:bCs/>
                <w:sz w:val="28"/>
                <w:szCs w:val="28"/>
              </w:rPr>
              <w:t xml:space="preserve">: учебник. – М.: Издательско-торговая корпорация «Дашков и К», 2014. – 484 с. </w:t>
            </w:r>
            <w:r w:rsidR="00D233B6" w:rsidRPr="00CA0372">
              <w:rPr>
                <w:bCs/>
                <w:sz w:val="28"/>
                <w:szCs w:val="28"/>
              </w:rPr>
              <w:t xml:space="preserve">- </w:t>
            </w:r>
            <w:r w:rsidR="00AA66F7" w:rsidRPr="00CA0372">
              <w:rPr>
                <w:bCs/>
                <w:sz w:val="28"/>
                <w:szCs w:val="28"/>
              </w:rPr>
              <w:t xml:space="preserve">Режим </w:t>
            </w:r>
            <w:proofErr w:type="spellStart"/>
            <w:r w:rsidR="00AA66F7" w:rsidRPr="00CA0372">
              <w:rPr>
                <w:bCs/>
                <w:sz w:val="28"/>
                <w:szCs w:val="28"/>
              </w:rPr>
              <w:t>доступа:</w:t>
            </w:r>
            <w:r w:rsidR="00AA66F7" w:rsidRPr="00CA0372">
              <w:rPr>
                <w:rStyle w:val="a8"/>
                <w:sz w:val="28"/>
                <w:szCs w:val="28"/>
              </w:rPr>
              <w:t>http</w:t>
            </w:r>
            <w:proofErr w:type="spellEnd"/>
            <w:r w:rsidR="00AA66F7" w:rsidRPr="00CA0372">
              <w:rPr>
                <w:rStyle w:val="a8"/>
                <w:sz w:val="28"/>
                <w:szCs w:val="28"/>
              </w:rPr>
              <w:t>://ibooks.ru/</w:t>
            </w:r>
            <w:proofErr w:type="spellStart"/>
            <w:r w:rsidR="00AA66F7" w:rsidRPr="00CA0372">
              <w:rPr>
                <w:rStyle w:val="a8"/>
                <w:sz w:val="28"/>
                <w:szCs w:val="28"/>
              </w:rPr>
              <w:t>reading.php?productid</w:t>
            </w:r>
            <w:proofErr w:type="spellEnd"/>
            <w:r w:rsidR="00AA66F7" w:rsidRPr="00CA0372">
              <w:rPr>
                <w:rStyle w:val="a8"/>
                <w:sz w:val="28"/>
                <w:szCs w:val="28"/>
              </w:rPr>
              <w:t>=342358</w:t>
            </w:r>
            <w:r w:rsidR="00256839">
              <w:rPr>
                <w:rStyle w:val="a8"/>
                <w:sz w:val="28"/>
                <w:szCs w:val="28"/>
              </w:rPr>
              <w:t>.</w:t>
            </w:r>
          </w:p>
          <w:p w:rsidR="00CA2626" w:rsidRPr="00CA0372" w:rsidRDefault="00CA0372" w:rsidP="00CA0372">
            <w:pPr>
              <w:widowControl/>
              <w:shd w:val="clear" w:color="auto" w:fill="FFFFFF"/>
              <w:spacing w:line="240" w:lineRule="auto"/>
              <w:ind w:firstLine="0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bCs/>
                <w:sz w:val="28"/>
                <w:szCs w:val="28"/>
              </w:rPr>
              <w:t xml:space="preserve">3. </w:t>
            </w:r>
            <w:r w:rsidR="00AA66F7" w:rsidRPr="00CA0372">
              <w:rPr>
                <w:bCs/>
                <w:sz w:val="28"/>
                <w:szCs w:val="28"/>
              </w:rPr>
              <w:t xml:space="preserve">Рассказова-Николаева С. А., Шебек С. В., Николаев Е. А. Управленческий учет </w:t>
            </w:r>
            <w:r w:rsidR="00AA66F7" w:rsidRPr="00CA0372">
              <w:rPr>
                <w:bCs/>
                <w:iCs/>
                <w:sz w:val="28"/>
                <w:szCs w:val="28"/>
              </w:rPr>
              <w:t>[Электронный ресурс]</w:t>
            </w:r>
            <w:r w:rsidR="00AA66F7" w:rsidRPr="00CA0372">
              <w:rPr>
                <w:bCs/>
                <w:sz w:val="28"/>
                <w:szCs w:val="28"/>
              </w:rPr>
              <w:t xml:space="preserve">: Учебное пособие. — СПб.: Питер, 2013. - 496 с.– Режим доступа: </w:t>
            </w:r>
            <w:r w:rsidR="00AA66F7" w:rsidRPr="00CA0372">
              <w:rPr>
                <w:rStyle w:val="a8"/>
                <w:sz w:val="28"/>
                <w:szCs w:val="28"/>
              </w:rPr>
              <w:t>http://ibook</w:t>
            </w:r>
            <w:r w:rsidR="00256839">
              <w:rPr>
                <w:rStyle w:val="a8"/>
                <w:sz w:val="28"/>
                <w:szCs w:val="28"/>
              </w:rPr>
              <w:t>s.ru/home.php?routine=bookshelf.</w:t>
            </w:r>
          </w:p>
        </w:tc>
      </w:tr>
      <w:tr w:rsidR="00E07BF6" w:rsidRPr="00D2714B" w:rsidTr="00CA0372">
        <w:trPr>
          <w:jc w:val="center"/>
        </w:trPr>
        <w:tc>
          <w:tcPr>
            <w:tcW w:w="622" w:type="dxa"/>
          </w:tcPr>
          <w:p w:rsidR="00E07BF6" w:rsidRPr="00E07BF6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2</w:t>
            </w:r>
          </w:p>
        </w:tc>
        <w:tc>
          <w:tcPr>
            <w:tcW w:w="3626" w:type="dxa"/>
          </w:tcPr>
          <w:p w:rsidR="00E07BF6" w:rsidRPr="00421ACB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</w:t>
            </w:r>
            <w:smartTag w:uri="urn:schemas-microsoft-com:office:smarttags" w:element="PersonName">
              <w:r w:rsidRPr="00421ACB">
                <w:rPr>
                  <w:sz w:val="28"/>
                  <w:szCs w:val="28"/>
                </w:rPr>
                <w:t>я</w:t>
              </w:r>
            </w:smartTag>
            <w:r w:rsidRPr="00421ACB">
              <w:rPr>
                <w:sz w:val="28"/>
                <w:szCs w:val="28"/>
              </w:rPr>
              <w:t xml:space="preserve"> и поведение</w:t>
            </w:r>
          </w:p>
        </w:tc>
        <w:tc>
          <w:tcPr>
            <w:tcW w:w="5103" w:type="dxa"/>
            <w:vMerge/>
            <w:vAlign w:val="center"/>
          </w:tcPr>
          <w:p w:rsidR="00E07BF6" w:rsidRPr="00A57B5A" w:rsidRDefault="00E07BF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E07BF6" w:rsidRPr="00D2714B" w:rsidTr="00CA0372">
        <w:trPr>
          <w:jc w:val="center"/>
        </w:trPr>
        <w:tc>
          <w:tcPr>
            <w:tcW w:w="622" w:type="dxa"/>
          </w:tcPr>
          <w:p w:rsidR="00E07BF6" w:rsidRPr="00E07BF6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626" w:type="dxa"/>
          </w:tcPr>
          <w:p w:rsidR="00E07BF6" w:rsidRPr="00421ACB" w:rsidRDefault="00E07BF6" w:rsidP="00506429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421ACB">
              <w:rPr>
                <w:snapToGrid/>
                <w:szCs w:val="28"/>
              </w:rPr>
              <w:t>калькулирования</w:t>
            </w:r>
            <w:proofErr w:type="spellEnd"/>
            <w:r w:rsidRPr="00421ACB">
              <w:rPr>
                <w:snapToGrid/>
                <w:szCs w:val="28"/>
              </w:rPr>
              <w:t xml:space="preserve"> себестоимости продукции (работ, услуг)</w:t>
            </w:r>
          </w:p>
        </w:tc>
        <w:tc>
          <w:tcPr>
            <w:tcW w:w="5103" w:type="dxa"/>
            <w:vMerge/>
            <w:vAlign w:val="center"/>
          </w:tcPr>
          <w:p w:rsidR="00E07BF6" w:rsidRPr="00A57B5A" w:rsidRDefault="00E07BF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E07BF6" w:rsidRPr="00D2714B" w:rsidTr="00CA0372">
        <w:trPr>
          <w:jc w:val="center"/>
        </w:trPr>
        <w:tc>
          <w:tcPr>
            <w:tcW w:w="622" w:type="dxa"/>
          </w:tcPr>
          <w:p w:rsidR="00E07BF6" w:rsidRPr="00E07BF6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626" w:type="dxa"/>
          </w:tcPr>
          <w:p w:rsidR="00E07BF6" w:rsidRPr="00421ACB" w:rsidRDefault="00E07BF6" w:rsidP="00E07BF6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Бюджетирование и контроль </w:t>
            </w:r>
          </w:p>
        </w:tc>
        <w:tc>
          <w:tcPr>
            <w:tcW w:w="5103" w:type="dxa"/>
            <w:vMerge/>
            <w:vAlign w:val="center"/>
          </w:tcPr>
          <w:p w:rsidR="00E07BF6" w:rsidRPr="00A57B5A" w:rsidRDefault="00E07BF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E07BF6" w:rsidRPr="00D2714B" w:rsidTr="00CA0372">
        <w:trPr>
          <w:jc w:val="center"/>
        </w:trPr>
        <w:tc>
          <w:tcPr>
            <w:tcW w:w="622" w:type="dxa"/>
          </w:tcPr>
          <w:p w:rsidR="00E07BF6" w:rsidRPr="00E07BF6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5</w:t>
            </w:r>
          </w:p>
        </w:tc>
        <w:tc>
          <w:tcPr>
            <w:tcW w:w="3626" w:type="dxa"/>
          </w:tcPr>
          <w:p w:rsidR="00E07BF6" w:rsidRPr="00421ACB" w:rsidRDefault="00E07BF6" w:rsidP="00E07BF6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>Отчетность в системе управленческого учета</w:t>
            </w:r>
          </w:p>
        </w:tc>
        <w:tc>
          <w:tcPr>
            <w:tcW w:w="5103" w:type="dxa"/>
            <w:vMerge/>
            <w:vAlign w:val="center"/>
          </w:tcPr>
          <w:p w:rsidR="00E07BF6" w:rsidRPr="00A57B5A" w:rsidRDefault="00E07BF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E07BF6" w:rsidRPr="00D2714B" w:rsidTr="00CA0372">
        <w:trPr>
          <w:jc w:val="center"/>
        </w:trPr>
        <w:tc>
          <w:tcPr>
            <w:tcW w:w="622" w:type="dxa"/>
          </w:tcPr>
          <w:p w:rsidR="00E07BF6" w:rsidRPr="00E07BF6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6</w:t>
            </w:r>
          </w:p>
        </w:tc>
        <w:tc>
          <w:tcPr>
            <w:tcW w:w="3626" w:type="dxa"/>
          </w:tcPr>
          <w:p w:rsidR="00E07BF6" w:rsidRPr="00421ACB" w:rsidRDefault="00E07BF6" w:rsidP="00E07BF6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>Организация управленческого учета</w:t>
            </w:r>
          </w:p>
        </w:tc>
        <w:tc>
          <w:tcPr>
            <w:tcW w:w="5103" w:type="dxa"/>
            <w:vMerge/>
            <w:vAlign w:val="center"/>
          </w:tcPr>
          <w:p w:rsidR="00E07BF6" w:rsidRPr="00A57B5A" w:rsidRDefault="00E07BF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E07BF6" w:rsidRPr="00D2714B" w:rsidTr="00CA0372">
        <w:trPr>
          <w:jc w:val="center"/>
        </w:trPr>
        <w:tc>
          <w:tcPr>
            <w:tcW w:w="622" w:type="dxa"/>
          </w:tcPr>
          <w:p w:rsidR="00E07BF6" w:rsidRPr="00E07BF6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7</w:t>
            </w:r>
          </w:p>
        </w:tc>
        <w:tc>
          <w:tcPr>
            <w:tcW w:w="3626" w:type="dxa"/>
          </w:tcPr>
          <w:p w:rsidR="00E07BF6" w:rsidRPr="00421ACB" w:rsidRDefault="00E07BF6" w:rsidP="00E07BF6">
            <w:pPr>
              <w:pStyle w:val="a9"/>
              <w:spacing w:line="240" w:lineRule="auto"/>
              <w:ind w:firstLine="0"/>
              <w:rPr>
                <w:snapToGrid/>
                <w:szCs w:val="28"/>
              </w:rPr>
            </w:pPr>
            <w:r w:rsidRPr="00421ACB">
              <w:rPr>
                <w:snapToGrid/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5103" w:type="dxa"/>
            <w:vMerge/>
            <w:vAlign w:val="center"/>
          </w:tcPr>
          <w:p w:rsidR="00E07BF6" w:rsidRPr="00A57B5A" w:rsidRDefault="00E07BF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E07BF6" w:rsidRPr="00D2714B" w:rsidTr="00CA0372">
        <w:trPr>
          <w:trHeight w:val="411"/>
          <w:jc w:val="center"/>
        </w:trPr>
        <w:tc>
          <w:tcPr>
            <w:tcW w:w="622" w:type="dxa"/>
          </w:tcPr>
          <w:p w:rsidR="00E07BF6" w:rsidRPr="00E07BF6" w:rsidRDefault="00E07BF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8</w:t>
            </w:r>
          </w:p>
        </w:tc>
        <w:tc>
          <w:tcPr>
            <w:tcW w:w="3626" w:type="dxa"/>
          </w:tcPr>
          <w:p w:rsidR="00E07BF6" w:rsidRPr="00421ACB" w:rsidRDefault="00E07BF6" w:rsidP="00E07B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5103" w:type="dxa"/>
            <w:vMerge/>
            <w:vAlign w:val="center"/>
          </w:tcPr>
          <w:p w:rsidR="00E07BF6" w:rsidRPr="00A57B5A" w:rsidRDefault="00E07BF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</w:tbl>
    <w:p w:rsidR="008649D8" w:rsidRDefault="008649D8" w:rsidP="001801A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4A6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2E9D" w:rsidRPr="00CA0372" w:rsidRDefault="00792E9D" w:rsidP="00CA0372">
      <w:pPr>
        <w:pStyle w:val="a3"/>
        <w:widowControl/>
        <w:numPr>
          <w:ilvl w:val="0"/>
          <w:numId w:val="23"/>
        </w:numPr>
        <w:shd w:val="clear" w:color="auto" w:fill="FFFFFF"/>
        <w:spacing w:line="240" w:lineRule="auto"/>
        <w:rPr>
          <w:bCs/>
          <w:sz w:val="28"/>
          <w:szCs w:val="28"/>
        </w:rPr>
      </w:pPr>
      <w:proofErr w:type="spellStart"/>
      <w:r w:rsidRPr="00CA0372">
        <w:rPr>
          <w:bCs/>
          <w:sz w:val="28"/>
          <w:szCs w:val="28"/>
        </w:rPr>
        <w:t>Дусаева</w:t>
      </w:r>
      <w:proofErr w:type="spellEnd"/>
      <w:r w:rsidRPr="00CA0372">
        <w:rPr>
          <w:bCs/>
          <w:sz w:val="28"/>
          <w:szCs w:val="28"/>
        </w:rPr>
        <w:t xml:space="preserve"> Е.М., Курманова А.Х. Бухгалтерский управленческий учет: теория и практические задания</w:t>
      </w:r>
      <w:r w:rsidR="00AA66F7" w:rsidRPr="00CA0372">
        <w:rPr>
          <w:bCs/>
          <w:sz w:val="28"/>
          <w:szCs w:val="28"/>
        </w:rPr>
        <w:t>:</w:t>
      </w:r>
      <w:r w:rsidRPr="00CA0372">
        <w:rPr>
          <w:bCs/>
          <w:sz w:val="28"/>
          <w:szCs w:val="28"/>
        </w:rPr>
        <w:t xml:space="preserve"> учеб. пособие. – М.: Финансы и статистика, 2014. – 288 с. </w:t>
      </w:r>
      <w:r w:rsidR="00AA66F7" w:rsidRPr="00CA0372">
        <w:rPr>
          <w:bCs/>
          <w:iCs/>
          <w:sz w:val="28"/>
          <w:szCs w:val="28"/>
        </w:rPr>
        <w:t xml:space="preserve">[Электронный ресурс]. </w:t>
      </w:r>
      <w:r w:rsidRPr="00CA0372">
        <w:rPr>
          <w:bCs/>
          <w:sz w:val="28"/>
          <w:szCs w:val="28"/>
        </w:rPr>
        <w:t xml:space="preserve">Режим </w:t>
      </w:r>
      <w:proofErr w:type="spellStart"/>
      <w:r w:rsidRPr="00CA0372">
        <w:rPr>
          <w:bCs/>
          <w:sz w:val="28"/>
          <w:szCs w:val="28"/>
        </w:rPr>
        <w:t>доступа:</w:t>
      </w:r>
      <w:r w:rsidRPr="00CA0372">
        <w:rPr>
          <w:rStyle w:val="a8"/>
          <w:sz w:val="28"/>
          <w:szCs w:val="28"/>
        </w:rPr>
        <w:t>http</w:t>
      </w:r>
      <w:proofErr w:type="spellEnd"/>
      <w:r w:rsidRPr="00CA0372">
        <w:rPr>
          <w:rStyle w:val="a8"/>
          <w:sz w:val="28"/>
          <w:szCs w:val="28"/>
        </w:rPr>
        <w:t>://ibooks.ru/</w:t>
      </w:r>
      <w:proofErr w:type="spellStart"/>
      <w:r w:rsidRPr="00CA0372">
        <w:rPr>
          <w:rStyle w:val="a8"/>
          <w:sz w:val="28"/>
          <w:szCs w:val="28"/>
        </w:rPr>
        <w:t>reading.php?productid</w:t>
      </w:r>
      <w:proofErr w:type="spellEnd"/>
      <w:r w:rsidRPr="00CA0372">
        <w:rPr>
          <w:rStyle w:val="a8"/>
          <w:sz w:val="28"/>
          <w:szCs w:val="28"/>
        </w:rPr>
        <w:t>=345022</w:t>
      </w:r>
      <w:r w:rsidR="00256839">
        <w:rPr>
          <w:rStyle w:val="a8"/>
          <w:sz w:val="28"/>
          <w:szCs w:val="28"/>
        </w:rPr>
        <w:t>.</w:t>
      </w:r>
    </w:p>
    <w:p w:rsidR="00792E9D" w:rsidRPr="00CA0372" w:rsidRDefault="00AA66F7" w:rsidP="00CA0372">
      <w:pPr>
        <w:pStyle w:val="a3"/>
        <w:widowControl/>
        <w:numPr>
          <w:ilvl w:val="0"/>
          <w:numId w:val="23"/>
        </w:numPr>
        <w:shd w:val="clear" w:color="auto" w:fill="FFFFFF"/>
        <w:spacing w:line="240" w:lineRule="auto"/>
        <w:rPr>
          <w:bCs/>
          <w:sz w:val="28"/>
          <w:szCs w:val="28"/>
        </w:rPr>
      </w:pPr>
      <w:r w:rsidRPr="00CA0372">
        <w:rPr>
          <w:bCs/>
          <w:sz w:val="28"/>
          <w:szCs w:val="28"/>
        </w:rPr>
        <w:t xml:space="preserve">Керимов В.Э. Бухгалтерский управленческий учет: учебник. – М.: Издательско-торговая корпорация «Дашков и К», 2014. – 484 с. </w:t>
      </w:r>
      <w:r w:rsidRPr="00CA0372">
        <w:rPr>
          <w:bCs/>
          <w:iCs/>
          <w:sz w:val="28"/>
          <w:szCs w:val="28"/>
        </w:rPr>
        <w:t xml:space="preserve">[Электронный ресурс]. </w:t>
      </w:r>
      <w:r w:rsidRPr="00CA0372">
        <w:rPr>
          <w:bCs/>
          <w:sz w:val="28"/>
          <w:szCs w:val="28"/>
        </w:rPr>
        <w:t xml:space="preserve">Режим </w:t>
      </w:r>
      <w:proofErr w:type="spellStart"/>
      <w:r w:rsidRPr="00CA0372">
        <w:rPr>
          <w:bCs/>
          <w:sz w:val="28"/>
          <w:szCs w:val="28"/>
        </w:rPr>
        <w:t>доступа:</w:t>
      </w:r>
      <w:r w:rsidRPr="00CA0372">
        <w:rPr>
          <w:rStyle w:val="a8"/>
          <w:sz w:val="28"/>
          <w:szCs w:val="28"/>
        </w:rPr>
        <w:t>http</w:t>
      </w:r>
      <w:proofErr w:type="spellEnd"/>
      <w:r w:rsidRPr="00CA0372">
        <w:rPr>
          <w:rStyle w:val="a8"/>
          <w:sz w:val="28"/>
          <w:szCs w:val="28"/>
        </w:rPr>
        <w:t>://ibooks.ru/</w:t>
      </w:r>
      <w:proofErr w:type="spellStart"/>
      <w:r w:rsidRPr="00CA0372">
        <w:rPr>
          <w:rStyle w:val="a8"/>
          <w:sz w:val="28"/>
          <w:szCs w:val="28"/>
        </w:rPr>
        <w:t>reading.php?productid</w:t>
      </w:r>
      <w:proofErr w:type="spellEnd"/>
      <w:r w:rsidRPr="00CA0372">
        <w:rPr>
          <w:rStyle w:val="a8"/>
          <w:sz w:val="28"/>
          <w:szCs w:val="28"/>
        </w:rPr>
        <w:t>=342358</w:t>
      </w:r>
      <w:r w:rsidR="00256839">
        <w:rPr>
          <w:rStyle w:val="a8"/>
          <w:sz w:val="28"/>
          <w:szCs w:val="28"/>
        </w:rPr>
        <w:t>.</w:t>
      </w:r>
    </w:p>
    <w:p w:rsidR="00792E9D" w:rsidRPr="00CA0372" w:rsidRDefault="00792E9D" w:rsidP="00CA0372">
      <w:pPr>
        <w:pStyle w:val="a3"/>
        <w:widowControl/>
        <w:numPr>
          <w:ilvl w:val="0"/>
          <w:numId w:val="23"/>
        </w:numPr>
        <w:shd w:val="clear" w:color="auto" w:fill="FFFFFF"/>
        <w:spacing w:line="240" w:lineRule="auto"/>
        <w:rPr>
          <w:rStyle w:val="a8"/>
          <w:sz w:val="28"/>
          <w:szCs w:val="28"/>
        </w:rPr>
      </w:pPr>
      <w:r w:rsidRPr="00CA0372">
        <w:rPr>
          <w:bCs/>
          <w:sz w:val="28"/>
          <w:szCs w:val="28"/>
        </w:rPr>
        <w:t xml:space="preserve">Рассказова-Николаева С. А., Шебек С. В., Николаев Е. А.Управленческий учет </w:t>
      </w:r>
      <w:r w:rsidRPr="00CA0372">
        <w:rPr>
          <w:bCs/>
          <w:iCs/>
          <w:sz w:val="28"/>
          <w:szCs w:val="28"/>
        </w:rPr>
        <w:t>[Электронный ресурс]</w:t>
      </w:r>
      <w:r w:rsidRPr="00CA0372">
        <w:rPr>
          <w:bCs/>
          <w:sz w:val="28"/>
          <w:szCs w:val="28"/>
        </w:rPr>
        <w:t xml:space="preserve">: Учебное пособие. — </w:t>
      </w:r>
      <w:r w:rsidRPr="00CA0372">
        <w:rPr>
          <w:bCs/>
          <w:sz w:val="28"/>
          <w:szCs w:val="28"/>
        </w:rPr>
        <w:lastRenderedPageBreak/>
        <w:t xml:space="preserve">СПб.: Питер, 2013. </w:t>
      </w:r>
      <w:r w:rsidR="00AA66F7" w:rsidRPr="00CA0372">
        <w:rPr>
          <w:bCs/>
          <w:sz w:val="28"/>
          <w:szCs w:val="28"/>
        </w:rPr>
        <w:t>-</w:t>
      </w:r>
      <w:r w:rsidRPr="00CA0372">
        <w:rPr>
          <w:bCs/>
          <w:sz w:val="28"/>
          <w:szCs w:val="28"/>
        </w:rPr>
        <w:t xml:space="preserve"> 496 с. </w:t>
      </w:r>
      <w:r w:rsidR="00AA66F7" w:rsidRPr="00CA0372">
        <w:rPr>
          <w:bCs/>
          <w:iCs/>
          <w:sz w:val="28"/>
          <w:szCs w:val="28"/>
        </w:rPr>
        <w:t xml:space="preserve">[Электронный ресурс]. </w:t>
      </w:r>
      <w:r w:rsidRPr="00CA0372">
        <w:rPr>
          <w:bCs/>
          <w:sz w:val="28"/>
          <w:szCs w:val="28"/>
        </w:rPr>
        <w:t xml:space="preserve">– Режим доступа: </w:t>
      </w:r>
      <w:r w:rsidRPr="00CA0372">
        <w:rPr>
          <w:rStyle w:val="a8"/>
          <w:sz w:val="28"/>
          <w:szCs w:val="28"/>
        </w:rPr>
        <w:t>http://ibooks.ru/home.php?routine=bookshelf</w:t>
      </w:r>
      <w:r w:rsidR="00256839">
        <w:rPr>
          <w:rStyle w:val="a8"/>
          <w:sz w:val="28"/>
          <w:szCs w:val="28"/>
        </w:rPr>
        <w:t>.</w:t>
      </w:r>
    </w:p>
    <w:p w:rsidR="00792E9D" w:rsidRDefault="00792E9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81F6D" w:rsidRPr="00D233B6" w:rsidRDefault="008649D8" w:rsidP="0095427B">
      <w:pPr>
        <w:widowControl/>
        <w:spacing w:line="240" w:lineRule="auto"/>
        <w:ind w:firstLine="851"/>
        <w:rPr>
          <w:bCs/>
          <w:color w:val="FF0000"/>
          <w:sz w:val="28"/>
          <w:szCs w:val="28"/>
        </w:rPr>
      </w:pPr>
      <w:r w:rsidRPr="00D233B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256839">
        <w:rPr>
          <w:bCs/>
          <w:sz w:val="28"/>
          <w:szCs w:val="28"/>
        </w:rPr>
        <w:t>:</w:t>
      </w:r>
    </w:p>
    <w:p w:rsidR="001E4A66" w:rsidRPr="00D233B6" w:rsidRDefault="001E4A66" w:rsidP="00783950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Calibri"/>
          <w:bCs/>
          <w:sz w:val="28"/>
          <w:szCs w:val="28"/>
        </w:rPr>
      </w:pPr>
      <w:r w:rsidRPr="00D233B6">
        <w:rPr>
          <w:rFonts w:eastAsia="Calibri"/>
          <w:bCs/>
          <w:sz w:val="28"/>
          <w:szCs w:val="28"/>
        </w:rPr>
        <w:t>Вахрушина М.А. Бухгалтерский управленческий учет</w:t>
      </w:r>
      <w:r w:rsidR="00430B78" w:rsidRPr="001448A3">
        <w:rPr>
          <w:rFonts w:eastAsia="Calibri"/>
          <w:bCs/>
          <w:sz w:val="28"/>
          <w:szCs w:val="28"/>
        </w:rPr>
        <w:t>[Текст</w:t>
      </w:r>
      <w:proofErr w:type="gramStart"/>
      <w:r w:rsidR="00430B78" w:rsidRPr="001448A3">
        <w:rPr>
          <w:rFonts w:eastAsia="Calibri"/>
          <w:bCs/>
          <w:sz w:val="28"/>
          <w:szCs w:val="28"/>
        </w:rPr>
        <w:t>]</w:t>
      </w:r>
      <w:r w:rsidR="00430B78" w:rsidRPr="00D233B6">
        <w:rPr>
          <w:rFonts w:eastAsia="Calibri"/>
          <w:bCs/>
          <w:sz w:val="28"/>
          <w:szCs w:val="28"/>
        </w:rPr>
        <w:t xml:space="preserve">: </w:t>
      </w:r>
      <w:r w:rsidRPr="00D233B6">
        <w:rPr>
          <w:rFonts w:eastAsia="Calibri"/>
          <w:bCs/>
          <w:sz w:val="28"/>
          <w:szCs w:val="28"/>
        </w:rPr>
        <w:t xml:space="preserve"> учебник</w:t>
      </w:r>
      <w:proofErr w:type="gramEnd"/>
      <w:r w:rsidRPr="00D233B6">
        <w:rPr>
          <w:rFonts w:eastAsia="Calibri"/>
          <w:bCs/>
          <w:sz w:val="28"/>
          <w:szCs w:val="28"/>
        </w:rPr>
        <w:t>. - М.: Омега - Л, 2011. - 569 с.</w:t>
      </w:r>
      <w:r w:rsidR="00CA0372">
        <w:rPr>
          <w:rStyle w:val="apple-converted-space"/>
          <w:rFonts w:ascii="Verdana" w:hAnsi="Verdana"/>
          <w:color w:val="222222"/>
          <w:sz w:val="19"/>
          <w:szCs w:val="19"/>
          <w:shd w:val="clear" w:color="auto" w:fill="FFFFFF"/>
        </w:rPr>
        <w:t> </w:t>
      </w:r>
      <w:r w:rsidR="00CA0372" w:rsidRPr="00CA0372">
        <w:rPr>
          <w:rFonts w:eastAsia="Calibri"/>
          <w:bCs/>
          <w:sz w:val="28"/>
          <w:szCs w:val="28"/>
        </w:rPr>
        <w:t>- ISBN</w:t>
      </w:r>
      <w:r w:rsidR="00CA0372" w:rsidRPr="00CA0372">
        <w:rPr>
          <w:rFonts w:eastAsia="Calibri"/>
          <w:sz w:val="28"/>
          <w:szCs w:val="28"/>
        </w:rPr>
        <w:t> </w:t>
      </w:r>
      <w:r w:rsidR="00CA0372" w:rsidRPr="00CA0372">
        <w:rPr>
          <w:rFonts w:eastAsia="Calibri"/>
          <w:bCs/>
          <w:sz w:val="28"/>
          <w:szCs w:val="28"/>
        </w:rPr>
        <w:t>978-5-370-01931-9.</w:t>
      </w:r>
    </w:p>
    <w:p w:rsidR="00CA0372" w:rsidRDefault="001E4A66" w:rsidP="00783950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eastAsia="Calibri"/>
          <w:bCs/>
          <w:sz w:val="28"/>
          <w:szCs w:val="28"/>
        </w:rPr>
      </w:pPr>
      <w:r w:rsidRPr="00D233B6">
        <w:rPr>
          <w:rFonts w:eastAsia="Calibri"/>
          <w:bCs/>
          <w:sz w:val="28"/>
          <w:szCs w:val="28"/>
        </w:rPr>
        <w:t>Воронова Е.Ю. Управленческий учет</w:t>
      </w:r>
      <w:r w:rsidR="00430B78" w:rsidRPr="001448A3">
        <w:rPr>
          <w:rFonts w:eastAsia="Calibri"/>
          <w:bCs/>
          <w:sz w:val="28"/>
          <w:szCs w:val="28"/>
        </w:rPr>
        <w:t>[Текст]</w:t>
      </w:r>
      <w:r w:rsidRPr="00D233B6">
        <w:rPr>
          <w:rFonts w:eastAsia="Calibri"/>
          <w:bCs/>
          <w:sz w:val="28"/>
          <w:szCs w:val="28"/>
        </w:rPr>
        <w:t xml:space="preserve">: учебник. -  М.: </w:t>
      </w:r>
      <w:proofErr w:type="spellStart"/>
      <w:r w:rsidRPr="00D233B6">
        <w:rPr>
          <w:rFonts w:eastAsia="Calibri"/>
          <w:bCs/>
          <w:sz w:val="28"/>
          <w:szCs w:val="28"/>
        </w:rPr>
        <w:t>Юрайт</w:t>
      </w:r>
      <w:proofErr w:type="spellEnd"/>
      <w:r w:rsidRPr="00D233B6">
        <w:rPr>
          <w:rFonts w:eastAsia="Calibri"/>
          <w:bCs/>
          <w:sz w:val="28"/>
          <w:szCs w:val="28"/>
        </w:rPr>
        <w:t xml:space="preserve">, 2011. - </w:t>
      </w:r>
      <w:r w:rsidRPr="00D233B6">
        <w:rPr>
          <w:rFonts w:eastAsia="Calibri"/>
          <w:bCs/>
          <w:sz w:val="28"/>
          <w:szCs w:val="28"/>
        </w:rPr>
        <w:softHyphen/>
        <w:t xml:space="preserve"> 551 с.</w:t>
      </w:r>
      <w:r w:rsidR="00CA0372">
        <w:rPr>
          <w:rFonts w:eastAsia="Calibri"/>
          <w:bCs/>
          <w:sz w:val="28"/>
          <w:szCs w:val="28"/>
        </w:rPr>
        <w:t xml:space="preserve"> - </w:t>
      </w:r>
      <w:r w:rsidR="00CA0372" w:rsidRPr="00CA0372">
        <w:rPr>
          <w:rFonts w:eastAsia="Calibri"/>
          <w:bCs/>
          <w:sz w:val="28"/>
          <w:szCs w:val="28"/>
        </w:rPr>
        <w:t> ISBN</w:t>
      </w:r>
      <w:r w:rsidR="00CA0372" w:rsidRPr="00CA0372">
        <w:rPr>
          <w:rFonts w:eastAsia="Calibri"/>
          <w:sz w:val="28"/>
          <w:szCs w:val="28"/>
        </w:rPr>
        <w:t> </w:t>
      </w:r>
      <w:r w:rsidR="00CA0372" w:rsidRPr="00CA0372">
        <w:rPr>
          <w:rFonts w:eastAsia="Calibri"/>
          <w:bCs/>
          <w:sz w:val="28"/>
          <w:szCs w:val="28"/>
        </w:rPr>
        <w:t>978-5-9916-0799-5</w:t>
      </w:r>
      <w:r w:rsidR="00CA0372">
        <w:rPr>
          <w:rFonts w:eastAsia="Calibri"/>
          <w:bCs/>
          <w:sz w:val="28"/>
          <w:szCs w:val="28"/>
        </w:rPr>
        <w:t>.</w:t>
      </w:r>
    </w:p>
    <w:p w:rsidR="00CA0372" w:rsidRPr="00CA0372" w:rsidRDefault="00CA0372" w:rsidP="00CA0372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rFonts w:eastAsia="Calibri"/>
          <w:bCs/>
          <w:sz w:val="28"/>
          <w:szCs w:val="28"/>
        </w:rPr>
      </w:pPr>
      <w:r w:rsidRPr="00CA0372">
        <w:rPr>
          <w:rFonts w:eastAsia="Calibri"/>
          <w:bCs/>
          <w:sz w:val="28"/>
          <w:szCs w:val="28"/>
        </w:rPr>
        <w:t>Кондраков Н.П. Бухгалтерский учет (финансовый и управленческий) [Текст]: учебник для студентов высших учебных заведений, обучающихся по на</w:t>
      </w:r>
      <w:r>
        <w:rPr>
          <w:rFonts w:eastAsia="Calibri"/>
          <w:bCs/>
          <w:sz w:val="28"/>
          <w:szCs w:val="28"/>
        </w:rPr>
        <w:t>правлениям подготовки 38.03.01 «</w:t>
      </w:r>
      <w:r w:rsidRPr="00CA0372">
        <w:rPr>
          <w:rFonts w:eastAsia="Calibri"/>
          <w:bCs/>
          <w:sz w:val="28"/>
          <w:szCs w:val="28"/>
        </w:rPr>
        <w:t>Экономика</w:t>
      </w:r>
      <w:r>
        <w:rPr>
          <w:rFonts w:eastAsia="Calibri"/>
          <w:bCs/>
          <w:sz w:val="28"/>
          <w:szCs w:val="28"/>
        </w:rPr>
        <w:t>», 38.03.02 «</w:t>
      </w:r>
      <w:r w:rsidRPr="00CA0372">
        <w:rPr>
          <w:rFonts w:eastAsia="Calibri"/>
          <w:bCs/>
          <w:sz w:val="28"/>
          <w:szCs w:val="28"/>
        </w:rPr>
        <w:t>Менеджмент</w:t>
      </w:r>
      <w:r>
        <w:rPr>
          <w:rFonts w:eastAsia="Calibri"/>
          <w:bCs/>
          <w:sz w:val="28"/>
          <w:szCs w:val="28"/>
        </w:rPr>
        <w:t>»-</w:t>
      </w:r>
      <w:r w:rsidRPr="00CA0372">
        <w:rPr>
          <w:rFonts w:eastAsia="Calibri"/>
          <w:bCs/>
          <w:sz w:val="28"/>
          <w:szCs w:val="28"/>
        </w:rPr>
        <w:t xml:space="preserve"> М</w:t>
      </w:r>
      <w:r>
        <w:rPr>
          <w:rFonts w:eastAsia="Calibri"/>
          <w:bCs/>
          <w:sz w:val="28"/>
          <w:szCs w:val="28"/>
        </w:rPr>
        <w:t>.</w:t>
      </w:r>
      <w:r w:rsidRPr="00CA0372">
        <w:rPr>
          <w:rFonts w:eastAsia="Calibri"/>
          <w:bCs/>
          <w:sz w:val="28"/>
          <w:szCs w:val="28"/>
        </w:rPr>
        <w:t xml:space="preserve">: Инфра-М, 2016. - 583 с. - (Высшее образование. </w:t>
      </w:r>
      <w:proofErr w:type="spellStart"/>
      <w:r w:rsidRPr="00CA0372">
        <w:rPr>
          <w:rFonts w:eastAsia="Calibri"/>
          <w:bCs/>
          <w:sz w:val="28"/>
          <w:szCs w:val="28"/>
        </w:rPr>
        <w:t>Бакалавриат</w:t>
      </w:r>
      <w:proofErr w:type="spellEnd"/>
      <w:r w:rsidRPr="00CA0372">
        <w:rPr>
          <w:rFonts w:eastAsia="Calibri"/>
          <w:bCs/>
          <w:sz w:val="28"/>
          <w:szCs w:val="28"/>
        </w:rPr>
        <w:t>). - ISBN 978-5-16-011053-0. - ISBN 978-5-16-103117-9</w:t>
      </w:r>
      <w:r>
        <w:rPr>
          <w:rFonts w:eastAsia="Calibri"/>
          <w:bCs/>
          <w:sz w:val="28"/>
          <w:szCs w:val="28"/>
        </w:rPr>
        <w:t>.</w:t>
      </w:r>
    </w:p>
    <w:p w:rsidR="001448A3" w:rsidRDefault="001448A3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5C9A" w:rsidRPr="001E4A66" w:rsidRDefault="00665C9A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4A6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E4A66" w:rsidRDefault="00665C9A" w:rsidP="00783950">
      <w:pPr>
        <w:pStyle w:val="Style10"/>
        <w:widowControl/>
        <w:numPr>
          <w:ilvl w:val="0"/>
          <w:numId w:val="2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</w:rPr>
      </w:pPr>
      <w:r w:rsidRPr="001E4A66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hyperlink r:id="rId11" w:history="1">
        <w:r w:rsidR="001E4A66" w:rsidRPr="008C25B3">
          <w:rPr>
            <w:rStyle w:val="a8"/>
            <w:rFonts w:ascii="Times New Roman" w:hAnsi="Times New Roman"/>
            <w:sz w:val="28"/>
          </w:rPr>
          <w:t>www.consultant.ru</w:t>
        </w:r>
      </w:hyperlink>
      <w:r w:rsidRPr="001E4A66">
        <w:rPr>
          <w:rFonts w:ascii="Times New Roman" w:hAnsi="Times New Roman"/>
          <w:sz w:val="28"/>
        </w:rPr>
        <w:t>.</w:t>
      </w:r>
    </w:p>
    <w:p w:rsidR="00282138" w:rsidRDefault="00665C9A" w:rsidP="00783950">
      <w:pPr>
        <w:pStyle w:val="Style10"/>
        <w:widowControl/>
        <w:numPr>
          <w:ilvl w:val="0"/>
          <w:numId w:val="2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</w:rPr>
      </w:pPr>
      <w:r w:rsidRPr="001E4A66">
        <w:rPr>
          <w:rFonts w:ascii="Times New Roman" w:hAnsi="Times New Roman"/>
          <w:bCs/>
          <w:sz w:val="28"/>
        </w:rPr>
        <w:t>План счетов бухгалтерского</w:t>
      </w:r>
      <w:r w:rsidRPr="001E4A66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(с последними изменениями).</w:t>
      </w:r>
      <w:r w:rsidRPr="001E4A66">
        <w:rPr>
          <w:rStyle w:val="FontStyle14"/>
          <w:rFonts w:ascii="Times New Roman" w:hAnsi="Times New Roman"/>
          <w:sz w:val="28"/>
        </w:rPr>
        <w:t xml:space="preserve"> Утв. приказом Министерства финансов Российской </w:t>
      </w:r>
      <w:proofErr w:type="spellStart"/>
      <w:r w:rsidRPr="001E4A66">
        <w:rPr>
          <w:rStyle w:val="FontStyle14"/>
          <w:rFonts w:ascii="Times New Roman" w:hAnsi="Times New Roman"/>
          <w:sz w:val="28"/>
        </w:rPr>
        <w:t>Федерации</w:t>
      </w:r>
      <w:r w:rsidRPr="001E4A66">
        <w:rPr>
          <w:rFonts w:ascii="Times New Roman" w:hAnsi="Times New Roman"/>
          <w:sz w:val="28"/>
        </w:rPr>
        <w:t>от</w:t>
      </w:r>
      <w:proofErr w:type="spellEnd"/>
      <w:r w:rsidRPr="001E4A66">
        <w:rPr>
          <w:rFonts w:ascii="Times New Roman" w:hAnsi="Times New Roman"/>
          <w:sz w:val="28"/>
        </w:rPr>
        <w:t xml:space="preserve"> 31 октября 2000 №94 н. - Режим доступа:  </w:t>
      </w:r>
      <w:hyperlink r:id="rId12" w:history="1">
        <w:r w:rsidR="00282138" w:rsidRPr="008C25B3">
          <w:rPr>
            <w:rStyle w:val="a8"/>
            <w:rFonts w:ascii="Times New Roman" w:hAnsi="Times New Roman"/>
            <w:sz w:val="28"/>
          </w:rPr>
          <w:t>www.consultant.ru</w:t>
        </w:r>
      </w:hyperlink>
      <w:r w:rsidRPr="001E4A66">
        <w:rPr>
          <w:rFonts w:ascii="Times New Roman" w:hAnsi="Times New Roman"/>
          <w:sz w:val="28"/>
        </w:rPr>
        <w:t>.</w:t>
      </w:r>
    </w:p>
    <w:p w:rsidR="00665C9A" w:rsidRPr="00282138" w:rsidRDefault="00665C9A" w:rsidP="00783950">
      <w:pPr>
        <w:pStyle w:val="Style10"/>
        <w:widowControl/>
        <w:numPr>
          <w:ilvl w:val="0"/>
          <w:numId w:val="2"/>
        </w:numPr>
        <w:tabs>
          <w:tab w:val="left" w:pos="709"/>
        </w:tabs>
        <w:ind w:left="709"/>
        <w:jc w:val="both"/>
        <w:rPr>
          <w:rFonts w:ascii="Times New Roman" w:hAnsi="Times New Roman"/>
          <w:sz w:val="28"/>
        </w:rPr>
      </w:pPr>
      <w:r w:rsidRPr="00282138">
        <w:rPr>
          <w:rFonts w:ascii="Times New Roman" w:hAnsi="Times New Roman"/>
          <w:sz w:val="28"/>
        </w:rPr>
        <w:t xml:space="preserve">О формах бухгалтерской отчетности организаций. Утв. приказом Министерства финансов Российской Федерации от 2 июля 2010. №66н.-  Режим доступа: </w:t>
      </w:r>
      <w:r w:rsidRPr="00BD308E">
        <w:rPr>
          <w:rStyle w:val="a8"/>
          <w:rFonts w:ascii="Times New Roman" w:hAnsi="Times New Roman"/>
          <w:sz w:val="28"/>
        </w:rPr>
        <w:t>www.consultant.ru.</w:t>
      </w:r>
    </w:p>
    <w:p w:rsidR="008649D8" w:rsidRPr="0057762B" w:rsidRDefault="008649D8" w:rsidP="0095427B">
      <w:pPr>
        <w:widowControl/>
        <w:spacing w:line="240" w:lineRule="auto"/>
        <w:ind w:firstLine="851"/>
        <w:rPr>
          <w:bCs/>
          <w:color w:val="FF0000"/>
          <w:sz w:val="28"/>
          <w:szCs w:val="28"/>
        </w:rPr>
      </w:pPr>
    </w:p>
    <w:p w:rsidR="008649D8" w:rsidRPr="00FA2A87" w:rsidRDefault="008649D8" w:rsidP="00FA2A87">
      <w:pPr>
        <w:pStyle w:val="a3"/>
        <w:widowControl/>
        <w:numPr>
          <w:ilvl w:val="1"/>
          <w:numId w:val="22"/>
        </w:numPr>
        <w:spacing w:line="240" w:lineRule="auto"/>
        <w:rPr>
          <w:bCs/>
          <w:sz w:val="28"/>
          <w:szCs w:val="28"/>
        </w:rPr>
      </w:pPr>
      <w:r w:rsidRPr="00FA2A87">
        <w:rPr>
          <w:bCs/>
          <w:sz w:val="28"/>
          <w:szCs w:val="28"/>
        </w:rPr>
        <w:t>Другие издания, необходимые для освоения дисциплины</w:t>
      </w:r>
    </w:p>
    <w:p w:rsidR="00BD308E" w:rsidRDefault="00FA2A87" w:rsidP="00301275">
      <w:pPr>
        <w:pStyle w:val="a3"/>
        <w:numPr>
          <w:ilvl w:val="0"/>
          <w:numId w:val="3"/>
        </w:numPr>
        <w:tabs>
          <w:tab w:val="left" w:pos="720"/>
          <w:tab w:val="left" w:pos="1080"/>
        </w:tabs>
        <w:suppressAutoHyphens/>
        <w:spacing w:line="240" w:lineRule="auto"/>
        <w:rPr>
          <w:sz w:val="28"/>
          <w:szCs w:val="28"/>
        </w:rPr>
      </w:pPr>
      <w:r w:rsidRPr="00FA2A87">
        <w:rPr>
          <w:bCs/>
          <w:sz w:val="28"/>
          <w:szCs w:val="28"/>
        </w:rPr>
        <w:t xml:space="preserve">Евразийский международный научно-аналитический журнал [Электронный ресурс]. Режим доступа: </w:t>
      </w:r>
      <w:hyperlink r:id="rId13" w:history="1">
        <w:r w:rsidRPr="00FA2A87">
          <w:rPr>
            <w:rStyle w:val="a8"/>
            <w:sz w:val="28"/>
            <w:szCs w:val="28"/>
          </w:rPr>
          <w:t>http://www.m-economy.ru/issue.php</w:t>
        </w:r>
      </w:hyperlink>
      <w:r w:rsidR="00256839">
        <w:rPr>
          <w:sz w:val="28"/>
          <w:szCs w:val="28"/>
        </w:rPr>
        <w:t>.</w:t>
      </w:r>
    </w:p>
    <w:p w:rsidR="00FA2A87" w:rsidRPr="00FA2A87" w:rsidRDefault="00FA2A87" w:rsidP="00301275">
      <w:pPr>
        <w:pStyle w:val="a3"/>
        <w:numPr>
          <w:ilvl w:val="0"/>
          <w:numId w:val="3"/>
        </w:numPr>
        <w:tabs>
          <w:tab w:val="left" w:pos="720"/>
          <w:tab w:val="left" w:pos="1080"/>
        </w:tabs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Проблемы учета и финансов </w:t>
      </w:r>
      <w:r w:rsidRPr="00FA2A87">
        <w:rPr>
          <w:bCs/>
          <w:sz w:val="28"/>
          <w:szCs w:val="28"/>
        </w:rPr>
        <w:t xml:space="preserve">[Электронный ресурс]. Режим доступа: </w:t>
      </w:r>
      <w:r w:rsidRPr="00FA2A87">
        <w:rPr>
          <w:rStyle w:val="a8"/>
          <w:sz w:val="28"/>
          <w:szCs w:val="28"/>
        </w:rPr>
        <w:t>http://journals.tsu.ru/puf/&amp;journal_page=archive&amp;id=967</w:t>
      </w:r>
      <w:r w:rsidR="00256839">
        <w:rPr>
          <w:rStyle w:val="a8"/>
          <w:sz w:val="28"/>
          <w:szCs w:val="28"/>
        </w:rPr>
        <w:t>.</w:t>
      </w:r>
    </w:p>
    <w:p w:rsidR="00FA2A87" w:rsidRDefault="00FA2A87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801A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01A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87665" w:rsidRPr="00E87665" w:rsidRDefault="007973FF" w:rsidP="00E87665">
      <w:pPr>
        <w:pStyle w:val="a3"/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E87665">
        <w:fldChar w:fldCharType="begin"/>
      </w:r>
      <w:r>
        <w:instrText xml:space="preserve"> HYPERLINK "http://www.econfin.ru" </w:instrText>
      </w:r>
      <w:r w:rsidRPr="00E87665">
        <w:fldChar w:fldCharType="separate"/>
      </w:r>
      <w:r w:rsidR="00E87665" w:rsidRPr="00E87665">
        <w:rPr>
          <w:bCs/>
          <w:sz w:val="28"/>
          <w:szCs w:val="28"/>
        </w:rPr>
        <w:t xml:space="preserve"> Личный кабинет обучающегося и электронная информационно-образовательная среда. </w:t>
      </w:r>
      <w:r w:rsidR="00E87665" w:rsidRPr="00E87665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="00E87665" w:rsidRPr="00E87665">
          <w:rPr>
            <w:rStyle w:val="a8"/>
            <w:sz w:val="28"/>
            <w:szCs w:val="28"/>
            <w:lang w:val="en-US"/>
          </w:rPr>
          <w:t>http</w:t>
        </w:r>
        <w:r w:rsidR="00E87665" w:rsidRPr="00E87665">
          <w:rPr>
            <w:rStyle w:val="a8"/>
            <w:sz w:val="28"/>
            <w:szCs w:val="28"/>
          </w:rPr>
          <w:t>://</w:t>
        </w:r>
        <w:r w:rsidR="00E87665" w:rsidRPr="00E87665">
          <w:rPr>
            <w:rStyle w:val="a8"/>
            <w:sz w:val="28"/>
            <w:szCs w:val="28"/>
            <w:lang w:val="en-US"/>
          </w:rPr>
          <w:t>sdo</w:t>
        </w:r>
        <w:r w:rsidR="00E87665" w:rsidRPr="00E87665">
          <w:rPr>
            <w:rStyle w:val="a8"/>
            <w:sz w:val="28"/>
            <w:szCs w:val="28"/>
          </w:rPr>
          <w:t>.</w:t>
        </w:r>
        <w:r w:rsidR="00E87665" w:rsidRPr="00E87665">
          <w:rPr>
            <w:rStyle w:val="a8"/>
            <w:sz w:val="28"/>
            <w:szCs w:val="28"/>
            <w:lang w:val="en-US"/>
          </w:rPr>
          <w:t>pgups</w:t>
        </w:r>
        <w:r w:rsidR="00E87665" w:rsidRPr="00E87665">
          <w:rPr>
            <w:rStyle w:val="a8"/>
            <w:sz w:val="28"/>
            <w:szCs w:val="28"/>
          </w:rPr>
          <w:t>.</w:t>
        </w:r>
        <w:r w:rsidR="00E87665" w:rsidRPr="00E87665">
          <w:rPr>
            <w:rStyle w:val="a8"/>
            <w:sz w:val="28"/>
            <w:szCs w:val="28"/>
            <w:lang w:val="en-US"/>
          </w:rPr>
          <w:t>ru</w:t>
        </w:r>
        <w:r w:rsidR="00E87665" w:rsidRPr="00E87665">
          <w:rPr>
            <w:rStyle w:val="a8"/>
            <w:sz w:val="28"/>
            <w:szCs w:val="28"/>
          </w:rPr>
          <w:t>/</w:t>
        </w:r>
      </w:hyperlink>
      <w:r w:rsidR="00E87665" w:rsidRPr="00E87665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EE0931" w:rsidRPr="00E87665" w:rsidRDefault="00EE0931" w:rsidP="00E87665">
      <w:pPr>
        <w:pStyle w:val="a3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r w:rsidRPr="00E87665">
        <w:rPr>
          <w:rStyle w:val="a8"/>
          <w:sz w:val="28"/>
          <w:szCs w:val="28"/>
          <w:lang w:val="en-US"/>
        </w:rPr>
        <w:t>www</w:t>
      </w:r>
      <w:r w:rsidRPr="00E87665">
        <w:rPr>
          <w:rStyle w:val="a8"/>
          <w:sz w:val="28"/>
          <w:szCs w:val="28"/>
        </w:rPr>
        <w:t>.</w:t>
      </w:r>
      <w:proofErr w:type="spellStart"/>
      <w:r w:rsidRPr="00E87665">
        <w:rPr>
          <w:rStyle w:val="a8"/>
          <w:sz w:val="28"/>
          <w:szCs w:val="28"/>
          <w:lang w:val="en-US"/>
        </w:rPr>
        <w:t>econfin</w:t>
      </w:r>
      <w:proofErr w:type="spellEnd"/>
      <w:r w:rsidRPr="00E87665">
        <w:rPr>
          <w:rStyle w:val="a8"/>
          <w:sz w:val="28"/>
          <w:szCs w:val="28"/>
        </w:rPr>
        <w:t>.</w:t>
      </w:r>
      <w:proofErr w:type="spellStart"/>
      <w:r w:rsidRPr="00E87665">
        <w:rPr>
          <w:rStyle w:val="a8"/>
          <w:sz w:val="28"/>
          <w:szCs w:val="28"/>
          <w:lang w:val="en-US"/>
        </w:rPr>
        <w:t>ru</w:t>
      </w:r>
      <w:proofErr w:type="spellEnd"/>
      <w:r w:rsidR="007973FF" w:rsidRPr="00E87665">
        <w:rPr>
          <w:rStyle w:val="a8"/>
          <w:sz w:val="28"/>
          <w:szCs w:val="28"/>
          <w:lang w:val="en-US"/>
        </w:rPr>
        <w:fldChar w:fldCharType="end"/>
      </w:r>
      <w:r w:rsidRPr="00E87665">
        <w:rPr>
          <w:rStyle w:val="a8"/>
          <w:color w:val="auto"/>
          <w:sz w:val="28"/>
          <w:szCs w:val="28"/>
          <w:u w:val="none"/>
        </w:rPr>
        <w:t>– библиотека для владельцев бизнеса, руководителей, кредиторов, конкурентов</w:t>
      </w:r>
      <w:r w:rsidR="00256839" w:rsidRPr="00E87665">
        <w:rPr>
          <w:rStyle w:val="a8"/>
          <w:color w:val="auto"/>
          <w:sz w:val="28"/>
          <w:szCs w:val="28"/>
          <w:u w:val="none"/>
        </w:rPr>
        <w:t>.</w:t>
      </w:r>
    </w:p>
    <w:p w:rsidR="00282138" w:rsidRPr="00E87665" w:rsidRDefault="003B6386" w:rsidP="00E87665">
      <w:pPr>
        <w:pStyle w:val="a3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r w:rsidRPr="00E87665">
        <w:rPr>
          <w:rStyle w:val="a8"/>
          <w:sz w:val="28"/>
          <w:szCs w:val="28"/>
          <w:lang w:val="en-US"/>
        </w:rPr>
        <w:lastRenderedPageBreak/>
        <w:t>http</w:t>
      </w:r>
      <w:r w:rsidRPr="00E87665">
        <w:rPr>
          <w:rStyle w:val="a8"/>
          <w:sz w:val="28"/>
          <w:szCs w:val="28"/>
        </w:rPr>
        <w:t>://</w:t>
      </w:r>
      <w:hyperlink r:id="rId15" w:history="1">
        <w:r w:rsidR="00282138" w:rsidRPr="00E87665">
          <w:rPr>
            <w:rStyle w:val="a8"/>
            <w:sz w:val="28"/>
            <w:szCs w:val="28"/>
            <w:lang w:val="en-US"/>
          </w:rPr>
          <w:t>www</w:t>
        </w:r>
        <w:r w:rsidR="00282138" w:rsidRPr="00E87665">
          <w:rPr>
            <w:rStyle w:val="a8"/>
            <w:sz w:val="28"/>
            <w:szCs w:val="28"/>
          </w:rPr>
          <w:t>.</w:t>
        </w:r>
        <w:proofErr w:type="spellStart"/>
        <w:r w:rsidR="00282138" w:rsidRPr="00E87665">
          <w:rPr>
            <w:rStyle w:val="a8"/>
            <w:sz w:val="28"/>
            <w:szCs w:val="28"/>
            <w:lang w:val="en-US"/>
          </w:rPr>
          <w:t>cfin</w:t>
        </w:r>
        <w:proofErr w:type="spellEnd"/>
        <w:r w:rsidR="00282138" w:rsidRPr="00E87665">
          <w:rPr>
            <w:rStyle w:val="a8"/>
            <w:sz w:val="28"/>
            <w:szCs w:val="28"/>
          </w:rPr>
          <w:t>.</w:t>
        </w:r>
        <w:proofErr w:type="spellStart"/>
        <w:r w:rsidR="00282138" w:rsidRPr="00E87665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="00282138" w:rsidRPr="00E87665">
        <w:rPr>
          <w:sz w:val="28"/>
          <w:szCs w:val="28"/>
        </w:rPr>
        <w:t xml:space="preserve"> – Корпоративный менеджмент</w:t>
      </w:r>
      <w:r w:rsidR="00256839" w:rsidRPr="00E87665">
        <w:rPr>
          <w:sz w:val="28"/>
          <w:szCs w:val="28"/>
        </w:rPr>
        <w:t>.</w:t>
      </w:r>
    </w:p>
    <w:p w:rsidR="003B6386" w:rsidRPr="00E87665" w:rsidRDefault="004B48B4" w:rsidP="00E87665">
      <w:pPr>
        <w:pStyle w:val="a3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hyperlink r:id="rId16" w:history="1">
        <w:r w:rsidR="003B6386" w:rsidRPr="00E87665">
          <w:rPr>
            <w:rStyle w:val="a8"/>
            <w:sz w:val="28"/>
            <w:szCs w:val="28"/>
            <w:lang w:val="en-US"/>
          </w:rPr>
          <w:t>http</w:t>
        </w:r>
        <w:r w:rsidR="003B6386" w:rsidRPr="00E87665">
          <w:rPr>
            <w:rStyle w:val="a8"/>
            <w:sz w:val="28"/>
            <w:szCs w:val="28"/>
          </w:rPr>
          <w:t>://</w:t>
        </w:r>
        <w:r w:rsidR="003B6386" w:rsidRPr="00E87665">
          <w:rPr>
            <w:rStyle w:val="a8"/>
            <w:sz w:val="28"/>
            <w:szCs w:val="28"/>
            <w:lang w:val="en-US"/>
          </w:rPr>
          <w:t>www</w:t>
        </w:r>
        <w:r w:rsidR="003B6386" w:rsidRPr="00E87665">
          <w:rPr>
            <w:rStyle w:val="a8"/>
            <w:sz w:val="28"/>
            <w:szCs w:val="28"/>
          </w:rPr>
          <w:t>.</w:t>
        </w:r>
        <w:proofErr w:type="spellStart"/>
        <w:r w:rsidR="003B6386" w:rsidRPr="00E87665">
          <w:rPr>
            <w:rStyle w:val="a8"/>
            <w:sz w:val="28"/>
            <w:szCs w:val="28"/>
            <w:lang w:val="en-US"/>
          </w:rPr>
          <w:t>glavbukh</w:t>
        </w:r>
        <w:proofErr w:type="spellEnd"/>
        <w:r w:rsidR="003B6386" w:rsidRPr="00E87665">
          <w:rPr>
            <w:rStyle w:val="a8"/>
            <w:sz w:val="28"/>
            <w:szCs w:val="28"/>
          </w:rPr>
          <w:t>.</w:t>
        </w:r>
        <w:proofErr w:type="spellStart"/>
        <w:r w:rsidR="003B6386" w:rsidRPr="00E87665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="00EE0931" w:rsidRPr="00E87665">
        <w:rPr>
          <w:sz w:val="28"/>
          <w:szCs w:val="28"/>
        </w:rPr>
        <w:t>- Практический журнал «Главбух»</w:t>
      </w:r>
      <w:r w:rsidR="00256839" w:rsidRPr="00E87665">
        <w:rPr>
          <w:sz w:val="28"/>
          <w:szCs w:val="28"/>
        </w:rPr>
        <w:t>.</w:t>
      </w:r>
    </w:p>
    <w:p w:rsidR="00EE0931" w:rsidRPr="00E87665" w:rsidRDefault="00EE0931" w:rsidP="00E87665">
      <w:pPr>
        <w:pStyle w:val="a3"/>
        <w:numPr>
          <w:ilvl w:val="0"/>
          <w:numId w:val="28"/>
        </w:numPr>
        <w:rPr>
          <w:sz w:val="28"/>
          <w:szCs w:val="28"/>
        </w:rPr>
      </w:pPr>
      <w:r w:rsidRPr="00E87665">
        <w:rPr>
          <w:rStyle w:val="a8"/>
          <w:sz w:val="28"/>
          <w:szCs w:val="28"/>
          <w:lang w:val="en-US"/>
        </w:rPr>
        <w:t>http</w:t>
      </w:r>
      <w:r w:rsidRPr="00E87665">
        <w:rPr>
          <w:rStyle w:val="a8"/>
          <w:sz w:val="28"/>
          <w:szCs w:val="28"/>
        </w:rPr>
        <w:t>://</w:t>
      </w:r>
      <w:hyperlink r:id="rId17" w:history="1">
        <w:r w:rsidRPr="00E87665">
          <w:rPr>
            <w:rStyle w:val="a8"/>
            <w:sz w:val="28"/>
            <w:szCs w:val="28"/>
            <w:lang w:val="en-US"/>
          </w:rPr>
          <w:t>www</w:t>
        </w:r>
        <w:r w:rsidRPr="00E87665">
          <w:rPr>
            <w:rStyle w:val="a8"/>
            <w:sz w:val="28"/>
            <w:szCs w:val="28"/>
          </w:rPr>
          <w:t>.</w:t>
        </w:r>
        <w:proofErr w:type="spellStart"/>
        <w:r w:rsidRPr="00E87665">
          <w:rPr>
            <w:rStyle w:val="a8"/>
            <w:sz w:val="28"/>
            <w:szCs w:val="28"/>
            <w:lang w:val="en-US"/>
          </w:rPr>
          <w:t>klerk</w:t>
        </w:r>
        <w:proofErr w:type="spellEnd"/>
        <w:r w:rsidRPr="00E87665">
          <w:rPr>
            <w:rStyle w:val="a8"/>
            <w:sz w:val="28"/>
            <w:szCs w:val="28"/>
          </w:rPr>
          <w:t>.</w:t>
        </w:r>
        <w:proofErr w:type="spellStart"/>
        <w:r w:rsidRPr="00E87665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Pr="00E87665">
        <w:rPr>
          <w:sz w:val="28"/>
          <w:szCs w:val="28"/>
        </w:rPr>
        <w:t xml:space="preserve"> – Практическая помощь бухгалтеру</w:t>
      </w:r>
      <w:r w:rsidR="00256839" w:rsidRPr="00E87665">
        <w:rPr>
          <w:sz w:val="28"/>
          <w:szCs w:val="28"/>
        </w:rPr>
        <w:t>.</w:t>
      </w:r>
    </w:p>
    <w:p w:rsidR="00EE0931" w:rsidRPr="00E87665" w:rsidRDefault="00EE0931" w:rsidP="00E87665">
      <w:pPr>
        <w:pStyle w:val="a3"/>
        <w:widowControl/>
        <w:numPr>
          <w:ilvl w:val="0"/>
          <w:numId w:val="28"/>
        </w:numPr>
        <w:spacing w:line="240" w:lineRule="auto"/>
        <w:rPr>
          <w:rStyle w:val="a8"/>
          <w:bCs/>
          <w:color w:val="auto"/>
          <w:sz w:val="28"/>
          <w:szCs w:val="28"/>
          <w:u w:val="none"/>
        </w:rPr>
      </w:pPr>
      <w:r w:rsidRPr="00E87665">
        <w:rPr>
          <w:rStyle w:val="a8"/>
          <w:sz w:val="28"/>
          <w:szCs w:val="28"/>
          <w:lang w:val="en-US"/>
        </w:rPr>
        <w:t>http</w:t>
      </w:r>
      <w:r w:rsidRPr="00E87665">
        <w:rPr>
          <w:rStyle w:val="a8"/>
          <w:sz w:val="28"/>
          <w:szCs w:val="28"/>
        </w:rPr>
        <w:t>://</w:t>
      </w:r>
      <w:hyperlink r:id="rId18" w:history="1">
        <w:r w:rsidRPr="00E87665">
          <w:rPr>
            <w:rStyle w:val="a8"/>
            <w:sz w:val="28"/>
            <w:szCs w:val="28"/>
            <w:lang w:val="en-US"/>
          </w:rPr>
          <w:t>www</w:t>
        </w:r>
        <w:r w:rsidRPr="00E87665">
          <w:rPr>
            <w:rStyle w:val="a8"/>
            <w:sz w:val="28"/>
            <w:szCs w:val="28"/>
          </w:rPr>
          <w:t>.</w:t>
        </w:r>
        <w:proofErr w:type="spellStart"/>
        <w:r w:rsidRPr="00E87665">
          <w:rPr>
            <w:rStyle w:val="a8"/>
            <w:sz w:val="28"/>
            <w:szCs w:val="28"/>
            <w:lang w:val="en-US"/>
          </w:rPr>
          <w:t>profiz</w:t>
        </w:r>
        <w:proofErr w:type="spellEnd"/>
        <w:r w:rsidRPr="00E87665">
          <w:rPr>
            <w:rStyle w:val="a8"/>
            <w:sz w:val="28"/>
            <w:szCs w:val="28"/>
          </w:rPr>
          <w:t>.</w:t>
        </w:r>
        <w:proofErr w:type="spellStart"/>
        <w:r w:rsidRPr="00E87665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Pr="00E87665">
        <w:rPr>
          <w:rStyle w:val="a8"/>
          <w:color w:val="auto"/>
          <w:sz w:val="28"/>
          <w:szCs w:val="28"/>
          <w:u w:val="none"/>
        </w:rPr>
        <w:t>–Профессиональное издательство</w:t>
      </w:r>
      <w:r w:rsidR="00256839" w:rsidRPr="00E87665">
        <w:rPr>
          <w:rStyle w:val="a8"/>
          <w:color w:val="auto"/>
          <w:sz w:val="28"/>
          <w:szCs w:val="28"/>
          <w:u w:val="none"/>
        </w:rPr>
        <w:t>.</w:t>
      </w:r>
    </w:p>
    <w:p w:rsidR="003B6386" w:rsidRPr="00E87665" w:rsidRDefault="003B6386" w:rsidP="00E87665">
      <w:pPr>
        <w:pStyle w:val="a3"/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E87665">
        <w:rPr>
          <w:rStyle w:val="a8"/>
          <w:sz w:val="28"/>
          <w:szCs w:val="28"/>
          <w:lang w:val="en-US"/>
        </w:rPr>
        <w:t>http</w:t>
      </w:r>
      <w:r w:rsidRPr="00E87665">
        <w:rPr>
          <w:rStyle w:val="a8"/>
          <w:sz w:val="28"/>
          <w:szCs w:val="28"/>
        </w:rPr>
        <w:t>://</w:t>
      </w:r>
      <w:hyperlink r:id="rId19" w:history="1">
        <w:r w:rsidR="00282138" w:rsidRPr="00E87665">
          <w:rPr>
            <w:rStyle w:val="a8"/>
            <w:sz w:val="28"/>
            <w:szCs w:val="28"/>
            <w:lang w:val="en-US"/>
          </w:rPr>
          <w:t>www</w:t>
        </w:r>
        <w:r w:rsidR="00282138" w:rsidRPr="00E87665">
          <w:rPr>
            <w:rStyle w:val="a8"/>
            <w:sz w:val="28"/>
            <w:szCs w:val="28"/>
          </w:rPr>
          <w:t>.</w:t>
        </w:r>
        <w:proofErr w:type="spellStart"/>
        <w:r w:rsidR="00282138" w:rsidRPr="00E87665">
          <w:rPr>
            <w:rStyle w:val="a8"/>
            <w:sz w:val="28"/>
            <w:szCs w:val="28"/>
            <w:lang w:val="en-US"/>
          </w:rPr>
          <w:t>iasc</w:t>
        </w:r>
        <w:proofErr w:type="spellEnd"/>
        <w:r w:rsidR="00282138" w:rsidRPr="00E87665">
          <w:rPr>
            <w:rStyle w:val="a8"/>
            <w:sz w:val="28"/>
            <w:szCs w:val="28"/>
          </w:rPr>
          <w:t>.</w:t>
        </w:r>
        <w:r w:rsidR="00282138" w:rsidRPr="00E87665">
          <w:rPr>
            <w:rStyle w:val="a8"/>
            <w:sz w:val="28"/>
            <w:szCs w:val="28"/>
            <w:lang w:val="en-US"/>
          </w:rPr>
          <w:t>org</w:t>
        </w:r>
        <w:r w:rsidR="00282138" w:rsidRPr="00E87665">
          <w:rPr>
            <w:rStyle w:val="a8"/>
            <w:sz w:val="28"/>
            <w:szCs w:val="28"/>
          </w:rPr>
          <w:t>.</w:t>
        </w:r>
        <w:proofErr w:type="spellStart"/>
        <w:r w:rsidR="00282138" w:rsidRPr="00E87665">
          <w:rPr>
            <w:rStyle w:val="a8"/>
            <w:sz w:val="28"/>
            <w:szCs w:val="28"/>
            <w:lang w:val="en-US"/>
          </w:rPr>
          <w:t>uk</w:t>
        </w:r>
        <w:proofErr w:type="spellEnd"/>
      </w:hyperlink>
      <w:r w:rsidR="00282138" w:rsidRPr="00E87665">
        <w:rPr>
          <w:sz w:val="28"/>
          <w:szCs w:val="28"/>
        </w:rPr>
        <w:t xml:space="preserve"> - </w:t>
      </w:r>
      <w:r w:rsidRPr="00E87665">
        <w:rPr>
          <w:sz w:val="28"/>
          <w:szCs w:val="28"/>
        </w:rPr>
        <w:t>С</w:t>
      </w:r>
      <w:r w:rsidR="00282138" w:rsidRPr="00E87665">
        <w:rPr>
          <w:sz w:val="28"/>
          <w:szCs w:val="28"/>
        </w:rPr>
        <w:t>ервер Международного комитета по стандартам бухгалтерской отчетности</w:t>
      </w:r>
      <w:r w:rsidR="00256839" w:rsidRPr="00E87665">
        <w:rPr>
          <w:sz w:val="28"/>
          <w:szCs w:val="28"/>
        </w:rPr>
        <w:t>.</w:t>
      </w:r>
    </w:p>
    <w:p w:rsidR="003B6386" w:rsidRPr="00E87665" w:rsidRDefault="003B6386" w:rsidP="00E87665">
      <w:pPr>
        <w:pStyle w:val="a3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r w:rsidRPr="00E87665">
        <w:rPr>
          <w:rStyle w:val="a8"/>
          <w:sz w:val="28"/>
          <w:szCs w:val="28"/>
          <w:lang w:val="en-US"/>
        </w:rPr>
        <w:t>http</w:t>
      </w:r>
      <w:r w:rsidRPr="00E87665">
        <w:rPr>
          <w:rStyle w:val="a8"/>
          <w:sz w:val="28"/>
          <w:szCs w:val="28"/>
        </w:rPr>
        <w:t>://</w:t>
      </w:r>
      <w:hyperlink r:id="rId20" w:history="1">
        <w:r w:rsidRPr="00E87665">
          <w:rPr>
            <w:rStyle w:val="a8"/>
            <w:sz w:val="28"/>
            <w:szCs w:val="28"/>
            <w:lang w:val="en-US"/>
          </w:rPr>
          <w:t>www</w:t>
        </w:r>
        <w:r w:rsidRPr="00E87665">
          <w:rPr>
            <w:rStyle w:val="a8"/>
            <w:sz w:val="28"/>
            <w:szCs w:val="28"/>
          </w:rPr>
          <w:t>.</w:t>
        </w:r>
        <w:r w:rsidRPr="00E87665">
          <w:rPr>
            <w:rStyle w:val="a8"/>
            <w:sz w:val="28"/>
            <w:szCs w:val="28"/>
            <w:lang w:val="en-US"/>
          </w:rPr>
          <w:t>consultant</w:t>
        </w:r>
        <w:r w:rsidRPr="00E87665">
          <w:rPr>
            <w:rStyle w:val="a8"/>
            <w:sz w:val="28"/>
            <w:szCs w:val="28"/>
          </w:rPr>
          <w:t>.</w:t>
        </w:r>
        <w:proofErr w:type="spellStart"/>
        <w:r w:rsidRPr="00E87665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Pr="00E87665">
        <w:rPr>
          <w:sz w:val="28"/>
          <w:szCs w:val="28"/>
        </w:rPr>
        <w:t xml:space="preserve"> - Система Консультант Плюс</w:t>
      </w:r>
      <w:r w:rsidR="00256839" w:rsidRPr="00E87665">
        <w:rPr>
          <w:sz w:val="28"/>
          <w:szCs w:val="28"/>
        </w:rPr>
        <w:t>.</w:t>
      </w:r>
    </w:p>
    <w:p w:rsidR="003B6386" w:rsidRPr="00E87665" w:rsidRDefault="003B6386" w:rsidP="00E87665">
      <w:pPr>
        <w:pStyle w:val="a3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r w:rsidRPr="00E87665">
        <w:rPr>
          <w:rStyle w:val="a8"/>
          <w:sz w:val="28"/>
          <w:szCs w:val="28"/>
          <w:lang w:val="en-US"/>
        </w:rPr>
        <w:t>http</w:t>
      </w:r>
      <w:r w:rsidRPr="00E87665">
        <w:rPr>
          <w:rStyle w:val="a8"/>
          <w:sz w:val="28"/>
          <w:szCs w:val="28"/>
        </w:rPr>
        <w:t>://</w:t>
      </w:r>
      <w:hyperlink r:id="rId21" w:history="1">
        <w:r w:rsidRPr="00E87665">
          <w:rPr>
            <w:rStyle w:val="a8"/>
            <w:sz w:val="28"/>
            <w:szCs w:val="28"/>
            <w:lang w:val="en-US"/>
          </w:rPr>
          <w:t>www</w:t>
        </w:r>
        <w:r w:rsidRPr="00E87665">
          <w:rPr>
            <w:rStyle w:val="a8"/>
            <w:sz w:val="28"/>
            <w:szCs w:val="28"/>
          </w:rPr>
          <w:t>.</w:t>
        </w:r>
        <w:proofErr w:type="spellStart"/>
        <w:r w:rsidRPr="00E87665">
          <w:rPr>
            <w:rStyle w:val="a8"/>
            <w:sz w:val="28"/>
            <w:szCs w:val="28"/>
            <w:lang w:val="en-US"/>
          </w:rPr>
          <w:t>gaap</w:t>
        </w:r>
        <w:proofErr w:type="spellEnd"/>
        <w:r w:rsidRPr="00E87665">
          <w:rPr>
            <w:rStyle w:val="a8"/>
            <w:sz w:val="28"/>
            <w:szCs w:val="28"/>
          </w:rPr>
          <w:t>.</w:t>
        </w:r>
        <w:proofErr w:type="spellStart"/>
        <w:r w:rsidRPr="00E87665">
          <w:rPr>
            <w:rStyle w:val="a8"/>
            <w:sz w:val="28"/>
            <w:szCs w:val="28"/>
            <w:lang w:val="en-US"/>
          </w:rPr>
          <w:t>ru</w:t>
        </w:r>
        <w:proofErr w:type="spellEnd"/>
      </w:hyperlink>
      <w:r w:rsidRPr="00E87665">
        <w:rPr>
          <w:sz w:val="28"/>
          <w:szCs w:val="28"/>
        </w:rPr>
        <w:t xml:space="preserve"> – Теория и практика управленческого учета</w:t>
      </w:r>
      <w:r w:rsidR="00256839" w:rsidRPr="00E87665">
        <w:rPr>
          <w:sz w:val="28"/>
          <w:szCs w:val="28"/>
        </w:rPr>
        <w:t>.</w:t>
      </w:r>
    </w:p>
    <w:p w:rsidR="00282138" w:rsidRPr="008D10FF" w:rsidRDefault="00282138" w:rsidP="00EE0931">
      <w:pPr>
        <w:rPr>
          <w:rStyle w:val="a8"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57B5A" w:rsidRDefault="00A57B5A" w:rsidP="00A57B5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A57B5A" w:rsidRDefault="00A57B5A" w:rsidP="00783950">
      <w:pPr>
        <w:pStyle w:val="a3"/>
        <w:widowControl/>
        <w:numPr>
          <w:ilvl w:val="0"/>
          <w:numId w:val="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57B5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57B5A" w:rsidRDefault="00A57B5A" w:rsidP="00783950">
      <w:pPr>
        <w:pStyle w:val="a3"/>
        <w:widowControl/>
        <w:numPr>
          <w:ilvl w:val="0"/>
          <w:numId w:val="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57B5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57B5A" w:rsidRPr="00A57B5A" w:rsidRDefault="00A57B5A" w:rsidP="00783950">
      <w:pPr>
        <w:pStyle w:val="a3"/>
        <w:widowControl/>
        <w:numPr>
          <w:ilvl w:val="0"/>
          <w:numId w:val="9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57B5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3067C" w:rsidRDefault="0073067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01AB" w:rsidRPr="00D2714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87665" w:rsidRPr="00D2714B" w:rsidRDefault="00E87665" w:rsidP="00E8766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87665" w:rsidRPr="00D2714B" w:rsidRDefault="00E87665" w:rsidP="00E87665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426" w:hanging="426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: </w:t>
      </w:r>
      <w:r w:rsidRPr="00D2714B">
        <w:rPr>
          <w:bCs/>
          <w:sz w:val="28"/>
          <w:szCs w:val="28"/>
        </w:rPr>
        <w:t xml:space="preserve">персональные компьютеры, </w:t>
      </w:r>
      <w:r>
        <w:rPr>
          <w:bCs/>
          <w:sz w:val="28"/>
          <w:szCs w:val="28"/>
        </w:rPr>
        <w:t xml:space="preserve">наборы демонстрационного оборудования: </w:t>
      </w:r>
      <w:r w:rsidRPr="00D2714B">
        <w:rPr>
          <w:bCs/>
          <w:sz w:val="28"/>
          <w:szCs w:val="28"/>
        </w:rPr>
        <w:t>проектор, интерактивная доска,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видеокамеры, акустическая система и т.д.);</w:t>
      </w:r>
    </w:p>
    <w:p w:rsidR="00E87665" w:rsidRPr="00D2714B" w:rsidRDefault="00E87665" w:rsidP="00E87665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426" w:hanging="426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E87665" w:rsidRPr="00D059C7" w:rsidRDefault="00E87665" w:rsidP="00E87665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426" w:hanging="426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форумы, </w:t>
      </w:r>
      <w:r w:rsidRPr="00D2714B">
        <w:rPr>
          <w:bCs/>
          <w:sz w:val="28"/>
          <w:szCs w:val="28"/>
        </w:rPr>
        <w:lastRenderedPageBreak/>
        <w:t>системы аудио и видео конференций, онлайн-энциклопедии и</w:t>
      </w:r>
      <w:r w:rsidRPr="00D2714B">
        <w:rPr>
          <w:b/>
          <w:bCs/>
          <w:sz w:val="28"/>
          <w:szCs w:val="28"/>
        </w:rPr>
        <w:t xml:space="preserve"> </w:t>
      </w:r>
      <w:r w:rsidRPr="00D059C7">
        <w:rPr>
          <w:bCs/>
          <w:sz w:val="28"/>
          <w:szCs w:val="28"/>
        </w:rPr>
        <w:t>справочники, электронные учебные и учебно-методические материалы);</w:t>
      </w:r>
    </w:p>
    <w:p w:rsidR="00E87665" w:rsidRPr="00D059C7" w:rsidRDefault="00E87665" w:rsidP="00E87665">
      <w:pPr>
        <w:numPr>
          <w:ilvl w:val="0"/>
          <w:numId w:val="29"/>
        </w:numPr>
        <w:tabs>
          <w:tab w:val="left" w:pos="426"/>
        </w:tabs>
        <w:spacing w:line="240" w:lineRule="auto"/>
        <w:ind w:left="426" w:hanging="426"/>
        <w:rPr>
          <w:bCs/>
          <w:sz w:val="28"/>
          <w:szCs w:val="28"/>
        </w:rPr>
      </w:pPr>
      <w:r w:rsidRPr="00D059C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r w:rsidRPr="00047BEA">
        <w:rPr>
          <w:bCs/>
          <w:sz w:val="28"/>
          <w:szCs w:val="28"/>
        </w:rPr>
        <w:t>http:/</w:t>
      </w:r>
      <w:bookmarkStart w:id="0" w:name="_GoBack"/>
      <w:bookmarkEnd w:id="0"/>
      <w:r w:rsidRPr="00047BEA">
        <w:rPr>
          <w:bCs/>
          <w:sz w:val="28"/>
          <w:szCs w:val="28"/>
        </w:rPr>
        <w:t>/sdo.pgups.ru</w:t>
      </w:r>
      <w:r>
        <w:rPr>
          <w:bCs/>
          <w:sz w:val="28"/>
          <w:szCs w:val="28"/>
        </w:rPr>
        <w:t xml:space="preserve"> </w:t>
      </w:r>
      <w:r w:rsidRPr="00D059C7">
        <w:rPr>
          <w:bCs/>
          <w:sz w:val="28"/>
          <w:szCs w:val="28"/>
        </w:rPr>
        <w:t>.</w:t>
      </w:r>
    </w:p>
    <w:p w:rsidR="00E87665" w:rsidRPr="00D059C7" w:rsidRDefault="00E87665" w:rsidP="00E87665">
      <w:pPr>
        <w:spacing w:line="240" w:lineRule="auto"/>
        <w:ind w:firstLine="851"/>
        <w:rPr>
          <w:bCs/>
          <w:sz w:val="28"/>
          <w:szCs w:val="28"/>
        </w:rPr>
      </w:pPr>
      <w:r w:rsidRPr="00D059C7">
        <w:rPr>
          <w:bCs/>
          <w:sz w:val="28"/>
          <w:szCs w:val="28"/>
        </w:rPr>
        <w:t xml:space="preserve">Дисциплина обеспечена необходимым комплектом </w:t>
      </w:r>
      <w:r w:rsidR="00047BEA" w:rsidRPr="00D059C7">
        <w:rPr>
          <w:bCs/>
          <w:sz w:val="28"/>
          <w:szCs w:val="28"/>
        </w:rPr>
        <w:t>лицензионного программного обеспечения,</w:t>
      </w:r>
      <w:r w:rsidRPr="00D059C7">
        <w:rPr>
          <w:bCs/>
          <w:sz w:val="28"/>
          <w:szCs w:val="28"/>
        </w:rPr>
        <w:t xml:space="preserve"> установленного на технических средствах, размещенных в специальных помещениях и помещениях для самостоятельной работы:</w:t>
      </w:r>
      <w:r>
        <w:rPr>
          <w:bCs/>
          <w:sz w:val="28"/>
          <w:szCs w:val="28"/>
        </w:rPr>
        <w:t xml:space="preserve"> операционная система Windows, </w:t>
      </w:r>
      <w:r w:rsidRPr="00D059C7">
        <w:rPr>
          <w:bCs/>
          <w:sz w:val="28"/>
          <w:szCs w:val="28"/>
        </w:rPr>
        <w:t>M</w:t>
      </w:r>
      <w:r w:rsidRPr="00D059C7">
        <w:rPr>
          <w:bCs/>
          <w:sz w:val="28"/>
          <w:szCs w:val="28"/>
          <w:lang w:val="en-US"/>
        </w:rPr>
        <w:t>S</w:t>
      </w:r>
      <w:r w:rsidRPr="00053B1C">
        <w:rPr>
          <w:bCs/>
          <w:sz w:val="28"/>
          <w:szCs w:val="28"/>
        </w:rPr>
        <w:t xml:space="preserve"> </w:t>
      </w:r>
      <w:r w:rsidRPr="00D059C7"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 xml:space="preserve">, </w:t>
      </w:r>
      <w:r w:rsidRPr="00D059C7">
        <w:rPr>
          <w:bCs/>
          <w:sz w:val="28"/>
          <w:szCs w:val="28"/>
        </w:rPr>
        <w:t>перечень прикладного программного обеспечения (системы тестирования</w:t>
      </w:r>
      <w:r>
        <w:rPr>
          <w:bCs/>
          <w:sz w:val="28"/>
          <w:szCs w:val="28"/>
        </w:rPr>
        <w:t xml:space="preserve"> и др.) и </w:t>
      </w:r>
      <w:r w:rsidRPr="00D059C7">
        <w:rPr>
          <w:bCs/>
          <w:sz w:val="28"/>
          <w:szCs w:val="28"/>
        </w:rPr>
        <w:t xml:space="preserve">перечень информационных справочных систем. </w:t>
      </w:r>
    </w:p>
    <w:p w:rsidR="0073067C" w:rsidRDefault="0073067C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801A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801AB" w:rsidRPr="00D2714B" w:rsidRDefault="001801AB" w:rsidP="001801A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7806" w:rsidRPr="004937AD" w:rsidRDefault="00AF7806" w:rsidP="00AF7806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F7806" w:rsidRPr="00BE0065" w:rsidRDefault="00AF7806" w:rsidP="00AF7806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AF7806" w:rsidRPr="00BE0065" w:rsidRDefault="00AF7806" w:rsidP="00AF7806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>помещения для самостоятельной работы;</w:t>
      </w:r>
    </w:p>
    <w:p w:rsidR="00AF7806" w:rsidRPr="00BE0065" w:rsidRDefault="00AF7806" w:rsidP="00AF7806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AF7806" w:rsidRPr="008C6D32" w:rsidRDefault="00AF7806" w:rsidP="00AF7806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F7806" w:rsidRPr="008C6D32" w:rsidRDefault="00AF7806" w:rsidP="00AF7806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</w:t>
      </w:r>
      <w:r>
        <w:rPr>
          <w:sz w:val="28"/>
          <w:szCs w:val="28"/>
        </w:rPr>
        <w:t>озможностью подключения к сети «</w:t>
      </w:r>
      <w:r w:rsidRPr="008C6D32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8C6D32">
        <w:rPr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73067C" w:rsidRDefault="00AF7806" w:rsidP="00AF7806">
      <w:pPr>
        <w:shd w:val="clear" w:color="auto" w:fill="FFFFFF"/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 xml:space="preserve">Число посадочных мест в лекционной аудитории больше либо равно </w:t>
      </w:r>
    </w:p>
    <w:p w:rsidR="00AF7806" w:rsidRDefault="00AF7806" w:rsidP="0073067C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 w:rsidRPr="004937AD">
        <w:rPr>
          <w:bCs/>
          <w:sz w:val="28"/>
        </w:rPr>
        <w:t>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E87665" w:rsidRDefault="00E87665" w:rsidP="00AF7806">
      <w:pPr>
        <w:widowControl/>
        <w:spacing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31AC4C" wp14:editId="21ABA632">
            <wp:simplePos x="0" y="0"/>
            <wp:positionH relativeFrom="column">
              <wp:posOffset>3348990</wp:posOffset>
            </wp:positionH>
            <wp:positionV relativeFrom="paragraph">
              <wp:posOffset>98425</wp:posOffset>
            </wp:positionV>
            <wp:extent cx="1266825" cy="8382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665" w:rsidRDefault="00E87665" w:rsidP="00AF7806">
      <w:pPr>
        <w:widowControl/>
        <w:spacing w:line="240" w:lineRule="auto"/>
        <w:rPr>
          <w:sz w:val="28"/>
          <w:szCs w:val="28"/>
        </w:rPr>
      </w:pPr>
    </w:p>
    <w:p w:rsidR="00E87665" w:rsidRDefault="00E87665" w:rsidP="00AF7806">
      <w:pPr>
        <w:widowControl/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 xml:space="preserve">Разработчик программы, </w:t>
      </w:r>
      <w:r>
        <w:rPr>
          <w:sz w:val="28"/>
          <w:szCs w:val="28"/>
        </w:rPr>
        <w:t>доцент           _____________</w:t>
      </w:r>
      <w:r w:rsidRPr="00E876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Н.В. Тумашик</w:t>
      </w:r>
    </w:p>
    <w:p w:rsidR="00AF7806" w:rsidRDefault="00E87665" w:rsidP="00AF7806">
      <w:pPr>
        <w:widowControl/>
        <w:spacing w:line="240" w:lineRule="auto"/>
        <w:rPr>
          <w:bCs/>
          <w:color w:val="FF0000"/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17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марта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 xml:space="preserve">16 </w:t>
      </w:r>
      <w:r w:rsidRPr="0018079B">
        <w:rPr>
          <w:sz w:val="28"/>
          <w:szCs w:val="28"/>
        </w:rPr>
        <w:t>г.</w:t>
      </w:r>
    </w:p>
    <w:p w:rsidR="008649D8" w:rsidRPr="00D2714B" w:rsidRDefault="008649D8" w:rsidP="007A198A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8649D8" w:rsidRPr="00D2714B" w:rsidSect="00F74F30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8B4" w:rsidRDefault="004B48B4" w:rsidP="00CA69DF">
      <w:pPr>
        <w:spacing w:line="240" w:lineRule="auto"/>
      </w:pPr>
      <w:r>
        <w:separator/>
      </w:r>
    </w:p>
  </w:endnote>
  <w:endnote w:type="continuationSeparator" w:id="0">
    <w:p w:rsidR="004B48B4" w:rsidRDefault="004B48B4" w:rsidP="00CA6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6AA" w:rsidRDefault="002356AA">
    <w:pPr>
      <w:pStyle w:val="ac"/>
      <w:jc w:val="right"/>
    </w:pPr>
  </w:p>
  <w:p w:rsidR="002356AA" w:rsidRDefault="002356A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8B4" w:rsidRDefault="004B48B4" w:rsidP="00CA69DF">
      <w:pPr>
        <w:spacing w:line="240" w:lineRule="auto"/>
      </w:pPr>
      <w:r>
        <w:separator/>
      </w:r>
    </w:p>
  </w:footnote>
  <w:footnote w:type="continuationSeparator" w:id="0">
    <w:p w:rsidR="004B48B4" w:rsidRDefault="004B48B4" w:rsidP="00CA69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9193960"/>
      <w:docPartObj>
        <w:docPartGallery w:val="Page Numbers (Top of Page)"/>
        <w:docPartUnique/>
      </w:docPartObj>
    </w:sdtPr>
    <w:sdtEndPr/>
    <w:sdtContent>
      <w:p w:rsidR="002356AA" w:rsidRDefault="004F6345">
        <w:pPr>
          <w:pStyle w:val="aa"/>
          <w:jc w:val="center"/>
        </w:pPr>
        <w:r>
          <w:fldChar w:fldCharType="begin"/>
        </w:r>
        <w:r w:rsidR="002356AA">
          <w:instrText>PAGE   \* MERGEFORMAT</w:instrText>
        </w:r>
        <w:r>
          <w:fldChar w:fldCharType="separate"/>
        </w:r>
        <w:r w:rsidR="008F5989">
          <w:rPr>
            <w:noProof/>
          </w:rPr>
          <w:t>13</w:t>
        </w:r>
        <w:r>
          <w:fldChar w:fldCharType="end"/>
        </w:r>
      </w:p>
    </w:sdtContent>
  </w:sdt>
  <w:p w:rsidR="002356AA" w:rsidRDefault="002356A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416A"/>
    <w:multiLevelType w:val="hybridMultilevel"/>
    <w:tmpl w:val="97B6C4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FE5F19"/>
    <w:multiLevelType w:val="hybridMultilevel"/>
    <w:tmpl w:val="1DB63A7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061C0"/>
    <w:multiLevelType w:val="hybridMultilevel"/>
    <w:tmpl w:val="7DFA5A7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94B15"/>
    <w:multiLevelType w:val="hybridMultilevel"/>
    <w:tmpl w:val="726625F4"/>
    <w:lvl w:ilvl="0" w:tplc="E63C399A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AE05CCD"/>
    <w:multiLevelType w:val="hybridMultilevel"/>
    <w:tmpl w:val="AA20002E"/>
    <w:lvl w:ilvl="0" w:tplc="4D8A27A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D72C9"/>
    <w:multiLevelType w:val="hybridMultilevel"/>
    <w:tmpl w:val="C7D4A75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ECB3EA5"/>
    <w:multiLevelType w:val="hybridMultilevel"/>
    <w:tmpl w:val="FE18A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136A5"/>
    <w:multiLevelType w:val="multilevel"/>
    <w:tmpl w:val="1D9894A6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A747EA8"/>
    <w:multiLevelType w:val="hybridMultilevel"/>
    <w:tmpl w:val="1F4ACBEC"/>
    <w:lvl w:ilvl="0" w:tplc="D81A08D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D450FDF"/>
    <w:multiLevelType w:val="hybridMultilevel"/>
    <w:tmpl w:val="1AEC2DBC"/>
    <w:lvl w:ilvl="0" w:tplc="F42CF2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F0CED"/>
    <w:multiLevelType w:val="hybridMultilevel"/>
    <w:tmpl w:val="48B01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C40FE7"/>
    <w:multiLevelType w:val="hybridMultilevel"/>
    <w:tmpl w:val="88243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F0269B"/>
    <w:multiLevelType w:val="hybridMultilevel"/>
    <w:tmpl w:val="82800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D1EB9"/>
    <w:multiLevelType w:val="hybridMultilevel"/>
    <w:tmpl w:val="AEB4DE9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E272DD3"/>
    <w:multiLevelType w:val="hybridMultilevel"/>
    <w:tmpl w:val="8C90E4CE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F5228"/>
    <w:multiLevelType w:val="hybridMultilevel"/>
    <w:tmpl w:val="2E608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03B05"/>
    <w:multiLevelType w:val="hybridMultilevel"/>
    <w:tmpl w:val="C8CCF44C"/>
    <w:lvl w:ilvl="0" w:tplc="AF70EA22">
      <w:start w:val="1"/>
      <w:numFmt w:val="decimal"/>
      <w:lvlText w:val="%1."/>
      <w:lvlJc w:val="left"/>
      <w:pPr>
        <w:ind w:left="96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CA165C7"/>
    <w:multiLevelType w:val="hybridMultilevel"/>
    <w:tmpl w:val="BE1AA18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8BB26FE"/>
    <w:multiLevelType w:val="hybridMultilevel"/>
    <w:tmpl w:val="51EC3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DD374A"/>
    <w:multiLevelType w:val="hybridMultilevel"/>
    <w:tmpl w:val="63C4D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0"/>
  </w:num>
  <w:num w:numId="4">
    <w:abstractNumId w:val="20"/>
  </w:num>
  <w:num w:numId="5">
    <w:abstractNumId w:val="1"/>
  </w:num>
  <w:num w:numId="6">
    <w:abstractNumId w:val="25"/>
  </w:num>
  <w:num w:numId="7">
    <w:abstractNumId w:val="6"/>
  </w:num>
  <w:num w:numId="8">
    <w:abstractNumId w:val="16"/>
  </w:num>
  <w:num w:numId="9">
    <w:abstractNumId w:val="13"/>
  </w:num>
  <w:num w:numId="10">
    <w:abstractNumId w:val="28"/>
  </w:num>
  <w:num w:numId="11">
    <w:abstractNumId w:val="21"/>
  </w:num>
  <w:num w:numId="12">
    <w:abstractNumId w:val="7"/>
  </w:num>
  <w:num w:numId="13">
    <w:abstractNumId w:val="11"/>
  </w:num>
  <w:num w:numId="14">
    <w:abstractNumId w:val="24"/>
  </w:num>
  <w:num w:numId="15">
    <w:abstractNumId w:val="9"/>
  </w:num>
  <w:num w:numId="16">
    <w:abstractNumId w:val="14"/>
  </w:num>
  <w:num w:numId="17">
    <w:abstractNumId w:val="12"/>
  </w:num>
  <w:num w:numId="18">
    <w:abstractNumId w:val="26"/>
  </w:num>
  <w:num w:numId="19">
    <w:abstractNumId w:val="18"/>
  </w:num>
  <w:num w:numId="20">
    <w:abstractNumId w:val="4"/>
  </w:num>
  <w:num w:numId="21">
    <w:abstractNumId w:val="2"/>
  </w:num>
  <w:num w:numId="22">
    <w:abstractNumId w:val="8"/>
  </w:num>
  <w:num w:numId="23">
    <w:abstractNumId w:val="5"/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5"/>
  </w:num>
  <w:num w:numId="27">
    <w:abstractNumId w:val="27"/>
  </w:num>
  <w:num w:numId="28">
    <w:abstractNumId w:val="0"/>
  </w:num>
  <w:num w:numId="2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7BEA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D0D16"/>
    <w:rsid w:val="000D1602"/>
    <w:rsid w:val="000D2340"/>
    <w:rsid w:val="000D4F76"/>
    <w:rsid w:val="000E0EC1"/>
    <w:rsid w:val="000E1649"/>
    <w:rsid w:val="000E35E9"/>
    <w:rsid w:val="000F2E20"/>
    <w:rsid w:val="000F3594"/>
    <w:rsid w:val="000F7490"/>
    <w:rsid w:val="00103824"/>
    <w:rsid w:val="00106853"/>
    <w:rsid w:val="00117BDB"/>
    <w:rsid w:val="00117EDD"/>
    <w:rsid w:val="00120FCA"/>
    <w:rsid w:val="00122920"/>
    <w:rsid w:val="001267A8"/>
    <w:rsid w:val="001309C9"/>
    <w:rsid w:val="001427D7"/>
    <w:rsid w:val="001448A3"/>
    <w:rsid w:val="00152B20"/>
    <w:rsid w:val="00152D38"/>
    <w:rsid w:val="00154D91"/>
    <w:rsid w:val="001611CB"/>
    <w:rsid w:val="001612B1"/>
    <w:rsid w:val="00163F22"/>
    <w:rsid w:val="001801AB"/>
    <w:rsid w:val="00180E8A"/>
    <w:rsid w:val="00181F6D"/>
    <w:rsid w:val="001863CC"/>
    <w:rsid w:val="0019397D"/>
    <w:rsid w:val="00197531"/>
    <w:rsid w:val="001A276A"/>
    <w:rsid w:val="001A78C6"/>
    <w:rsid w:val="001B06DD"/>
    <w:rsid w:val="001B2F34"/>
    <w:rsid w:val="001C2248"/>
    <w:rsid w:val="001C493F"/>
    <w:rsid w:val="001C6CE7"/>
    <w:rsid w:val="001C7382"/>
    <w:rsid w:val="001D0107"/>
    <w:rsid w:val="001E23A5"/>
    <w:rsid w:val="001E4A66"/>
    <w:rsid w:val="001E6889"/>
    <w:rsid w:val="001F5EFE"/>
    <w:rsid w:val="002007E7"/>
    <w:rsid w:val="00200A40"/>
    <w:rsid w:val="002031BF"/>
    <w:rsid w:val="0022265D"/>
    <w:rsid w:val="0023148B"/>
    <w:rsid w:val="00233DBB"/>
    <w:rsid w:val="002356AA"/>
    <w:rsid w:val="0024752C"/>
    <w:rsid w:val="00250727"/>
    <w:rsid w:val="00252906"/>
    <w:rsid w:val="00256407"/>
    <w:rsid w:val="00256839"/>
    <w:rsid w:val="00257AAF"/>
    <w:rsid w:val="00257B07"/>
    <w:rsid w:val="00265B74"/>
    <w:rsid w:val="00271B6D"/>
    <w:rsid w:val="002720D1"/>
    <w:rsid w:val="00274A53"/>
    <w:rsid w:val="002766FC"/>
    <w:rsid w:val="00281E14"/>
    <w:rsid w:val="00282138"/>
    <w:rsid w:val="00282FE9"/>
    <w:rsid w:val="00294080"/>
    <w:rsid w:val="002A228F"/>
    <w:rsid w:val="002A28B2"/>
    <w:rsid w:val="002E0DFE"/>
    <w:rsid w:val="002E1FE1"/>
    <w:rsid w:val="002E3EE8"/>
    <w:rsid w:val="002E69B1"/>
    <w:rsid w:val="002F4051"/>
    <w:rsid w:val="002F6403"/>
    <w:rsid w:val="002F6C13"/>
    <w:rsid w:val="00301275"/>
    <w:rsid w:val="00302D2C"/>
    <w:rsid w:val="0031788C"/>
    <w:rsid w:val="00320379"/>
    <w:rsid w:val="00322E18"/>
    <w:rsid w:val="00324F90"/>
    <w:rsid w:val="0034314F"/>
    <w:rsid w:val="003448F3"/>
    <w:rsid w:val="00345F47"/>
    <w:rsid w:val="003467CA"/>
    <w:rsid w:val="003501E6"/>
    <w:rsid w:val="003508D9"/>
    <w:rsid w:val="00354DF7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6386"/>
    <w:rsid w:val="003B7F92"/>
    <w:rsid w:val="003C1BCC"/>
    <w:rsid w:val="003C3138"/>
    <w:rsid w:val="003C4293"/>
    <w:rsid w:val="003D4E39"/>
    <w:rsid w:val="003E47E8"/>
    <w:rsid w:val="003E6F83"/>
    <w:rsid w:val="00402D8E"/>
    <w:rsid w:val="004039C2"/>
    <w:rsid w:val="00404BEF"/>
    <w:rsid w:val="004122E6"/>
    <w:rsid w:val="0041232E"/>
    <w:rsid w:val="00412C37"/>
    <w:rsid w:val="00414729"/>
    <w:rsid w:val="00421ACB"/>
    <w:rsid w:val="00430B78"/>
    <w:rsid w:val="004311A6"/>
    <w:rsid w:val="00443E82"/>
    <w:rsid w:val="00445727"/>
    <w:rsid w:val="00450455"/>
    <w:rsid w:val="004524D2"/>
    <w:rsid w:val="00467271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90574"/>
    <w:rsid w:val="004929B4"/>
    <w:rsid w:val="004947EE"/>
    <w:rsid w:val="004A1EAB"/>
    <w:rsid w:val="004B48B4"/>
    <w:rsid w:val="004C3FFE"/>
    <w:rsid w:val="004C4122"/>
    <w:rsid w:val="004C4C57"/>
    <w:rsid w:val="004F45B3"/>
    <w:rsid w:val="004F472C"/>
    <w:rsid w:val="004F6345"/>
    <w:rsid w:val="004F6BD0"/>
    <w:rsid w:val="0050182F"/>
    <w:rsid w:val="00502576"/>
    <w:rsid w:val="00506429"/>
    <w:rsid w:val="005108CA"/>
    <w:rsid w:val="005128A4"/>
    <w:rsid w:val="005220DA"/>
    <w:rsid w:val="005272E2"/>
    <w:rsid w:val="005367F7"/>
    <w:rsid w:val="0053702C"/>
    <w:rsid w:val="0054002C"/>
    <w:rsid w:val="00542E1B"/>
    <w:rsid w:val="00545AC9"/>
    <w:rsid w:val="00550681"/>
    <w:rsid w:val="005506C6"/>
    <w:rsid w:val="00567324"/>
    <w:rsid w:val="00574AF6"/>
    <w:rsid w:val="0057762B"/>
    <w:rsid w:val="005820CB"/>
    <w:rsid w:val="005833BA"/>
    <w:rsid w:val="00592699"/>
    <w:rsid w:val="00596B66"/>
    <w:rsid w:val="005B5841"/>
    <w:rsid w:val="005B59F7"/>
    <w:rsid w:val="005B5D66"/>
    <w:rsid w:val="005C203E"/>
    <w:rsid w:val="005C214C"/>
    <w:rsid w:val="005C39D5"/>
    <w:rsid w:val="005C39FA"/>
    <w:rsid w:val="005D40E9"/>
    <w:rsid w:val="005E4B91"/>
    <w:rsid w:val="005E7600"/>
    <w:rsid w:val="005E7989"/>
    <w:rsid w:val="005F29AD"/>
    <w:rsid w:val="005F5E46"/>
    <w:rsid w:val="00603D6C"/>
    <w:rsid w:val="006338D7"/>
    <w:rsid w:val="00635C78"/>
    <w:rsid w:val="006418AF"/>
    <w:rsid w:val="006622A4"/>
    <w:rsid w:val="00665C9A"/>
    <w:rsid w:val="00665E04"/>
    <w:rsid w:val="00670DC4"/>
    <w:rsid w:val="006758BB"/>
    <w:rsid w:val="006759B2"/>
    <w:rsid w:val="00677827"/>
    <w:rsid w:val="0068085A"/>
    <w:rsid w:val="00686756"/>
    <w:rsid w:val="00692E37"/>
    <w:rsid w:val="006961AD"/>
    <w:rsid w:val="006A1AAE"/>
    <w:rsid w:val="006B4827"/>
    <w:rsid w:val="006B5760"/>
    <w:rsid w:val="006B624F"/>
    <w:rsid w:val="006B6C1A"/>
    <w:rsid w:val="006C33D2"/>
    <w:rsid w:val="006D0846"/>
    <w:rsid w:val="006E4AE9"/>
    <w:rsid w:val="006E6582"/>
    <w:rsid w:val="006F033C"/>
    <w:rsid w:val="006F0765"/>
    <w:rsid w:val="006F0A05"/>
    <w:rsid w:val="006F1EA6"/>
    <w:rsid w:val="006F74A7"/>
    <w:rsid w:val="00700A7F"/>
    <w:rsid w:val="00713032"/>
    <w:rsid w:val="007150CC"/>
    <w:rsid w:val="007228D6"/>
    <w:rsid w:val="0073067C"/>
    <w:rsid w:val="00731B78"/>
    <w:rsid w:val="00736A1B"/>
    <w:rsid w:val="0074094A"/>
    <w:rsid w:val="00743903"/>
    <w:rsid w:val="00744E32"/>
    <w:rsid w:val="0075684F"/>
    <w:rsid w:val="0076272E"/>
    <w:rsid w:val="00762FB4"/>
    <w:rsid w:val="00765E42"/>
    <w:rsid w:val="00766454"/>
    <w:rsid w:val="00766ED7"/>
    <w:rsid w:val="00766FB6"/>
    <w:rsid w:val="00772142"/>
    <w:rsid w:val="00776D08"/>
    <w:rsid w:val="00776E44"/>
    <w:rsid w:val="00780AFB"/>
    <w:rsid w:val="00783950"/>
    <w:rsid w:val="007841D6"/>
    <w:rsid w:val="007843D5"/>
    <w:rsid w:val="007913A5"/>
    <w:rsid w:val="007921BB"/>
    <w:rsid w:val="00792E9D"/>
    <w:rsid w:val="00793174"/>
    <w:rsid w:val="00796FE3"/>
    <w:rsid w:val="007973FF"/>
    <w:rsid w:val="007A0529"/>
    <w:rsid w:val="007A1032"/>
    <w:rsid w:val="007A198A"/>
    <w:rsid w:val="007C0285"/>
    <w:rsid w:val="007D1D97"/>
    <w:rsid w:val="007D4FC6"/>
    <w:rsid w:val="007D7EAC"/>
    <w:rsid w:val="007E16C1"/>
    <w:rsid w:val="007E3977"/>
    <w:rsid w:val="007E7072"/>
    <w:rsid w:val="007F2AFA"/>
    <w:rsid w:val="007F2B72"/>
    <w:rsid w:val="007F6DA7"/>
    <w:rsid w:val="00800843"/>
    <w:rsid w:val="008147D9"/>
    <w:rsid w:val="00816F43"/>
    <w:rsid w:val="00823DC0"/>
    <w:rsid w:val="008353E1"/>
    <w:rsid w:val="00837F19"/>
    <w:rsid w:val="00840404"/>
    <w:rsid w:val="00846C11"/>
    <w:rsid w:val="008534DF"/>
    <w:rsid w:val="00854E56"/>
    <w:rsid w:val="00857B91"/>
    <w:rsid w:val="008633AD"/>
    <w:rsid w:val="008649D8"/>
    <w:rsid w:val="008651E5"/>
    <w:rsid w:val="00871565"/>
    <w:rsid w:val="008738C0"/>
    <w:rsid w:val="00876F1E"/>
    <w:rsid w:val="00881834"/>
    <w:rsid w:val="008839F8"/>
    <w:rsid w:val="008B3A13"/>
    <w:rsid w:val="008B3C0E"/>
    <w:rsid w:val="008C144C"/>
    <w:rsid w:val="008D697A"/>
    <w:rsid w:val="008E100F"/>
    <w:rsid w:val="008E203C"/>
    <w:rsid w:val="008E7407"/>
    <w:rsid w:val="008E7B1D"/>
    <w:rsid w:val="008F4509"/>
    <w:rsid w:val="008F5989"/>
    <w:rsid w:val="009013EC"/>
    <w:rsid w:val="009022BA"/>
    <w:rsid w:val="00902896"/>
    <w:rsid w:val="00905F80"/>
    <w:rsid w:val="009114CB"/>
    <w:rsid w:val="00915597"/>
    <w:rsid w:val="009244C4"/>
    <w:rsid w:val="00933EC2"/>
    <w:rsid w:val="00935641"/>
    <w:rsid w:val="00942B00"/>
    <w:rsid w:val="0095427B"/>
    <w:rsid w:val="00957562"/>
    <w:rsid w:val="009713D5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2450"/>
    <w:rsid w:val="00A037C3"/>
    <w:rsid w:val="00A03C11"/>
    <w:rsid w:val="00A06EE7"/>
    <w:rsid w:val="00A1225E"/>
    <w:rsid w:val="00A1342B"/>
    <w:rsid w:val="00A15FA9"/>
    <w:rsid w:val="00A16963"/>
    <w:rsid w:val="00A17B31"/>
    <w:rsid w:val="00A261EC"/>
    <w:rsid w:val="00A34065"/>
    <w:rsid w:val="00A45512"/>
    <w:rsid w:val="00A52159"/>
    <w:rsid w:val="00A55036"/>
    <w:rsid w:val="00A57B5A"/>
    <w:rsid w:val="00A63776"/>
    <w:rsid w:val="00A7043A"/>
    <w:rsid w:val="00A802E0"/>
    <w:rsid w:val="00A84B58"/>
    <w:rsid w:val="00A8508F"/>
    <w:rsid w:val="00A859F6"/>
    <w:rsid w:val="00A94DBD"/>
    <w:rsid w:val="00A96BD2"/>
    <w:rsid w:val="00AA054D"/>
    <w:rsid w:val="00AA66F7"/>
    <w:rsid w:val="00AB0EED"/>
    <w:rsid w:val="00AB4809"/>
    <w:rsid w:val="00AB49D6"/>
    <w:rsid w:val="00AB57D4"/>
    <w:rsid w:val="00AB689B"/>
    <w:rsid w:val="00AC74B6"/>
    <w:rsid w:val="00AD6357"/>
    <w:rsid w:val="00AD642A"/>
    <w:rsid w:val="00AE3971"/>
    <w:rsid w:val="00AF0317"/>
    <w:rsid w:val="00AF34CF"/>
    <w:rsid w:val="00AF7806"/>
    <w:rsid w:val="00B03720"/>
    <w:rsid w:val="00B054F2"/>
    <w:rsid w:val="00B20557"/>
    <w:rsid w:val="00B35534"/>
    <w:rsid w:val="00B37313"/>
    <w:rsid w:val="00B41204"/>
    <w:rsid w:val="00B42E6C"/>
    <w:rsid w:val="00B431D7"/>
    <w:rsid w:val="00B44864"/>
    <w:rsid w:val="00B51DE2"/>
    <w:rsid w:val="00B5327B"/>
    <w:rsid w:val="00B550E4"/>
    <w:rsid w:val="00B5738A"/>
    <w:rsid w:val="00B61C51"/>
    <w:rsid w:val="00B74479"/>
    <w:rsid w:val="00B82BA6"/>
    <w:rsid w:val="00B82EAA"/>
    <w:rsid w:val="00B85114"/>
    <w:rsid w:val="00B940E0"/>
    <w:rsid w:val="00B94327"/>
    <w:rsid w:val="00BC0A74"/>
    <w:rsid w:val="00BC38E9"/>
    <w:rsid w:val="00BD308E"/>
    <w:rsid w:val="00BD4749"/>
    <w:rsid w:val="00BE1890"/>
    <w:rsid w:val="00BE1C33"/>
    <w:rsid w:val="00BE3839"/>
    <w:rsid w:val="00BE4E4C"/>
    <w:rsid w:val="00BE77FD"/>
    <w:rsid w:val="00BF49EC"/>
    <w:rsid w:val="00BF5752"/>
    <w:rsid w:val="00BF58CD"/>
    <w:rsid w:val="00BF7AF1"/>
    <w:rsid w:val="00C03E36"/>
    <w:rsid w:val="00C0465D"/>
    <w:rsid w:val="00C106A4"/>
    <w:rsid w:val="00C1418A"/>
    <w:rsid w:val="00C20A77"/>
    <w:rsid w:val="00C2781E"/>
    <w:rsid w:val="00C31C43"/>
    <w:rsid w:val="00C37D9F"/>
    <w:rsid w:val="00C50101"/>
    <w:rsid w:val="00C51C84"/>
    <w:rsid w:val="00C573A9"/>
    <w:rsid w:val="00C61B46"/>
    <w:rsid w:val="00C64284"/>
    <w:rsid w:val="00C65508"/>
    <w:rsid w:val="00C66503"/>
    <w:rsid w:val="00C72B30"/>
    <w:rsid w:val="00C83D89"/>
    <w:rsid w:val="00C86657"/>
    <w:rsid w:val="00C91F92"/>
    <w:rsid w:val="00C92B9F"/>
    <w:rsid w:val="00C949D8"/>
    <w:rsid w:val="00C9692E"/>
    <w:rsid w:val="00C97BBA"/>
    <w:rsid w:val="00CA0372"/>
    <w:rsid w:val="00CA2626"/>
    <w:rsid w:val="00CA69DF"/>
    <w:rsid w:val="00CB4FE9"/>
    <w:rsid w:val="00CB6AEA"/>
    <w:rsid w:val="00CC6491"/>
    <w:rsid w:val="00CC7B1B"/>
    <w:rsid w:val="00CD0CD3"/>
    <w:rsid w:val="00CD3450"/>
    <w:rsid w:val="00CD3C7D"/>
    <w:rsid w:val="00CD4626"/>
    <w:rsid w:val="00CD5926"/>
    <w:rsid w:val="00CE096F"/>
    <w:rsid w:val="00CE60BF"/>
    <w:rsid w:val="00CF30A2"/>
    <w:rsid w:val="00CF4A40"/>
    <w:rsid w:val="00D12A03"/>
    <w:rsid w:val="00D140C3"/>
    <w:rsid w:val="00D1455C"/>
    <w:rsid w:val="00D16774"/>
    <w:rsid w:val="00D22AF4"/>
    <w:rsid w:val="00D233B6"/>
    <w:rsid w:val="00D23D0B"/>
    <w:rsid w:val="00D23ED0"/>
    <w:rsid w:val="00D2714B"/>
    <w:rsid w:val="00D322E9"/>
    <w:rsid w:val="00D36ADA"/>
    <w:rsid w:val="00D40C6B"/>
    <w:rsid w:val="00D42FF5"/>
    <w:rsid w:val="00D514C5"/>
    <w:rsid w:val="00D57B5C"/>
    <w:rsid w:val="00D60AC2"/>
    <w:rsid w:val="00D60E91"/>
    <w:rsid w:val="00D679E5"/>
    <w:rsid w:val="00D72828"/>
    <w:rsid w:val="00D75AB6"/>
    <w:rsid w:val="00D8235F"/>
    <w:rsid w:val="00D84600"/>
    <w:rsid w:val="00D870FA"/>
    <w:rsid w:val="00D92FDE"/>
    <w:rsid w:val="00DA3098"/>
    <w:rsid w:val="00DA3E84"/>
    <w:rsid w:val="00DA4F2C"/>
    <w:rsid w:val="00DA6A01"/>
    <w:rsid w:val="00DB2A19"/>
    <w:rsid w:val="00DB40A3"/>
    <w:rsid w:val="00DB4F57"/>
    <w:rsid w:val="00DB6259"/>
    <w:rsid w:val="00DB7F70"/>
    <w:rsid w:val="00DC6162"/>
    <w:rsid w:val="00DC64AF"/>
    <w:rsid w:val="00DD1949"/>
    <w:rsid w:val="00DD2FB4"/>
    <w:rsid w:val="00DE049B"/>
    <w:rsid w:val="00DF7688"/>
    <w:rsid w:val="00E014E8"/>
    <w:rsid w:val="00E05466"/>
    <w:rsid w:val="00E06D03"/>
    <w:rsid w:val="00E07BF6"/>
    <w:rsid w:val="00E10201"/>
    <w:rsid w:val="00E13F92"/>
    <w:rsid w:val="00E20F70"/>
    <w:rsid w:val="00E25B65"/>
    <w:rsid w:val="00E357C8"/>
    <w:rsid w:val="00E4212F"/>
    <w:rsid w:val="00E44EBF"/>
    <w:rsid w:val="00E4593E"/>
    <w:rsid w:val="00E55F89"/>
    <w:rsid w:val="00E6137C"/>
    <w:rsid w:val="00E61448"/>
    <w:rsid w:val="00E64FBC"/>
    <w:rsid w:val="00E70167"/>
    <w:rsid w:val="00E74C43"/>
    <w:rsid w:val="00E75625"/>
    <w:rsid w:val="00E76DB1"/>
    <w:rsid w:val="00E8050E"/>
    <w:rsid w:val="00E80B23"/>
    <w:rsid w:val="00E8214F"/>
    <w:rsid w:val="00E823E2"/>
    <w:rsid w:val="00E87665"/>
    <w:rsid w:val="00E92874"/>
    <w:rsid w:val="00E960EA"/>
    <w:rsid w:val="00E97136"/>
    <w:rsid w:val="00E97F27"/>
    <w:rsid w:val="00EA0E7F"/>
    <w:rsid w:val="00EA2396"/>
    <w:rsid w:val="00EA5F0E"/>
    <w:rsid w:val="00EB402F"/>
    <w:rsid w:val="00EB7F44"/>
    <w:rsid w:val="00EC1E03"/>
    <w:rsid w:val="00EC214C"/>
    <w:rsid w:val="00ED101F"/>
    <w:rsid w:val="00ED1ADD"/>
    <w:rsid w:val="00ED448C"/>
    <w:rsid w:val="00ED79A4"/>
    <w:rsid w:val="00EE0931"/>
    <w:rsid w:val="00F01EB0"/>
    <w:rsid w:val="00F03236"/>
    <w:rsid w:val="00F0473C"/>
    <w:rsid w:val="00F05DEA"/>
    <w:rsid w:val="00F13FAB"/>
    <w:rsid w:val="00F15715"/>
    <w:rsid w:val="00F23B7B"/>
    <w:rsid w:val="00F4289A"/>
    <w:rsid w:val="00F52D3E"/>
    <w:rsid w:val="00F54398"/>
    <w:rsid w:val="00F57136"/>
    <w:rsid w:val="00F5749D"/>
    <w:rsid w:val="00F57ED6"/>
    <w:rsid w:val="00F74F30"/>
    <w:rsid w:val="00F83805"/>
    <w:rsid w:val="00F95ADF"/>
    <w:rsid w:val="00F97152"/>
    <w:rsid w:val="00FA0C8F"/>
    <w:rsid w:val="00FA2A87"/>
    <w:rsid w:val="00FB13BE"/>
    <w:rsid w:val="00FB6A66"/>
    <w:rsid w:val="00FC3EC0"/>
    <w:rsid w:val="00FC4F75"/>
    <w:rsid w:val="00FE45E8"/>
    <w:rsid w:val="00FF1AB5"/>
    <w:rsid w:val="00FF6311"/>
    <w:rsid w:val="00FF6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36E0F79C-7702-47AA-8533-146A1C68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BE3839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paragraph" w:customStyle="1" w:styleId="ConsPlusNormal">
    <w:name w:val="ConsPlusNormal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7">
    <w:name w:val="Strong"/>
    <w:basedOn w:val="a0"/>
    <w:uiPriority w:val="22"/>
    <w:qFormat/>
    <w:locked/>
    <w:rsid w:val="00665C9A"/>
    <w:rPr>
      <w:b/>
      <w:bCs/>
    </w:rPr>
  </w:style>
  <w:style w:type="character" w:customStyle="1" w:styleId="bolighting">
    <w:name w:val="bo_lighting"/>
    <w:basedOn w:val="a0"/>
    <w:rsid w:val="00665C9A"/>
  </w:style>
  <w:style w:type="paragraph" w:customStyle="1" w:styleId="Style10">
    <w:name w:val="Style10"/>
    <w:basedOn w:val="a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665C9A"/>
    <w:rPr>
      <w:rFonts w:ascii="Arial" w:hAnsi="Arial" w:cs="Arial" w:hint="default"/>
      <w:sz w:val="18"/>
      <w:szCs w:val="18"/>
    </w:rPr>
  </w:style>
  <w:style w:type="character" w:styleId="a8">
    <w:name w:val="Hyperlink"/>
    <w:basedOn w:val="a0"/>
    <w:unhideWhenUsed/>
    <w:rsid w:val="001801AB"/>
    <w:rPr>
      <w:color w:val="0000FF"/>
      <w:u w:val="single"/>
    </w:rPr>
  </w:style>
  <w:style w:type="paragraph" w:customStyle="1" w:styleId="a9">
    <w:name w:val="Эльфиный"/>
    <w:basedOn w:val="a"/>
    <w:rsid w:val="00421ACB"/>
    <w:pPr>
      <w:spacing w:line="360" w:lineRule="auto"/>
      <w:ind w:firstLine="425"/>
    </w:pPr>
    <w:rPr>
      <w:snapToGrid w:val="0"/>
      <w:sz w:val="28"/>
    </w:rPr>
  </w:style>
  <w:style w:type="character" w:customStyle="1" w:styleId="apple-converted-space">
    <w:name w:val="apple-converted-space"/>
    <w:basedOn w:val="a0"/>
    <w:rsid w:val="000F3594"/>
  </w:style>
  <w:style w:type="paragraph" w:styleId="aa">
    <w:name w:val="header"/>
    <w:basedOn w:val="a"/>
    <w:link w:val="ab"/>
    <w:uiPriority w:val="99"/>
    <w:unhideWhenUsed/>
    <w:rsid w:val="00CA69D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69DF"/>
    <w:rPr>
      <w:rFonts w:ascii="Times New Roman" w:eastAsia="Times New Roman" w:hAnsi="Times New Roman"/>
      <w:sz w:val="16"/>
    </w:rPr>
  </w:style>
  <w:style w:type="paragraph" w:styleId="ac">
    <w:name w:val="footer"/>
    <w:basedOn w:val="a"/>
    <w:link w:val="ad"/>
    <w:uiPriority w:val="99"/>
    <w:unhideWhenUsed/>
    <w:rsid w:val="00CA69D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69DF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-economy.ru/issue.php" TargetMode="External"/><Relationship Id="rId18" Type="http://schemas.openxmlformats.org/officeDocument/2006/relationships/hyperlink" Target="http://www.profiz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gaap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17" Type="http://schemas.openxmlformats.org/officeDocument/2006/relationships/hyperlink" Target="http://www.klerk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lavbukh.ru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cfin.ru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iasc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D6F66-B23B-4E78-A906-06FD2F51E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3467</Words>
  <Characters>19768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RePack by Diakov</cp:lastModifiedBy>
  <cp:revision>6</cp:revision>
  <cp:lastPrinted>2017-10-20T10:26:00Z</cp:lastPrinted>
  <dcterms:created xsi:type="dcterms:W3CDTF">2017-12-16T18:08:00Z</dcterms:created>
  <dcterms:modified xsi:type="dcterms:W3CDTF">2017-12-16T18:20:00Z</dcterms:modified>
</cp:coreProperties>
</file>