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АННОТАЦИЯ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дисциплины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Направление </w:t>
      </w:r>
      <w:r w:rsidRPr="00241E70">
        <w:rPr>
          <w:rFonts w:eastAsiaTheme="minorEastAsia"/>
          <w:sz w:val="24"/>
          <w:szCs w:val="24"/>
        </w:rPr>
        <w:t>подготовки – 38.0</w:t>
      </w:r>
      <w:r w:rsidR="0015097F" w:rsidRPr="00956BD4">
        <w:rPr>
          <w:rFonts w:eastAsiaTheme="minorEastAsia"/>
          <w:sz w:val="24"/>
          <w:szCs w:val="24"/>
        </w:rPr>
        <w:t>3</w:t>
      </w:r>
      <w:r w:rsidRPr="00241E70">
        <w:rPr>
          <w:rFonts w:eastAsiaTheme="minorEastAsia"/>
          <w:sz w:val="24"/>
          <w:szCs w:val="24"/>
        </w:rPr>
        <w:t>.0</w:t>
      </w:r>
      <w:r w:rsidR="0015097F" w:rsidRPr="00956BD4">
        <w:rPr>
          <w:rFonts w:eastAsiaTheme="minorEastAsia"/>
          <w:sz w:val="24"/>
          <w:szCs w:val="24"/>
        </w:rPr>
        <w:t>2</w:t>
      </w:r>
      <w:r w:rsidRPr="00241E70">
        <w:rPr>
          <w:rFonts w:eastAsiaTheme="minorEastAsia"/>
          <w:sz w:val="24"/>
          <w:szCs w:val="24"/>
        </w:rPr>
        <w:t xml:space="preserve"> «</w:t>
      </w:r>
      <w:r w:rsidR="00744342">
        <w:rPr>
          <w:rFonts w:eastAsia="Times New Roman"/>
          <w:sz w:val="24"/>
          <w:szCs w:val="24"/>
        </w:rPr>
        <w:t>Менеджмент</w:t>
      </w:r>
      <w:r w:rsidRPr="00241E7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Квалификация (степень) выпускника – </w:t>
      </w:r>
      <w:r w:rsidR="00241E70">
        <w:rPr>
          <w:rFonts w:eastAsiaTheme="minorEastAsia"/>
          <w:sz w:val="24"/>
          <w:szCs w:val="24"/>
        </w:rPr>
        <w:t>бакалавр</w:t>
      </w:r>
    </w:p>
    <w:p w:rsidR="00D13C80" w:rsidRPr="00D13C80" w:rsidRDefault="00241E70" w:rsidP="00956BD4">
      <w:pPr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Профил</w:t>
      </w:r>
      <w:r w:rsidR="00251081">
        <w:rPr>
          <w:rFonts w:eastAsiaTheme="minorEastAsia"/>
          <w:sz w:val="24"/>
          <w:szCs w:val="24"/>
        </w:rPr>
        <w:t>ь</w:t>
      </w:r>
      <w:r w:rsidR="00D13C80" w:rsidRPr="00D13C80">
        <w:rPr>
          <w:rFonts w:eastAsiaTheme="minorEastAsia"/>
          <w:sz w:val="24"/>
          <w:szCs w:val="24"/>
        </w:rPr>
        <w:t xml:space="preserve"> – «</w:t>
      </w:r>
      <w:r w:rsidR="0015097F">
        <w:rPr>
          <w:rFonts w:eastAsiaTheme="minorEastAsia"/>
          <w:sz w:val="24"/>
          <w:szCs w:val="24"/>
        </w:rPr>
        <w:t>Финансовый менеджмент</w:t>
      </w:r>
      <w:r w:rsidR="00D13C80"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3C80" w:rsidRPr="00D13C80" w:rsidRDefault="00456F6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456F61">
        <w:rPr>
          <w:rFonts w:eastAsiaTheme="minorEastAsia"/>
          <w:sz w:val="24"/>
          <w:szCs w:val="24"/>
        </w:rPr>
        <w:t xml:space="preserve">Дисциплина </w:t>
      </w:r>
      <w:r w:rsidR="00241E70" w:rsidRPr="00241E70">
        <w:rPr>
          <w:rFonts w:eastAsiaTheme="minorEastAsia"/>
          <w:sz w:val="24"/>
          <w:szCs w:val="24"/>
        </w:rPr>
        <w:t>Б1.В.ДВ.</w:t>
      </w:r>
      <w:r w:rsidR="00272771" w:rsidRPr="00272771">
        <w:rPr>
          <w:rFonts w:eastAsiaTheme="minorEastAsia"/>
          <w:sz w:val="24"/>
          <w:szCs w:val="24"/>
        </w:rPr>
        <w:t>3</w:t>
      </w:r>
      <w:r w:rsidR="00241E70" w:rsidRPr="00241E70">
        <w:rPr>
          <w:rFonts w:eastAsiaTheme="minorEastAsia"/>
          <w:sz w:val="24"/>
          <w:szCs w:val="24"/>
        </w:rPr>
        <w:t>.</w:t>
      </w:r>
      <w:r w:rsidR="00272771" w:rsidRPr="00272771">
        <w:rPr>
          <w:rFonts w:eastAsiaTheme="minorEastAsia"/>
          <w:sz w:val="24"/>
          <w:szCs w:val="24"/>
        </w:rPr>
        <w:t>1</w:t>
      </w:r>
      <w:r w:rsidR="00241E70" w:rsidRPr="00241E70">
        <w:rPr>
          <w:rFonts w:eastAsiaTheme="minorEastAsia"/>
          <w:sz w:val="24"/>
          <w:szCs w:val="24"/>
        </w:rPr>
        <w:t xml:space="preserve"> </w:t>
      </w:r>
      <w:r w:rsidRPr="00456F61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456F61">
        <w:rPr>
          <w:rFonts w:eastAsiaTheme="minorEastAsia"/>
          <w:sz w:val="24"/>
          <w:szCs w:val="24"/>
        </w:rPr>
        <w:t xml:space="preserve">» относится к </w:t>
      </w:r>
      <w:r w:rsidR="0015097F">
        <w:rPr>
          <w:rFonts w:eastAsiaTheme="minorEastAsia"/>
          <w:sz w:val="24"/>
          <w:szCs w:val="24"/>
        </w:rPr>
        <w:t>вариативной части</w:t>
      </w:r>
      <w:r w:rsidRPr="00456F61">
        <w:rPr>
          <w:rFonts w:eastAsiaTheme="minorEastAsia"/>
          <w:sz w:val="24"/>
          <w:szCs w:val="24"/>
        </w:rPr>
        <w:t xml:space="preserve"> и является </w:t>
      </w:r>
      <w:r w:rsidR="0015097F">
        <w:rPr>
          <w:rFonts w:eastAsiaTheme="minorEastAsia"/>
          <w:sz w:val="24"/>
          <w:szCs w:val="24"/>
        </w:rPr>
        <w:t>дисциплиной по выбору обучающегося</w:t>
      </w:r>
      <w:r w:rsidR="00D13C80" w:rsidRPr="00D13C80">
        <w:rPr>
          <w:rFonts w:eastAsiaTheme="minorEastAsia"/>
          <w:sz w:val="24"/>
          <w:szCs w:val="24"/>
        </w:rPr>
        <w:t>.</w:t>
      </w:r>
    </w:p>
    <w:p w:rsidR="00456F61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2. Цель и задачи дисциплины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Для достижения поставленной цели решаются следующие задачи: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 xml:space="preserve">- приобретение знаний, указанных в п. 3 аннотации; 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умений, указанных в п. 3 аннотации;</w:t>
      </w:r>
    </w:p>
    <w:p w:rsid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навыков, указанных в п. 3 аннотации.</w:t>
      </w:r>
    </w:p>
    <w:p w:rsidR="00D13C80" w:rsidRPr="00D13C80" w:rsidRDefault="00D13C80" w:rsidP="00D66EF8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3. Перечень планируемых результатов обучения по дисциплине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Изучение дисциплины напра</w:t>
      </w:r>
      <w:r w:rsidR="00456F61">
        <w:rPr>
          <w:rFonts w:eastAsiaTheme="minorEastAsia"/>
          <w:sz w:val="24"/>
          <w:szCs w:val="24"/>
        </w:rPr>
        <w:t>влено на формирование следующих</w:t>
      </w:r>
      <w:r w:rsidRPr="00D13C80">
        <w:rPr>
          <w:rFonts w:eastAsiaTheme="minorEastAsia"/>
          <w:sz w:val="24"/>
          <w:szCs w:val="24"/>
        </w:rPr>
        <w:t xml:space="preserve"> компетенций: </w:t>
      </w:r>
      <w:r w:rsidR="001618E5">
        <w:rPr>
          <w:rFonts w:eastAsiaTheme="minorEastAsia"/>
          <w:sz w:val="24"/>
          <w:szCs w:val="24"/>
        </w:rPr>
        <w:t>О</w:t>
      </w:r>
      <w:r w:rsidRPr="00D13C80">
        <w:rPr>
          <w:rFonts w:eastAsiaTheme="minorEastAsia"/>
          <w:sz w:val="24"/>
          <w:szCs w:val="24"/>
        </w:rPr>
        <w:t>ПК-</w:t>
      </w:r>
      <w:r w:rsidR="0015097F">
        <w:rPr>
          <w:rFonts w:eastAsiaTheme="minorEastAsia"/>
          <w:sz w:val="24"/>
          <w:szCs w:val="24"/>
        </w:rPr>
        <w:t>2,5,7;</w:t>
      </w:r>
      <w:r w:rsidRPr="00D13C80">
        <w:rPr>
          <w:rFonts w:eastAsiaTheme="minorEastAsia"/>
          <w:sz w:val="24"/>
          <w:szCs w:val="24"/>
        </w:rPr>
        <w:t xml:space="preserve"> ПК-</w:t>
      </w:r>
      <w:r w:rsidR="00CE295C">
        <w:rPr>
          <w:rFonts w:eastAsiaTheme="minorEastAsia"/>
          <w:sz w:val="24"/>
          <w:szCs w:val="24"/>
        </w:rPr>
        <w:t xml:space="preserve">6, </w:t>
      </w:r>
      <w:r w:rsidR="0015097F">
        <w:rPr>
          <w:rFonts w:eastAsiaTheme="minorEastAsia"/>
          <w:sz w:val="24"/>
          <w:szCs w:val="24"/>
        </w:rPr>
        <w:t>11</w:t>
      </w:r>
      <w:r w:rsidRPr="00D13C80">
        <w:rPr>
          <w:rFonts w:eastAsiaTheme="minorEastAsia"/>
          <w:sz w:val="24"/>
          <w:szCs w:val="24"/>
        </w:rPr>
        <w:t>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 результате освоения дисциплины обучающийся должен: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ЗНАТЬ: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возможности современных автоматизированных систем управления ресурсами предприятия;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устройство современных ERP-систем;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технологию работы с клиентским программным обеспечением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основные модули ERP-системы SAP.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УМЕТЬ: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66EF8" w:rsidRPr="00D66EF8" w:rsidRDefault="00D66EF8" w:rsidP="008B774B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находить организационно-управленческие решения;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взаимодействовать с клиентами и поставщиками при использовании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товарными запасами в SAP-системе;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движением товарно-материальных ценностей в SAP-системе.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ВЛАДЕТЬ: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эффективной работы в современной ERP-системе;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  <w:bookmarkStart w:id="0" w:name="_GoBack"/>
      <w:bookmarkEnd w:id="0"/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информационными технологиями для управления бизнес-процессами.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4. Содержание и структура дисциплины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Корпоративные информационные системы. Архитектура SAP ERP. Базовые понятия.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Основы работы с системой, пользовательский интерфейс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Продажи и дистрибуция (SD)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</w:t>
      </w:r>
      <w:r>
        <w:rPr>
          <w:rFonts w:eastAsiaTheme="minorEastAsia"/>
          <w:sz w:val="24"/>
          <w:szCs w:val="24"/>
        </w:rPr>
        <w:t>ение материальными потоками(MM).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Планирование производства (PP).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Финансовый учет (FI).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Управленческий учет (контроллинг) (CO)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Управление человеческим капиталом (HCM)</w:t>
      </w:r>
      <w:r>
        <w:rPr>
          <w:rFonts w:eastAsiaTheme="minorEastAsia"/>
          <w:sz w:val="24"/>
          <w:szCs w:val="24"/>
        </w:rPr>
        <w:t>.</w:t>
      </w:r>
    </w:p>
    <w:p w:rsid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5. Объем дисциплины и виды учебной работы</w:t>
      </w:r>
    </w:p>
    <w:p w:rsid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очной формы обучения: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272771" w:rsidRPr="00272771">
        <w:rPr>
          <w:rFonts w:eastAsiaTheme="minorEastAsia"/>
          <w:sz w:val="24"/>
          <w:szCs w:val="24"/>
        </w:rPr>
        <w:t xml:space="preserve">2 </w:t>
      </w:r>
      <w:r w:rsidRPr="00D13C80">
        <w:rPr>
          <w:rFonts w:eastAsiaTheme="minorEastAsia"/>
          <w:sz w:val="24"/>
          <w:szCs w:val="24"/>
        </w:rPr>
        <w:t>зачетные единицы (</w:t>
      </w:r>
      <w:r w:rsidR="00272771" w:rsidRPr="00272771">
        <w:rPr>
          <w:rFonts w:eastAsiaTheme="minorEastAsia"/>
          <w:sz w:val="24"/>
          <w:szCs w:val="24"/>
        </w:rPr>
        <w:t>72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лекции – </w:t>
      </w:r>
      <w:r w:rsidR="001618E5">
        <w:rPr>
          <w:rFonts w:eastAsiaTheme="minorEastAsia"/>
          <w:sz w:val="24"/>
          <w:szCs w:val="24"/>
        </w:rPr>
        <w:t>18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272771" w:rsidRPr="00272771">
        <w:rPr>
          <w:rFonts w:eastAsiaTheme="minorEastAsia"/>
          <w:sz w:val="24"/>
          <w:szCs w:val="24"/>
        </w:rPr>
        <w:t>18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272771" w:rsidRPr="00272771">
        <w:rPr>
          <w:rFonts w:eastAsiaTheme="minorEastAsia"/>
          <w:sz w:val="24"/>
          <w:szCs w:val="24"/>
        </w:rPr>
        <w:t>36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 w:rsidR="00A6203E"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заочной формы обучения: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272771" w:rsidRPr="00272771">
        <w:rPr>
          <w:rFonts w:eastAsiaTheme="minorEastAsia"/>
          <w:sz w:val="24"/>
          <w:szCs w:val="24"/>
        </w:rPr>
        <w:t>2</w:t>
      </w:r>
      <w:r w:rsidRPr="00D13C80">
        <w:rPr>
          <w:rFonts w:eastAsiaTheme="minorEastAsia"/>
          <w:sz w:val="24"/>
          <w:szCs w:val="24"/>
        </w:rPr>
        <w:t xml:space="preserve"> зачетные единицы (</w:t>
      </w:r>
      <w:r w:rsidR="00272771" w:rsidRPr="00272771">
        <w:rPr>
          <w:rFonts w:eastAsiaTheme="minorEastAsia"/>
          <w:sz w:val="24"/>
          <w:szCs w:val="24"/>
        </w:rPr>
        <w:t>72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лекции – </w:t>
      </w:r>
      <w:r w:rsidR="006A65DA">
        <w:rPr>
          <w:rFonts w:eastAsiaTheme="minorEastAsia"/>
          <w:sz w:val="24"/>
          <w:szCs w:val="24"/>
        </w:rPr>
        <w:t>4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272771" w:rsidRPr="003E7ABD">
        <w:rPr>
          <w:rFonts w:eastAsiaTheme="minorEastAsia"/>
          <w:sz w:val="24"/>
          <w:szCs w:val="24"/>
        </w:rPr>
        <w:t>4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272771" w:rsidRPr="003E7ABD">
        <w:rPr>
          <w:rFonts w:eastAsiaTheme="minorEastAsia"/>
          <w:sz w:val="24"/>
          <w:szCs w:val="24"/>
        </w:rPr>
        <w:t>60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D13C80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</w:p>
    <w:p w:rsidR="00D13C80" w:rsidRPr="00D13C80" w:rsidRDefault="00D13C80" w:rsidP="00B6392E">
      <w:pPr>
        <w:jc w:val="center"/>
        <w:rPr>
          <w:b/>
          <w:bCs/>
          <w:sz w:val="28"/>
          <w:szCs w:val="28"/>
        </w:rPr>
      </w:pPr>
    </w:p>
    <w:sectPr w:rsidR="00D13C80" w:rsidRPr="00D13C80" w:rsidSect="00981C15">
      <w:footerReference w:type="firs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59" w:rsidRDefault="00BD0559" w:rsidP="00FC1BEB">
      <w:r>
        <w:separator/>
      </w:r>
    </w:p>
  </w:endnote>
  <w:endnote w:type="continuationSeparator" w:id="0">
    <w:p w:rsidR="00BD0559" w:rsidRDefault="00BD055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DB" w:rsidRDefault="00DA4BDB">
    <w:pPr>
      <w:pStyle w:val="ab"/>
    </w:pPr>
    <w:r>
      <w:t>Кафедра «Менеджмент и маркетинг»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59" w:rsidRDefault="00BD0559" w:rsidP="00FC1BEB">
      <w:r>
        <w:separator/>
      </w:r>
    </w:p>
  </w:footnote>
  <w:footnote w:type="continuationSeparator" w:id="0">
    <w:p w:rsidR="00BD0559" w:rsidRDefault="00BD0559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DC7704"/>
    <w:multiLevelType w:val="hybridMultilevel"/>
    <w:tmpl w:val="5106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3C1263"/>
    <w:multiLevelType w:val="hybridMultilevel"/>
    <w:tmpl w:val="16340A3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FF70FB"/>
    <w:multiLevelType w:val="hybridMultilevel"/>
    <w:tmpl w:val="1EBC54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3"/>
  </w:num>
  <w:num w:numId="10">
    <w:abstractNumId w:val="33"/>
  </w:num>
  <w:num w:numId="11">
    <w:abstractNumId w:val="14"/>
  </w:num>
  <w:num w:numId="12">
    <w:abstractNumId w:val="4"/>
  </w:num>
  <w:num w:numId="13">
    <w:abstractNumId w:val="37"/>
  </w:num>
  <w:num w:numId="14">
    <w:abstractNumId w:val="17"/>
  </w:num>
  <w:num w:numId="15">
    <w:abstractNumId w:val="21"/>
  </w:num>
  <w:num w:numId="16">
    <w:abstractNumId w:val="2"/>
  </w:num>
  <w:num w:numId="17">
    <w:abstractNumId w:val="30"/>
  </w:num>
  <w:num w:numId="18">
    <w:abstractNumId w:val="7"/>
  </w:num>
  <w:num w:numId="19">
    <w:abstractNumId w:val="26"/>
  </w:num>
  <w:num w:numId="20">
    <w:abstractNumId w:val="31"/>
  </w:num>
  <w:num w:numId="21">
    <w:abstractNumId w:val="9"/>
  </w:num>
  <w:num w:numId="22">
    <w:abstractNumId w:val="36"/>
  </w:num>
  <w:num w:numId="23">
    <w:abstractNumId w:val="15"/>
  </w:num>
  <w:num w:numId="24">
    <w:abstractNumId w:val="3"/>
  </w:num>
  <w:num w:numId="25">
    <w:abstractNumId w:val="11"/>
  </w:num>
  <w:num w:numId="26">
    <w:abstractNumId w:val="38"/>
  </w:num>
  <w:num w:numId="27">
    <w:abstractNumId w:val="22"/>
  </w:num>
  <w:num w:numId="28">
    <w:abstractNumId w:val="29"/>
  </w:num>
  <w:num w:numId="29">
    <w:abstractNumId w:val="5"/>
  </w:num>
  <w:num w:numId="30">
    <w:abstractNumId w:val="25"/>
  </w:num>
  <w:num w:numId="31">
    <w:abstractNumId w:val="20"/>
  </w:num>
  <w:num w:numId="32">
    <w:abstractNumId w:val="0"/>
  </w:num>
  <w:num w:numId="33">
    <w:abstractNumId w:val="35"/>
  </w:num>
  <w:num w:numId="34">
    <w:abstractNumId w:val="12"/>
  </w:num>
  <w:num w:numId="35">
    <w:abstractNumId w:val="16"/>
  </w:num>
  <w:num w:numId="36">
    <w:abstractNumId w:val="32"/>
  </w:num>
  <w:num w:numId="37">
    <w:abstractNumId w:val="1"/>
  </w:num>
  <w:num w:numId="38">
    <w:abstractNumId w:val="18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EF7"/>
    <w:rsid w:val="000039C7"/>
    <w:rsid w:val="00004410"/>
    <w:rsid w:val="0000450B"/>
    <w:rsid w:val="0000471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BB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0F32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42AEF"/>
    <w:rsid w:val="00143936"/>
    <w:rsid w:val="00147E8A"/>
    <w:rsid w:val="0015097F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8E5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719C"/>
    <w:rsid w:val="0019757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D1B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144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1E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81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34E6"/>
    <w:rsid w:val="00263CCB"/>
    <w:rsid w:val="0026434F"/>
    <w:rsid w:val="002670B9"/>
    <w:rsid w:val="0026729F"/>
    <w:rsid w:val="00271341"/>
    <w:rsid w:val="002724A8"/>
    <w:rsid w:val="00272771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687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E98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12E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B66"/>
    <w:rsid w:val="00396D9B"/>
    <w:rsid w:val="00396F73"/>
    <w:rsid w:val="003972E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0C"/>
    <w:rsid w:val="003B4359"/>
    <w:rsid w:val="003B4544"/>
    <w:rsid w:val="003B4B0F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A99"/>
    <w:rsid w:val="003E0063"/>
    <w:rsid w:val="003E169E"/>
    <w:rsid w:val="003E25E8"/>
    <w:rsid w:val="003E2BAC"/>
    <w:rsid w:val="003E348C"/>
    <w:rsid w:val="003E4184"/>
    <w:rsid w:val="003E7ABD"/>
    <w:rsid w:val="003E7FB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BCA"/>
    <w:rsid w:val="00417E45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BD0"/>
    <w:rsid w:val="00456765"/>
    <w:rsid w:val="00456858"/>
    <w:rsid w:val="0045693D"/>
    <w:rsid w:val="00456C9E"/>
    <w:rsid w:val="00456F61"/>
    <w:rsid w:val="0045704A"/>
    <w:rsid w:val="00457603"/>
    <w:rsid w:val="00460901"/>
    <w:rsid w:val="00460EEF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47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127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5D29"/>
    <w:rsid w:val="00516006"/>
    <w:rsid w:val="00516810"/>
    <w:rsid w:val="00516927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0E6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34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CA9"/>
    <w:rsid w:val="005F2E6B"/>
    <w:rsid w:val="005F4E9F"/>
    <w:rsid w:val="005F5C46"/>
    <w:rsid w:val="005F6DB7"/>
    <w:rsid w:val="005F7BBB"/>
    <w:rsid w:val="005F7BBF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7F7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D48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65D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342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597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801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8B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263"/>
    <w:rsid w:val="008C44E5"/>
    <w:rsid w:val="008C4C86"/>
    <w:rsid w:val="008C5711"/>
    <w:rsid w:val="008C66BE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67A"/>
    <w:rsid w:val="009538A5"/>
    <w:rsid w:val="009550A5"/>
    <w:rsid w:val="00955417"/>
    <w:rsid w:val="00955796"/>
    <w:rsid w:val="0095585E"/>
    <w:rsid w:val="00955D23"/>
    <w:rsid w:val="009563DD"/>
    <w:rsid w:val="0095662B"/>
    <w:rsid w:val="00956943"/>
    <w:rsid w:val="00956BD4"/>
    <w:rsid w:val="00957CEA"/>
    <w:rsid w:val="009600BC"/>
    <w:rsid w:val="009606D1"/>
    <w:rsid w:val="00960A7E"/>
    <w:rsid w:val="00960CE0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C15"/>
    <w:rsid w:val="00981FCE"/>
    <w:rsid w:val="009827C8"/>
    <w:rsid w:val="00983173"/>
    <w:rsid w:val="00983223"/>
    <w:rsid w:val="009850D6"/>
    <w:rsid w:val="009852E6"/>
    <w:rsid w:val="00985E1C"/>
    <w:rsid w:val="0098708D"/>
    <w:rsid w:val="00991505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C3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56B"/>
    <w:rsid w:val="00A60611"/>
    <w:rsid w:val="00A60D8E"/>
    <w:rsid w:val="00A612F2"/>
    <w:rsid w:val="00A6203E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89"/>
    <w:rsid w:val="00B2042D"/>
    <w:rsid w:val="00B208C0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92E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CE8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59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8C7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E6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42D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0C70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95C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150"/>
    <w:rsid w:val="00D11928"/>
    <w:rsid w:val="00D1269D"/>
    <w:rsid w:val="00D137C7"/>
    <w:rsid w:val="00D13C80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57E17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6EF8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5EA"/>
    <w:rsid w:val="00D94C7E"/>
    <w:rsid w:val="00D95491"/>
    <w:rsid w:val="00D977B0"/>
    <w:rsid w:val="00DA0F34"/>
    <w:rsid w:val="00DA1C2F"/>
    <w:rsid w:val="00DA1D33"/>
    <w:rsid w:val="00DA1F2E"/>
    <w:rsid w:val="00DA2351"/>
    <w:rsid w:val="00DA2843"/>
    <w:rsid w:val="00DA2B2C"/>
    <w:rsid w:val="00DA2CA9"/>
    <w:rsid w:val="00DA31E7"/>
    <w:rsid w:val="00DA3282"/>
    <w:rsid w:val="00DA45A6"/>
    <w:rsid w:val="00DA49CC"/>
    <w:rsid w:val="00DA4BDB"/>
    <w:rsid w:val="00DA7D01"/>
    <w:rsid w:val="00DB1211"/>
    <w:rsid w:val="00DB1AB4"/>
    <w:rsid w:val="00DB1BFC"/>
    <w:rsid w:val="00DB1F4B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2FC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BCD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6D8D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96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806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BF9"/>
    <w:rsid w:val="00F90F54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F9B1B"/>
  <w15:docId w15:val="{1695543F-6804-4A8D-A8A1-9398CD98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2CC2-4895-4549-BEB9-234FC075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 Windows</cp:lastModifiedBy>
  <cp:revision>77</cp:revision>
  <cp:lastPrinted>2017-02-06T12:08:00Z</cp:lastPrinted>
  <dcterms:created xsi:type="dcterms:W3CDTF">2015-01-21T12:35:00Z</dcterms:created>
  <dcterms:modified xsi:type="dcterms:W3CDTF">2017-10-31T19:40:00Z</dcterms:modified>
</cp:coreProperties>
</file>