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0E8C">
        <w:rPr>
          <w:noProof/>
          <w:color w:val="FFFFFF"/>
          <w:sz w:val="16"/>
          <w:szCs w:val="16"/>
          <w:lang w:eastAsia="ru-RU"/>
        </w:rPr>
        <w:t>Б1.Б</w:t>
      </w: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Экономическая теория</w:t>
      </w:r>
      <w:r w:rsidRPr="008E203C">
        <w:rPr>
          <w:sz w:val="28"/>
          <w:szCs w:val="28"/>
        </w:rPr>
        <w:t>»</w:t>
      </w: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ind w:left="5245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8339B" w:rsidRPr="00D2714B" w:rsidRDefault="00D8339B" w:rsidP="00CE413B">
      <w:pPr>
        <w:spacing w:line="240" w:lineRule="auto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Микроэкономика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.Б.9</w:t>
      </w:r>
      <w:r w:rsidRPr="00D2714B">
        <w:rPr>
          <w:sz w:val="28"/>
          <w:szCs w:val="28"/>
        </w:rPr>
        <w:t>)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54672E">
        <w:rPr>
          <w:sz w:val="28"/>
          <w:szCs w:val="28"/>
        </w:rPr>
        <w:t>38.03.01 «Экономика»</w:t>
      </w:r>
    </w:p>
    <w:p w:rsidR="00D8339B" w:rsidRPr="00D2714B" w:rsidRDefault="00D8339B" w:rsidP="00CE413B">
      <w:pPr>
        <w:spacing w:after="120"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(транспорт)»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 (строительство)</w:t>
      </w:r>
    </w:p>
    <w:p w:rsidR="00D8339B" w:rsidRDefault="00D8339B" w:rsidP="00CE413B">
      <w:pPr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«Бухгалтерский учет, анализ и аудит»</w:t>
      </w: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E85A07" w:rsidRDefault="00D8339B" w:rsidP="00CE413B">
      <w:pPr>
        <w:spacing w:line="240" w:lineRule="auto"/>
        <w:jc w:val="center"/>
        <w:rPr>
          <w:sz w:val="28"/>
          <w:szCs w:val="28"/>
        </w:rPr>
      </w:pPr>
      <w:r w:rsidRPr="00E85A07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8339B" w:rsidRPr="00D2714B" w:rsidRDefault="00D8339B" w:rsidP="00CE413B">
      <w:pPr>
        <w:spacing w:line="240" w:lineRule="auto"/>
        <w:jc w:val="center"/>
        <w:rPr>
          <w:i/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</w:p>
    <w:p w:rsidR="00D8339B" w:rsidRPr="00D2714B" w:rsidRDefault="00D8339B" w:rsidP="00CE413B">
      <w:pPr>
        <w:spacing w:line="240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D8339B" w:rsidRPr="00104973" w:rsidRDefault="00D8339B" w:rsidP="00CE413B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54672E">
        <w:rPr>
          <w:sz w:val="28"/>
          <w:szCs w:val="28"/>
        </w:rPr>
        <w:t>2016</w:t>
      </w:r>
    </w:p>
    <w:p w:rsidR="00D8339B" w:rsidRDefault="00D8339B" w:rsidP="00311110">
      <w:pPr>
        <w:spacing w:after="0" w:line="240" w:lineRule="auto"/>
        <w:jc w:val="both"/>
        <w:rPr>
          <w:sz w:val="28"/>
          <w:szCs w:val="28"/>
        </w:rPr>
      </w:pPr>
    </w:p>
    <w:p w:rsidR="00D8339B" w:rsidRDefault="00D8339B" w:rsidP="00311110">
      <w:pPr>
        <w:spacing w:after="0" w:line="240" w:lineRule="auto"/>
        <w:jc w:val="both"/>
        <w:rPr>
          <w:sz w:val="28"/>
          <w:szCs w:val="28"/>
        </w:rPr>
      </w:pPr>
    </w:p>
    <w:p w:rsidR="00D8339B" w:rsidRPr="00104973" w:rsidRDefault="002833A9" w:rsidP="00311110">
      <w:pPr>
        <w:spacing w:after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8" o:title="1"/>
          </v:shape>
        </w:pict>
      </w:r>
    </w:p>
    <w:p w:rsidR="00D8339B" w:rsidRDefault="00D8339B" w:rsidP="00311110">
      <w:pPr>
        <w:spacing w:after="0"/>
        <w:rPr>
          <w:sz w:val="28"/>
          <w:szCs w:val="28"/>
          <w:lang w:eastAsia="ru-RU"/>
        </w:rPr>
      </w:pPr>
    </w:p>
    <w:p w:rsidR="00D8339B" w:rsidRPr="00D2714B" w:rsidRDefault="00D8339B" w:rsidP="00565549">
      <w:pPr>
        <w:spacing w:line="240" w:lineRule="auto"/>
        <w:rPr>
          <w:sz w:val="28"/>
          <w:szCs w:val="28"/>
        </w:rPr>
      </w:pPr>
      <w:r w:rsidRPr="00104973">
        <w:rPr>
          <w:sz w:val="28"/>
          <w:szCs w:val="28"/>
          <w:lang w:eastAsia="ru-RU"/>
        </w:rPr>
        <w:br w:type="page"/>
      </w:r>
      <w:r w:rsidR="002833A9">
        <w:rPr>
          <w:sz w:val="28"/>
          <w:szCs w:val="28"/>
          <w:lang w:eastAsia="ru-RU"/>
        </w:rPr>
        <w:lastRenderedPageBreak/>
        <w:pict>
          <v:shape id="_x0000_i1026" type="#_x0000_t75" style="width:467.25pt;height:661.5pt">
            <v:imagedata r:id="rId9" o:title="2"/>
          </v:shape>
        </w:pict>
      </w:r>
    </w:p>
    <w:p w:rsidR="00D8339B" w:rsidRDefault="00D8339B" w:rsidP="00CE413B">
      <w:pPr>
        <w:spacing w:after="0"/>
        <w:jc w:val="center"/>
        <w:rPr>
          <w:sz w:val="28"/>
          <w:szCs w:val="28"/>
          <w:lang w:eastAsia="ru-RU"/>
        </w:rPr>
      </w:pPr>
    </w:p>
    <w:p w:rsidR="00D8339B" w:rsidRDefault="00D8339B" w:rsidP="00CE413B">
      <w:pPr>
        <w:spacing w:after="0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CE413B">
      <w:pPr>
        <w:spacing w:after="0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D8339B" w:rsidRPr="00104973" w:rsidRDefault="00D8339B" w:rsidP="00311110">
      <w:pPr>
        <w:tabs>
          <w:tab w:val="left" w:pos="0"/>
        </w:tabs>
        <w:spacing w:after="0" w:line="240" w:lineRule="auto"/>
        <w:contextualSpacing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Рабочая программа составлена в соответствии с ФГОС ВО, утвержденным </w:t>
      </w:r>
      <w:r w:rsidRPr="00DF67C7">
        <w:rPr>
          <w:sz w:val="28"/>
          <w:szCs w:val="28"/>
          <w:lang w:eastAsia="ru-RU"/>
        </w:rPr>
        <w:t xml:space="preserve">«12» ноября </w:t>
      </w:r>
      <w:smartTag w:uri="urn:schemas-microsoft-com:office:smarttags" w:element="metricconverter">
        <w:smartTagPr>
          <w:attr w:name="ProductID" w:val="2016 г"/>
        </w:smartTagPr>
        <w:r w:rsidRPr="00DF67C7">
          <w:rPr>
            <w:sz w:val="28"/>
            <w:szCs w:val="28"/>
            <w:lang w:eastAsia="ru-RU"/>
          </w:rPr>
          <w:t>2015 г</w:t>
        </w:r>
      </w:smartTag>
      <w:r w:rsidRPr="00DF67C7">
        <w:rPr>
          <w:sz w:val="28"/>
          <w:szCs w:val="28"/>
          <w:lang w:eastAsia="ru-RU"/>
        </w:rPr>
        <w:t>., приказ № 1327 по направлению 38.03.01. «Экономика»</w:t>
      </w:r>
      <w:r w:rsidRPr="00104973">
        <w:rPr>
          <w:sz w:val="28"/>
          <w:szCs w:val="28"/>
          <w:lang w:eastAsia="ru-RU"/>
        </w:rPr>
        <w:t>, по дисциплине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Целью изучения дисциплины является </w:t>
      </w:r>
      <w:r w:rsidRPr="00CC552F">
        <w:rPr>
          <w:noProof/>
          <w:sz w:val="28"/>
          <w:szCs w:val="28"/>
          <w:lang w:eastAsia="ru-RU"/>
        </w:rPr>
        <w:t>формирование у студентов фундамента для получения основ экономических знаний, необходимых для понимания «Макроэкономики» и других функциональных экономических дисциплин, экономических взаимоотношений между людьми и общих закономерностей хозяйственной деятельности.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овладение основами экономических знаний и умение ими оперировать;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усвоение моделей функционирования рыночной экономики на микроуровне;</w:t>
      </w:r>
    </w:p>
    <w:p w:rsidR="00D8339B" w:rsidRPr="00DF67C7" w:rsidRDefault="00D8339B" w:rsidP="00311110">
      <w:pPr>
        <w:pStyle w:val="1"/>
      </w:pPr>
      <w:r w:rsidRPr="00CC552F">
        <w:rPr>
          <w:noProof/>
        </w:rPr>
        <w:t>понимание моделей поведения потребителей и производителей в условиях рынка.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Планируемыми результатами обучения по дисциплине являются: приобретение знаний, умений, </w:t>
      </w:r>
      <w:r w:rsidR="002A7367">
        <w:rPr>
          <w:sz w:val="28"/>
          <w:szCs w:val="28"/>
          <w:lang w:eastAsia="ru-RU"/>
        </w:rPr>
        <w:t>и навыков для профессиональной деятельности</w:t>
      </w:r>
      <w:proofErr w:type="gramStart"/>
      <w:r w:rsidR="002A7367">
        <w:rPr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>.</w:t>
      </w:r>
      <w:proofErr w:type="gramEnd"/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ЗНАТЬ</w:t>
      </w:r>
      <w:r w:rsidRPr="00104973">
        <w:rPr>
          <w:sz w:val="28"/>
          <w:szCs w:val="28"/>
          <w:lang w:eastAsia="ru-RU"/>
        </w:rPr>
        <w:t>: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фундаментальные основы экономики и основные рыночные категории и уметь ими оперировать;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основы поведения отдельных субъектов экономики;</w:t>
      </w:r>
    </w:p>
    <w:p w:rsidR="00D8339B" w:rsidRPr="00CC552F" w:rsidRDefault="00D8339B" w:rsidP="00311110">
      <w:pPr>
        <w:pStyle w:val="1"/>
        <w:rPr>
          <w:noProof/>
        </w:rPr>
      </w:pPr>
      <w:r w:rsidRPr="00CC552F">
        <w:rPr>
          <w:noProof/>
        </w:rPr>
        <w:t>структуру и особенности рынков различной конкурентности.</w:t>
      </w:r>
    </w:p>
    <w:p w:rsidR="00D8339B" w:rsidRDefault="00D8339B" w:rsidP="00311110">
      <w:pPr>
        <w:pStyle w:val="1"/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УМЕТЬ</w:t>
      </w:r>
      <w:r w:rsidRPr="00104973">
        <w:rPr>
          <w:sz w:val="28"/>
          <w:szCs w:val="28"/>
          <w:lang w:eastAsia="ru-RU"/>
        </w:rPr>
        <w:t>:</w:t>
      </w:r>
    </w:p>
    <w:p w:rsidR="00D8339B" w:rsidRDefault="00D8339B" w:rsidP="00311110">
      <w:pPr>
        <w:pStyle w:val="1"/>
      </w:pPr>
      <w:r w:rsidRPr="00CC552F">
        <w:rPr>
          <w:noProof/>
        </w:rPr>
        <w:t>практически использовать приобретенные знания и навыки для принятия экономических решений и оценки экономической действительности.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b/>
          <w:sz w:val="28"/>
          <w:szCs w:val="28"/>
          <w:lang w:eastAsia="ru-RU"/>
        </w:rPr>
        <w:t>ВЛАДЕТЬ</w:t>
      </w:r>
      <w:r w:rsidRPr="00104973">
        <w:rPr>
          <w:sz w:val="28"/>
          <w:szCs w:val="28"/>
          <w:lang w:eastAsia="ru-RU"/>
        </w:rPr>
        <w:t>:</w:t>
      </w:r>
    </w:p>
    <w:p w:rsidR="00D8339B" w:rsidRDefault="00D8339B" w:rsidP="00311110">
      <w:pPr>
        <w:pStyle w:val="1"/>
      </w:pPr>
      <w:r w:rsidRPr="00CC552F">
        <w:rPr>
          <w:noProof/>
        </w:rPr>
        <w:t>базовыми положениями микроэкономической теории.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041184">
        <w:rPr>
          <w:noProof/>
          <w:sz w:val="28"/>
          <w:szCs w:val="28"/>
          <w:lang w:eastAsia="ru-RU"/>
        </w:rPr>
        <w:t>Приобретенные знания, умения</w:t>
      </w:r>
      <w:r w:rsidR="002A7367">
        <w:rPr>
          <w:noProof/>
          <w:sz w:val="28"/>
          <w:szCs w:val="28"/>
          <w:lang w:eastAsia="ru-RU"/>
        </w:rPr>
        <w:t>, и навыки</w:t>
      </w:r>
      <w:r w:rsidRPr="00041184">
        <w:rPr>
          <w:noProof/>
          <w:sz w:val="28"/>
          <w:szCs w:val="28"/>
          <w:lang w:eastAsia="ru-RU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noProof/>
          <w:sz w:val="28"/>
          <w:szCs w:val="28"/>
          <w:lang w:eastAsia="ru-RU"/>
        </w:rPr>
        <w:t xml:space="preserve">общей характеристики </w:t>
      </w:r>
      <w:r w:rsidRPr="00041184">
        <w:rPr>
          <w:noProof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3348D9" w:rsidRDefault="00D8339B" w:rsidP="00311110">
      <w:pPr>
        <w:spacing w:after="0" w:line="240" w:lineRule="auto"/>
        <w:ind w:firstLine="851"/>
        <w:jc w:val="both"/>
        <w:rPr>
          <w:sz w:val="32"/>
          <w:szCs w:val="28"/>
          <w:lang w:eastAsia="ru-RU"/>
        </w:rPr>
      </w:pPr>
      <w:r w:rsidRPr="003348D9">
        <w:rPr>
          <w:noProof/>
          <w:sz w:val="28"/>
        </w:rPr>
        <w:t>Изучение дисциплины направлено на формирование следующих профессиональных компетенций (ПК), соответствующих виду профессиональной деятельности, на который ориентирована программа бакалавриата: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C552F">
        <w:rPr>
          <w:noProof/>
          <w:sz w:val="28"/>
          <w:szCs w:val="28"/>
          <w:lang w:eastAsia="ru-RU"/>
        </w:rPr>
        <w:t>аналитическая, научно-исследовательская деятельность: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</w:rPr>
      </w:pPr>
      <w:r w:rsidRPr="00CC552F">
        <w:rPr>
          <w:noProof/>
          <w:sz w:val="28"/>
          <w:szCs w:val="28"/>
          <w:lang w:eastAsia="ru-RU"/>
        </w:rPr>
        <w:t>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</w:r>
      <w:r w:rsidRPr="00A1618D">
        <w:rPr>
          <w:noProof/>
          <w:sz w:val="28"/>
          <w:szCs w:val="28"/>
        </w:rPr>
        <w:t xml:space="preserve"> (</w:t>
      </w:r>
      <w:r w:rsidRPr="00CC552F">
        <w:rPr>
          <w:noProof/>
          <w:sz w:val="28"/>
          <w:szCs w:val="28"/>
          <w:lang w:eastAsia="ru-RU"/>
        </w:rPr>
        <w:t>ПК-4</w:t>
      </w:r>
      <w:r w:rsidRPr="00A1618D">
        <w:rPr>
          <w:noProof/>
          <w:sz w:val="28"/>
          <w:szCs w:val="28"/>
        </w:rPr>
        <w:t>);</w:t>
      </w:r>
    </w:p>
    <w:p w:rsidR="00D8339B" w:rsidRPr="00A1618D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CC552F">
        <w:rPr>
          <w:noProof/>
          <w:sz w:val="28"/>
          <w:szCs w:val="28"/>
          <w:lang w:eastAsia="ru-RU"/>
        </w:rPr>
        <w:t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</w:r>
      <w:r>
        <w:rPr>
          <w:noProof/>
          <w:sz w:val="28"/>
          <w:szCs w:val="28"/>
          <w:lang w:eastAsia="ru-RU"/>
        </w:rPr>
        <w:t xml:space="preserve"> (</w:t>
      </w:r>
      <w:r w:rsidRPr="00CC552F">
        <w:rPr>
          <w:noProof/>
          <w:sz w:val="28"/>
          <w:szCs w:val="28"/>
          <w:lang w:eastAsia="ru-RU"/>
        </w:rPr>
        <w:t>ПК-7</w:t>
      </w:r>
      <w:r>
        <w:rPr>
          <w:noProof/>
          <w:sz w:val="28"/>
          <w:szCs w:val="28"/>
          <w:lang w:eastAsia="ru-RU"/>
        </w:rPr>
        <w:t>);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104973">
        <w:rPr>
          <w:sz w:val="28"/>
          <w:szCs w:val="28"/>
          <w:lang w:eastAsia="ru-RU"/>
        </w:rPr>
        <w:t>ОПОП.</w:t>
      </w:r>
    </w:p>
    <w:p w:rsidR="00D8339B" w:rsidRPr="00104973" w:rsidRDefault="00D8339B" w:rsidP="00311110">
      <w:pPr>
        <w:tabs>
          <w:tab w:val="left" w:pos="1418"/>
        </w:tabs>
        <w:spacing w:after="0" w:line="240" w:lineRule="auto"/>
        <w:contextualSpacing/>
        <w:jc w:val="both"/>
        <w:rPr>
          <w:i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Дисциплина «</w:t>
      </w:r>
      <w:r w:rsidRPr="00CC552F">
        <w:rPr>
          <w:noProof/>
          <w:sz w:val="28"/>
          <w:szCs w:val="28"/>
          <w:lang w:eastAsia="ru-RU"/>
        </w:rPr>
        <w:t>Микроэкономика</w:t>
      </w:r>
      <w:r w:rsidRPr="00104973">
        <w:rPr>
          <w:sz w:val="28"/>
          <w:szCs w:val="28"/>
          <w:lang w:eastAsia="ru-RU"/>
        </w:rPr>
        <w:t>» (</w:t>
      </w:r>
      <w:r w:rsidRPr="00CC552F">
        <w:rPr>
          <w:noProof/>
          <w:sz w:val="28"/>
          <w:szCs w:val="28"/>
          <w:lang w:eastAsia="ru-RU"/>
        </w:rPr>
        <w:t>Б1.Б.9</w:t>
      </w:r>
      <w:r w:rsidRPr="00104973">
        <w:rPr>
          <w:sz w:val="28"/>
          <w:szCs w:val="28"/>
          <w:lang w:eastAsia="ru-RU"/>
        </w:rPr>
        <w:t xml:space="preserve">) относится к </w:t>
      </w:r>
      <w:r w:rsidRPr="00CC552F">
        <w:rPr>
          <w:noProof/>
          <w:sz w:val="28"/>
          <w:szCs w:val="28"/>
          <w:lang w:eastAsia="ru-RU"/>
        </w:rPr>
        <w:t>базовой</w:t>
      </w:r>
      <w:r w:rsidR="002A7367">
        <w:rPr>
          <w:noProof/>
          <w:sz w:val="28"/>
          <w:szCs w:val="28"/>
          <w:lang w:eastAsia="ru-RU"/>
        </w:rPr>
        <w:t xml:space="preserve"> </w:t>
      </w:r>
      <w:r w:rsidRPr="00104973">
        <w:rPr>
          <w:sz w:val="28"/>
          <w:szCs w:val="28"/>
          <w:lang w:eastAsia="ru-RU"/>
        </w:rPr>
        <w:t xml:space="preserve">части и является </w:t>
      </w:r>
      <w:r w:rsidRPr="00CC552F">
        <w:rPr>
          <w:noProof/>
          <w:sz w:val="28"/>
          <w:szCs w:val="28"/>
          <w:lang w:eastAsia="ru-RU"/>
        </w:rPr>
        <w:t>обязательной.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D8339B" w:rsidRPr="00104973" w:rsidRDefault="00D8339B" w:rsidP="00311110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p w:rsidR="00D8339B" w:rsidRPr="00104973" w:rsidRDefault="00D8339B" w:rsidP="00311110">
      <w:pPr>
        <w:keepNext/>
        <w:keepLines/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287"/>
        <w:gridCol w:w="1524"/>
      </w:tblGrid>
      <w:tr w:rsidR="00D8339B" w:rsidRPr="00D20E8C" w:rsidTr="00DB6692">
        <w:trPr>
          <w:cantSplit/>
          <w:trHeight w:val="654"/>
          <w:tblHeader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Семестр</w:t>
            </w: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C552F">
              <w:rPr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8339B" w:rsidRPr="00D20E8C" w:rsidTr="00DB6692">
        <w:trPr>
          <w:cantSplit/>
          <w:trHeight w:val="645"/>
          <w:jc w:val="center"/>
        </w:trPr>
        <w:tc>
          <w:tcPr>
            <w:tcW w:w="3009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95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96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72</w:t>
            </w:r>
          </w:p>
        </w:tc>
      </w:tr>
      <w:tr w:rsidR="00D8339B" w:rsidRPr="00D20E8C" w:rsidTr="00DB6692">
        <w:trPr>
          <w:cantSplit/>
          <w:trHeight w:val="321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0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95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796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36</w:t>
            </w:r>
          </w:p>
        </w:tc>
      </w:tr>
      <w:tr w:rsidR="00D8339B" w:rsidRPr="00D20E8C" w:rsidTr="00DB6692">
        <w:trPr>
          <w:cantSplit/>
          <w:trHeight w:val="303"/>
          <w:jc w:val="center"/>
        </w:trPr>
        <w:tc>
          <w:tcPr>
            <w:tcW w:w="3009" w:type="pct"/>
            <w:tcBorders>
              <w:top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5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6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63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45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0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95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6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D8339B" w:rsidRPr="00104973" w:rsidRDefault="00D8339B" w:rsidP="00311110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D8339B" w:rsidRPr="00104973" w:rsidRDefault="00D8339B" w:rsidP="00311110">
      <w:pPr>
        <w:keepNext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9"/>
        <w:gridCol w:w="2266"/>
        <w:gridCol w:w="1526"/>
      </w:tblGrid>
      <w:tr w:rsidR="00D8339B" w:rsidRPr="00D20E8C" w:rsidTr="00DB6692">
        <w:trPr>
          <w:trHeight w:val="654"/>
          <w:tblHeader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104973">
              <w:rPr>
                <w:b/>
                <w:sz w:val="28"/>
                <w:szCs w:val="28"/>
                <w:lang w:eastAsia="ru-RU"/>
              </w:rPr>
              <w:t>Курс</w:t>
            </w: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C552F">
              <w:rPr>
                <w:b/>
                <w:noProof/>
                <w:sz w:val="28"/>
                <w:szCs w:val="28"/>
                <w:lang w:eastAsia="ru-RU"/>
              </w:rPr>
              <w:t>1</w:t>
            </w:r>
          </w:p>
        </w:tc>
      </w:tr>
      <w:tr w:rsidR="00D8339B" w:rsidRPr="00D20E8C" w:rsidTr="00DB6692">
        <w:trPr>
          <w:cantSplit/>
          <w:trHeight w:val="645"/>
          <w:jc w:val="center"/>
        </w:trPr>
        <w:tc>
          <w:tcPr>
            <w:tcW w:w="3019" w:type="pct"/>
            <w:tcBorders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1184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7" w:type="pct"/>
            <w:tcBorders>
              <w:bottom w:val="nil"/>
            </w:tcBorders>
            <w:vAlign w:val="center"/>
          </w:tcPr>
          <w:p w:rsidR="00D8339B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16</w:t>
            </w:r>
          </w:p>
        </w:tc>
      </w:tr>
      <w:tr w:rsidR="00D8339B" w:rsidRPr="00D20E8C" w:rsidTr="00DB6692">
        <w:trPr>
          <w:cantSplit/>
          <w:trHeight w:val="321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D8339B" w:rsidRPr="00D20E8C" w:rsidTr="00DB6692">
        <w:trPr>
          <w:cantSplit/>
          <w:trHeight w:val="364"/>
          <w:jc w:val="center"/>
        </w:trPr>
        <w:tc>
          <w:tcPr>
            <w:tcW w:w="3019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184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7" w:type="pct"/>
            <w:tcBorders>
              <w:top w:val="nil"/>
              <w:bottom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D8339B" w:rsidRPr="00D20E8C" w:rsidTr="00DB6692">
        <w:trPr>
          <w:cantSplit/>
          <w:trHeight w:val="303"/>
          <w:jc w:val="center"/>
        </w:trPr>
        <w:tc>
          <w:tcPr>
            <w:tcW w:w="3019" w:type="pct"/>
            <w:tcBorders>
              <w:top w:val="nil"/>
            </w:tcBorders>
            <w:vAlign w:val="center"/>
          </w:tcPr>
          <w:p w:rsidR="00D8339B" w:rsidRPr="00104973" w:rsidRDefault="00D8339B" w:rsidP="00311110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84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97" w:type="pct"/>
            <w:tcBorders>
              <w:top w:val="nil"/>
            </w:tcBorders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0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155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9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ЭКЛР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ЭКЛР</w:t>
            </w:r>
          </w:p>
        </w:tc>
      </w:tr>
      <w:tr w:rsidR="00D8339B" w:rsidRPr="00D20E8C" w:rsidTr="00DB6692">
        <w:trPr>
          <w:cantSplit/>
          <w:jc w:val="center"/>
        </w:trPr>
        <w:tc>
          <w:tcPr>
            <w:tcW w:w="3019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4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97" w:type="pct"/>
            <w:vAlign w:val="center"/>
          </w:tcPr>
          <w:p w:rsidR="00D8339B" w:rsidRPr="00104973" w:rsidRDefault="00D8339B" w:rsidP="00DB669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CC552F">
              <w:rPr>
                <w:noProof/>
                <w:sz w:val="28"/>
                <w:szCs w:val="28"/>
                <w:lang w:eastAsia="ru-RU"/>
              </w:rPr>
              <w:t>180</w:t>
            </w:r>
            <w:r>
              <w:rPr>
                <w:sz w:val="28"/>
                <w:szCs w:val="28"/>
                <w:lang w:eastAsia="ru-RU"/>
              </w:rPr>
              <w:t xml:space="preserve"> / </w:t>
            </w:r>
            <w:r w:rsidRPr="00CC552F">
              <w:rPr>
                <w:noProof/>
                <w:sz w:val="28"/>
                <w:szCs w:val="28"/>
                <w:lang w:eastAsia="ru-RU"/>
              </w:rPr>
              <w:t>5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</w:p>
    <w:p w:rsidR="00D8339B" w:rsidRDefault="00D8339B" w:rsidP="00311110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 w:rsidRPr="00257AA2">
        <w:rPr>
          <w:i/>
          <w:sz w:val="28"/>
          <w:szCs w:val="28"/>
          <w:lang w:eastAsia="ru-RU"/>
        </w:rPr>
        <w:t>При</w:t>
      </w:r>
      <w:r>
        <w:rPr>
          <w:i/>
          <w:sz w:val="28"/>
          <w:szCs w:val="28"/>
          <w:lang w:eastAsia="ru-RU"/>
        </w:rPr>
        <w:t>мечания: Э - экзамен</w:t>
      </w:r>
      <w:r w:rsidRPr="00257AA2">
        <w:rPr>
          <w:i/>
          <w:sz w:val="28"/>
          <w:szCs w:val="28"/>
          <w:lang w:eastAsia="ru-RU"/>
        </w:rPr>
        <w:t xml:space="preserve">, </w:t>
      </w:r>
    </w:p>
    <w:p w:rsidR="00D8339B" w:rsidRPr="00104973" w:rsidRDefault="00D8339B" w:rsidP="00311110">
      <w:pPr>
        <w:tabs>
          <w:tab w:val="left" w:pos="851"/>
        </w:tabs>
        <w:spacing w:after="0" w:line="240" w:lineRule="auto"/>
        <w:ind w:firstLine="851"/>
        <w:jc w:val="both"/>
        <w:rPr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                       КЛР -   контрольная работа </w:t>
      </w:r>
      <w:r w:rsidRPr="00257AA2">
        <w:rPr>
          <w:i/>
          <w:sz w:val="28"/>
          <w:szCs w:val="28"/>
          <w:lang w:eastAsia="ru-RU"/>
        </w:rPr>
        <w:t>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5.1 Содержание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3"/>
        <w:gridCol w:w="5856"/>
      </w:tblGrid>
      <w:tr w:rsidR="00D8339B" w:rsidRPr="00D20E8C" w:rsidTr="00DB6692">
        <w:trPr>
          <w:tblHeader/>
          <w:jc w:val="center"/>
        </w:trPr>
        <w:tc>
          <w:tcPr>
            <w:tcW w:w="622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№ п/п</w:t>
            </w:r>
          </w:p>
        </w:tc>
        <w:tc>
          <w:tcPr>
            <w:tcW w:w="3093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8"/>
                <w:lang w:eastAsia="ru-RU"/>
              </w:rPr>
            </w:pPr>
            <w:r w:rsidRPr="00F411D7">
              <w:rPr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856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8"/>
                <w:lang w:eastAsia="ru-RU"/>
              </w:rPr>
            </w:pPr>
            <w:r w:rsidRPr="00F411D7">
              <w:rPr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1</w:t>
            </w:r>
          </w:p>
        </w:tc>
        <w:tc>
          <w:tcPr>
            <w:tcW w:w="3093" w:type="dxa"/>
          </w:tcPr>
          <w:p w:rsidR="00D8339B" w:rsidRPr="00AE6092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856" w:type="dxa"/>
          </w:tcPr>
          <w:p w:rsidR="00D8339B" w:rsidRPr="00AE6092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1.1. Введение в экономическую науку. Возникновение экономической мысли и первые экономические концепции. Меркантилизм – первая экономическая школа. Классическая политическая экономия (физиократы и А.Смит). Маржиналистская революция. Кейнсианство. Основные направления экономической науки конца ХХ века: монетаризм, институционализм, мейнстрим, неоинституционализм. Предмет экономической теории. Экономическая теория в системе наук. Экономические законы и категории. . Тема 1.2. Материальные потребности и ресурсы общества. Роль и значение потребностей в развитии экономики. Классификация потребностей. Виды благ и их характеристика. Понятие ресурсов и их виды.. Тема 1.3. Собственность и типы экономических систем. Отношения собственности в системе экономических отношений. Фундаментальные вопросы экономики и типы экономических систем. Структура рыночной экономики и типы рынков. Факторы производства и субъекты экономики. Проблема редкости и альтернативной стоимости, кривая производственных возможностей. Рыночная экономика и её характерные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черты. Условия её функционирования. Конкуренция и ее виды. Рынок: сущность, объекты, субъекты, структура. Основные формы рынков. Рыночный механизм. Преимущества и ограниченность рыночного механизма. «Провалы» рынка. Эволюция зарождения денег: понятие, сущность, функции, виды денег. Особенности современного этапа развития денег..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2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2.1. Теория спроса и предложения. Понятие эластичности и её виды. Спрос и предложение. (Понятие спроса, закон спроса, спрос и цена, индивидуальный и рыночный спрос, неценовые факторы спроса, изменение спроса, исключения из закона спроса. Понятие предложения, закон предложения, предложение и цена, неценовые факторы предложения, изменение предложения.) Взаимодействие спроса и предложения. Рыночное равновесие. (Равновесная цена, излишек и дефицит, функции равновесной цены, излишки потребителя и производителя, проблема устойчивости равновесия, паутинообразная модель, неравновесные состояния рынка).. Эластичность спроса и предложения. (Понятие эластичности, ценовая эластичность спроса, эластичность в различных точках кривой спроса, влияние эластичности спроса на величину выручки, эластичность предложения, факторы эластичности предложения).Регулирование рынка государством (Государственное вмешательство в ценообразование, введение налогов и предоставление субсидий, распределение налогового бремени между продавцом и покупателем).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3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3.1. Теория выбора потребителя. Маржинализм как основа теории поведения потребителей. (Понятие полезности, классификация благ, понятие ценности, общей полезности, предельной полезности, закон вменения, закон убывания предельной полезности).Кардиналистский(количественный) подход к определению предельной полезности и равновесие потребителя. (Равновесие потребителя, закон равных предельных полезностей, бюджет и возможности приобретения благ, ограниченность кардинализма).Ординалистский (порядковый подход) к определению полезности. (Понятие «набора благ», кривые безразличия, предельная норма замены, карта кривых безразличия, возможности бюджета и бюджетная линия, потребительский оптимум, кривая доход-потребление, кривая Энгеля, эффект замены и эффект дохода).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t>4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4.1. Общие основы теории производства .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Основы теории производства. (Производственная функция с одним переменным фактором, закон убывающей эффективности, понятие предельной производительности, общий, средний и предельный продукт).Фирма как главный субъект микроэкономики. Капитал фирмы.. Тема 4.2. Производство и теория затрат. Понятие издержек производства. Альтернативные издержки. Виды издержек. Явные и неявные издержки. Постоянные и переменные издержки. Средние и предельные издержки. Издержки в краткосрочном и долгосрочном периодах. Кривые предельных и средних издержек. Минимизация издержек. Продукт производственной деятельности фирмы. Характер образования и изменения предельного, среднего и общего продуктов. Взаимосвязь кривых общего, предельного и среднего продуктов. Доходы фирмы. Взаимосвязь и различия продукта и дохода фирмы. Валовые и чистые доходы. Понятие прибыли: бухгалтерская и экономическая прибыль. Доходы фирмы и эффективность ее деятельности. Показатели эффективности деятельности фирмы.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5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 xml:space="preserve">Тема 5.1. Поведение фирмы в различных рыночных структурах. Совершенная конкуренция. Рыночные структуры: сущность, виды, критерии разграничения. Основные элементы теории совершенной конкуренции. Фирма в условиях совершенной конкуренции. Спрос, предложение, цена, доход и прибыль в условиях чистой конкуренции. Издержки и прибыль конкурентной фирмы в краткосрочном и в долгосрочном периодах.. Тема 5.2. Монополия. Понятие монополии, характерные черты монополии, виды монополии: простая, чистая и естественная монополия. Издержки, цены, доход, предложение и спрос в условиях чистой монополии. Правила максимизации прибыли и минимизации убытков чистым монополистом. Ценовая дискриминация. Общественные издержки монопольной власти. . Виды монополии в российской экономике. Проблемы формирования конкурентной рыночной среды и антимонопольное законодательство.. Тема 5.3. Рынки несовершенной конкуренции: монополистическая конкуренция и олигополия . Сущность и элементы монополистической конкуренции. Издержки, цены, предложение и спрос в условиях монополистической конкуренции. Особенности равновесия в долгосрочном периоде для монополистической конкуренции. Понятие и основные черты олигополии. Виды олигополии. Издержки, цены, предложение и </w:t>
            </w:r>
            <w:r w:rsidRPr="00CC552F">
              <w:rPr>
                <w:noProof/>
                <w:szCs w:val="24"/>
                <w:lang w:eastAsia="ru-RU"/>
              </w:rPr>
              <w:lastRenderedPageBreak/>
              <w:t>спрос в условиях олигополии. Олигополия и экономическая эффективность.</w:t>
            </w:r>
          </w:p>
        </w:tc>
      </w:tr>
      <w:tr w:rsidR="00D8339B" w:rsidRPr="00D20E8C" w:rsidTr="00DB6692">
        <w:trPr>
          <w:jc w:val="center"/>
        </w:trPr>
        <w:tc>
          <w:tcPr>
            <w:tcW w:w="622" w:type="dxa"/>
            <w:vAlign w:val="center"/>
          </w:tcPr>
          <w:p w:rsidR="00D8339B" w:rsidRPr="00AE6092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</w:rPr>
              <w:lastRenderedPageBreak/>
              <w:t>6</w:t>
            </w:r>
          </w:p>
        </w:tc>
        <w:tc>
          <w:tcPr>
            <w:tcW w:w="3093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856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Тема 6.1. Рынки факторов производства и распределение доходов. Рынок труда и его особенности. Рынок природных ресурсов и его специфика. Рынок капиталов. Основные направления распределения дохода. Функциональное распределение дохода. Распределение дохода по величине. Исследование неравенства в распределении доходов М. Лоренцом и К. Джини. Кривая Лоренца. Коэффициент Джини.. Проблема выравнивания доходов и основные подходы ее решения. Функциональное распределение дохода в России и западных странах. Распределение дохода по величине в России.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5.2 Разделы дисциплины и виды занятий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очной формы обучения: 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6218"/>
        <w:gridCol w:w="576"/>
        <w:gridCol w:w="650"/>
        <w:gridCol w:w="662"/>
        <w:gridCol w:w="905"/>
      </w:tblGrid>
      <w:tr w:rsidR="00D8339B" w:rsidRPr="00D20E8C" w:rsidTr="00DB6692">
        <w:trPr>
          <w:tblHeader/>
          <w:jc w:val="center"/>
        </w:trPr>
        <w:tc>
          <w:tcPr>
            <w:tcW w:w="560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8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ПЗ</w:t>
            </w:r>
          </w:p>
        </w:tc>
        <w:tc>
          <w:tcPr>
            <w:tcW w:w="662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ЛР</w:t>
            </w:r>
          </w:p>
        </w:tc>
        <w:tc>
          <w:tcPr>
            <w:tcW w:w="905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СРС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6218" w:type="dxa"/>
          </w:tcPr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76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10</w:t>
            </w:r>
          </w:p>
        </w:tc>
        <w:tc>
          <w:tcPr>
            <w:tcW w:w="65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  <w:tc>
          <w:tcPr>
            <w:tcW w:w="662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14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7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6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9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18</w:t>
            </w:r>
          </w:p>
        </w:tc>
      </w:tr>
      <w:tr w:rsidR="00D8339B" w:rsidRPr="00D20E8C" w:rsidTr="00DB6692">
        <w:trPr>
          <w:jc w:val="center"/>
        </w:trPr>
        <w:tc>
          <w:tcPr>
            <w:tcW w:w="56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6218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76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4</w:t>
            </w:r>
          </w:p>
        </w:tc>
        <w:tc>
          <w:tcPr>
            <w:tcW w:w="662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9</w:t>
            </w:r>
          </w:p>
        </w:tc>
      </w:tr>
      <w:tr w:rsidR="00D8339B" w:rsidRPr="00D20E8C" w:rsidTr="00DB6692">
        <w:trPr>
          <w:jc w:val="center"/>
        </w:trPr>
        <w:tc>
          <w:tcPr>
            <w:tcW w:w="6778" w:type="dxa"/>
            <w:gridSpan w:val="2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0827A0">
              <w:rPr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36</w:t>
            </w:r>
          </w:p>
        </w:tc>
        <w:tc>
          <w:tcPr>
            <w:tcW w:w="650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36</w:t>
            </w:r>
          </w:p>
        </w:tc>
        <w:tc>
          <w:tcPr>
            <w:tcW w:w="662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63</w:t>
            </w:r>
          </w:p>
        </w:tc>
      </w:tr>
    </w:tbl>
    <w:p w:rsidR="00D8339B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Для заочной формы обучения: 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6210"/>
        <w:gridCol w:w="567"/>
        <w:gridCol w:w="708"/>
        <w:gridCol w:w="567"/>
        <w:gridCol w:w="958"/>
      </w:tblGrid>
      <w:tr w:rsidR="00D8339B" w:rsidRPr="00D20E8C" w:rsidTr="00DB6692">
        <w:trPr>
          <w:tblHeader/>
          <w:jc w:val="center"/>
        </w:trPr>
        <w:tc>
          <w:tcPr>
            <w:tcW w:w="561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6210" w:type="dxa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</w:t>
            </w:r>
          </w:p>
        </w:tc>
        <w:tc>
          <w:tcPr>
            <w:tcW w:w="708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ПЗ</w:t>
            </w:r>
          </w:p>
        </w:tc>
        <w:tc>
          <w:tcPr>
            <w:tcW w:w="567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ЛР</w:t>
            </w:r>
          </w:p>
        </w:tc>
        <w:tc>
          <w:tcPr>
            <w:tcW w:w="958" w:type="dxa"/>
            <w:vAlign w:val="center"/>
          </w:tcPr>
          <w:p w:rsidR="00D8339B" w:rsidRPr="00F411D7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F411D7">
              <w:rPr>
                <w:b/>
                <w:szCs w:val="24"/>
                <w:lang w:eastAsia="ru-RU"/>
              </w:rPr>
              <w:t>СРС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6210" w:type="dxa"/>
          </w:tcPr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22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34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17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17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43</w:t>
            </w:r>
          </w:p>
        </w:tc>
      </w:tr>
      <w:tr w:rsidR="00D8339B" w:rsidRPr="00D20E8C" w:rsidTr="00DB6692">
        <w:trPr>
          <w:jc w:val="center"/>
        </w:trPr>
        <w:tc>
          <w:tcPr>
            <w:tcW w:w="561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6210" w:type="dxa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  <w:r w:rsidRPr="00CC552F">
              <w:rPr>
                <w:noProof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D8339B" w:rsidRPr="00D20E8C" w:rsidRDefault="00D8339B" w:rsidP="00DB6692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D8339B" w:rsidRPr="00D20E8C" w:rsidRDefault="00D8339B" w:rsidP="00DB6692">
            <w:pPr>
              <w:spacing w:after="100" w:afterAutospacing="1"/>
              <w:jc w:val="center"/>
            </w:pPr>
            <w:r w:rsidRPr="00CC552F">
              <w:rPr>
                <w:noProof/>
                <w:szCs w:val="24"/>
                <w:lang w:eastAsia="ru-RU"/>
              </w:rPr>
              <w:t>22</w:t>
            </w:r>
          </w:p>
        </w:tc>
      </w:tr>
      <w:tr w:rsidR="00D8339B" w:rsidRPr="00D20E8C" w:rsidTr="00DB6692">
        <w:trPr>
          <w:jc w:val="center"/>
        </w:trPr>
        <w:tc>
          <w:tcPr>
            <w:tcW w:w="6771" w:type="dxa"/>
            <w:gridSpan w:val="2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b/>
                <w:szCs w:val="24"/>
                <w:lang w:eastAsia="ru-RU"/>
              </w:rPr>
            </w:pPr>
            <w:r w:rsidRPr="000827A0">
              <w:rPr>
                <w:b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155</w:t>
            </w:r>
          </w:p>
        </w:tc>
      </w:tr>
    </w:tbl>
    <w:p w:rsidR="00D8339B" w:rsidRPr="00104973" w:rsidRDefault="00D8339B" w:rsidP="00311110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D8339B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3658"/>
        <w:gridCol w:w="5352"/>
      </w:tblGrid>
      <w:tr w:rsidR="00D8339B" w:rsidRPr="00D20E8C" w:rsidTr="00DB6692">
        <w:trPr>
          <w:tblHeader/>
          <w:jc w:val="center"/>
        </w:trPr>
        <w:tc>
          <w:tcPr>
            <w:tcW w:w="293" w:type="pct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1911" w:type="pct"/>
            <w:vAlign w:val="center"/>
          </w:tcPr>
          <w:p w:rsidR="00D8339B" w:rsidRPr="00F411D7" w:rsidRDefault="00D8339B" w:rsidP="00DB669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Cs w:val="24"/>
                <w:lang w:eastAsia="ru-RU"/>
              </w:rPr>
            </w:pPr>
            <w:r w:rsidRPr="00F411D7">
              <w:rPr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2796" w:type="pct"/>
            <w:vAlign w:val="center"/>
          </w:tcPr>
          <w:p w:rsidR="00D8339B" w:rsidRPr="00F411D7" w:rsidRDefault="00D8339B" w:rsidP="00DB6692">
            <w:pPr>
              <w:spacing w:after="0" w:line="240" w:lineRule="auto"/>
              <w:rPr>
                <w:b/>
                <w:szCs w:val="24"/>
                <w:lang w:eastAsia="ru-RU"/>
              </w:rPr>
            </w:pPr>
            <w:r w:rsidRPr="003B6C0F">
              <w:rPr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1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Введение в предмет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0827A0" w:rsidRDefault="00D8339B" w:rsidP="00DB6692">
            <w:pPr>
              <w:spacing w:after="0" w:line="240" w:lineRule="auto"/>
              <w:rPr>
                <w:szCs w:val="24"/>
                <w:lang w:eastAsia="ru-RU"/>
              </w:rPr>
            </w:pPr>
          </w:p>
        </w:tc>
        <w:tc>
          <w:tcPr>
            <w:tcW w:w="2796" w:type="pct"/>
            <w:vMerge w:val="restart"/>
            <w:vAlign w:val="center"/>
          </w:tcPr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      </w:r>
          </w:p>
          <w:p w:rsidR="00D8339B" w:rsidRPr="00D20E8C" w:rsidRDefault="00D8339B" w:rsidP="00DB6692">
            <w:pPr>
              <w:pStyle w:val="6"/>
            </w:pPr>
            <w:r w:rsidRPr="00D20E8C">
              <w:rPr>
                <w:noProof/>
              </w:rPr>
      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      </w:r>
          </w:p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Л.С.Глухарёв, Г.М. Зачесова. Экономическая теория. Практикум (Микроэкономика).- СПб.:ПГУПС, 2008.-71 с.</w:t>
            </w:r>
          </w:p>
          <w:p w:rsidR="00D8339B" w:rsidRPr="00D20E8C" w:rsidRDefault="00D8339B" w:rsidP="00DB6692">
            <w:pPr>
              <w:pStyle w:val="6"/>
              <w:rPr>
                <w:noProof/>
              </w:rPr>
            </w:pPr>
            <w:r w:rsidRPr="00D20E8C">
              <w:rPr>
                <w:noProof/>
              </w:rPr>
              <w:t>Глухарев Л.С., Селезнева М.Л. Теория выбора потребителя. Учебное пособие. - СПб.: ПГУПС, 2013.-55 с.</w:t>
            </w:r>
          </w:p>
          <w:p w:rsidR="00D8339B" w:rsidRPr="00D20E8C" w:rsidRDefault="00D8339B" w:rsidP="00DB6692">
            <w:pPr>
              <w:pStyle w:val="6"/>
            </w:pPr>
            <w:r w:rsidRPr="00D20E8C">
              <w:rPr>
                <w:noProof/>
              </w:rPr>
              <w:t>Селезнева М.Л. Теория фирмы. Учебное пособие.- СПБ.:ПГУПС,2012.-56 с.</w:t>
            </w: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2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Основы теории рыночной экономики</w:t>
            </w: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pStyle w:val="6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3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потребительского выбора</w:t>
            </w: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4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производства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5</w:t>
            </w:r>
          </w:p>
        </w:tc>
        <w:tc>
          <w:tcPr>
            <w:tcW w:w="1911" w:type="pct"/>
          </w:tcPr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  <w:r w:rsidRPr="00CC552F">
              <w:rPr>
                <w:noProof/>
                <w:szCs w:val="24"/>
                <w:lang w:eastAsia="ru-RU"/>
              </w:rPr>
              <w:t>Теория фирмы</w:t>
            </w:r>
          </w:p>
          <w:p w:rsidR="00D8339B" w:rsidRDefault="00D8339B" w:rsidP="00DB6692">
            <w:pPr>
              <w:spacing w:after="0" w:line="240" w:lineRule="auto"/>
              <w:rPr>
                <w:noProof/>
                <w:szCs w:val="24"/>
                <w:lang w:eastAsia="ru-RU"/>
              </w:rPr>
            </w:pPr>
          </w:p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  <w:tr w:rsidR="00D8339B" w:rsidRPr="00D20E8C" w:rsidTr="00DB6692">
        <w:trPr>
          <w:jc w:val="center"/>
        </w:trPr>
        <w:tc>
          <w:tcPr>
            <w:tcW w:w="293" w:type="pct"/>
            <w:vAlign w:val="center"/>
          </w:tcPr>
          <w:p w:rsidR="00D8339B" w:rsidRPr="000827A0" w:rsidRDefault="00D8339B" w:rsidP="00DB6692">
            <w:pPr>
              <w:spacing w:after="0" w:line="240" w:lineRule="auto"/>
              <w:jc w:val="center"/>
              <w:rPr>
                <w:szCs w:val="24"/>
                <w:lang w:eastAsia="ru-RU"/>
              </w:rPr>
            </w:pPr>
            <w:r w:rsidRPr="00D20E8C">
              <w:rPr>
                <w:noProof/>
                <w:szCs w:val="24"/>
              </w:rPr>
              <w:t>6</w:t>
            </w:r>
          </w:p>
        </w:tc>
        <w:tc>
          <w:tcPr>
            <w:tcW w:w="1911" w:type="pct"/>
          </w:tcPr>
          <w:p w:rsidR="00D8339B" w:rsidRPr="00D20E8C" w:rsidRDefault="00D8339B" w:rsidP="00DB6692">
            <w:pPr>
              <w:spacing w:after="0" w:line="240" w:lineRule="auto"/>
              <w:rPr>
                <w:szCs w:val="24"/>
              </w:rPr>
            </w:pPr>
            <w:r w:rsidRPr="00CC552F">
              <w:rPr>
                <w:noProof/>
                <w:szCs w:val="24"/>
                <w:lang w:eastAsia="ru-RU"/>
              </w:rPr>
              <w:t>Рынки факторов производства и распределение доходов</w:t>
            </w:r>
          </w:p>
        </w:tc>
        <w:tc>
          <w:tcPr>
            <w:tcW w:w="2796" w:type="pct"/>
            <w:vMerge/>
            <w:vAlign w:val="center"/>
          </w:tcPr>
          <w:p w:rsidR="00D8339B" w:rsidRPr="00D20E8C" w:rsidRDefault="00D8339B" w:rsidP="00DB6692">
            <w:pPr>
              <w:spacing w:after="0"/>
            </w:pPr>
          </w:p>
        </w:tc>
      </w:tr>
    </w:tbl>
    <w:p w:rsidR="00D8339B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i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8339B" w:rsidRPr="00104973" w:rsidRDefault="00D8339B" w:rsidP="00311110">
      <w:pPr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8339B" w:rsidRPr="00CC552F" w:rsidRDefault="00D8339B" w:rsidP="00311110">
      <w:pPr>
        <w:pStyle w:val="10"/>
        <w:rPr>
          <w:noProof/>
        </w:rPr>
      </w:pPr>
      <w:r w:rsidRPr="00CC552F">
        <w:rPr>
          <w:noProof/>
        </w:rPr>
        <w:t>Вечканов Г., Вечканова Г. Микроэкономика: Учебник для вузов. 4-е изд. Стандарт третьего поколения. —  Санкт-Петербург:  Питер 2012 г.— 464 с. — Электронное издание. — http://ibooks.ru/reading.php?productid=26276</w:t>
      </w:r>
    </w:p>
    <w:p w:rsidR="00D8339B" w:rsidRPr="00BA2FB5" w:rsidRDefault="00D8339B" w:rsidP="00311110">
      <w:pPr>
        <w:pStyle w:val="10"/>
      </w:pPr>
      <w:r w:rsidRPr="00CC552F">
        <w:rPr>
          <w:noProof/>
        </w:rPr>
        <w:t>Журавлева Г. П. под ред. Экономическая теория. Микроэкономика-1, 2. —  Москва:  Дашков и К 2014 г.— 934 с. — Электронное издание. — http://ibooks.ru/reading.php?productid=342679</w:t>
      </w: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D8339B" w:rsidRPr="00CC552F" w:rsidRDefault="00D8339B" w:rsidP="00311110">
      <w:pPr>
        <w:pStyle w:val="82"/>
        <w:rPr>
          <w:noProof/>
        </w:rPr>
      </w:pPr>
      <w:r w:rsidRPr="00CC552F">
        <w:rPr>
          <w:noProof/>
        </w:rPr>
        <w:t>Л.С.Глухарёв, Г.М. Зачесова. Экономическая теория. Практикум (Микроэкономика).- СПб.:ПГУПС, 2008.-71 с.</w:t>
      </w:r>
    </w:p>
    <w:p w:rsidR="00D8339B" w:rsidRPr="00CC552F" w:rsidRDefault="00D8339B" w:rsidP="00311110">
      <w:pPr>
        <w:pStyle w:val="82"/>
        <w:rPr>
          <w:noProof/>
        </w:rPr>
      </w:pPr>
      <w:r w:rsidRPr="00CC552F">
        <w:rPr>
          <w:noProof/>
        </w:rPr>
        <w:t>Глухарев Л.С., Селезнева М.Л. Теория выбора потребителя. Учебное пособие. - СПб.: ПГУПС, 2013.-55 с.</w:t>
      </w:r>
    </w:p>
    <w:p w:rsidR="00D8339B" w:rsidRPr="00BA2FB5" w:rsidRDefault="00D8339B" w:rsidP="00311110">
      <w:pPr>
        <w:pStyle w:val="82"/>
      </w:pPr>
      <w:r w:rsidRPr="00CC552F">
        <w:rPr>
          <w:noProof/>
        </w:rPr>
        <w:t>Селезнева М.Л. Теория фирмы. Учебное пособие.- СПБ.:ПГУПС,2012.-56 с.</w:t>
      </w:r>
    </w:p>
    <w:p w:rsidR="00D8339B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8339B" w:rsidRDefault="00D8339B" w:rsidP="00311110">
      <w:pPr>
        <w:spacing w:after="0" w:line="240" w:lineRule="auto"/>
        <w:ind w:firstLine="851"/>
        <w:jc w:val="both"/>
        <w:rPr>
          <w:sz w:val="28"/>
        </w:rPr>
      </w:pPr>
      <w:r>
        <w:rPr>
          <w:noProof/>
          <w:sz w:val="28"/>
        </w:rPr>
        <w:t>П</w:t>
      </w:r>
      <w:r w:rsidRPr="00BA2FB5">
        <w:rPr>
          <w:noProof/>
          <w:sz w:val="28"/>
        </w:rPr>
        <w:t>ри освоении данной дисциплины нормативно-правовая документация не используется.</w:t>
      </w:r>
    </w:p>
    <w:p w:rsidR="00D8339B" w:rsidRPr="00104973" w:rsidRDefault="00D8339B" w:rsidP="00311110">
      <w:pPr>
        <w:keepNext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8339B" w:rsidRPr="00A35500" w:rsidRDefault="00D8339B" w:rsidP="00311110">
      <w:pPr>
        <w:spacing w:after="0" w:line="240" w:lineRule="auto"/>
        <w:ind w:firstLine="851"/>
        <w:jc w:val="both"/>
        <w:rPr>
          <w:bCs/>
          <w:sz w:val="32"/>
          <w:szCs w:val="28"/>
          <w:lang w:eastAsia="ru-RU"/>
        </w:rPr>
      </w:pPr>
      <w:r w:rsidRPr="00C501EC">
        <w:rPr>
          <w:noProof/>
          <w:sz w:val="28"/>
        </w:rPr>
        <w:t>Приосвоенииданнойдисциплиныдругиеизданиянеиспользуются</w:t>
      </w:r>
      <w:r w:rsidRPr="00A35500">
        <w:rPr>
          <w:noProof/>
          <w:sz w:val="28"/>
        </w:rPr>
        <w:t>.</w:t>
      </w:r>
    </w:p>
    <w:p w:rsidR="00D8339B" w:rsidRPr="00A35500" w:rsidRDefault="00D8339B" w:rsidP="00311110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Интернет–портал Правительства Российской Федерации [Электронный ресурс]. Режим доступа: http://www.government.ru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Министерство экономического развития Российской Федерации [Электронный ресурс]. Режим доступа: http://www.economy.gov.ru</w:t>
      </w:r>
    </w:p>
    <w:p w:rsidR="00D8339B" w:rsidRDefault="002833A9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hyperlink r:id="rId10" w:history="1">
        <w:r w:rsidR="00D8339B">
          <w:rPr>
            <w:rStyle w:val="ab"/>
            <w:bCs/>
            <w:sz w:val="28"/>
            <w:szCs w:val="28"/>
          </w:rPr>
          <w:t>Федеральная служба государственной статистики</w:t>
        </w:r>
      </w:hyperlink>
      <w:r w:rsidR="00D8339B">
        <w:rPr>
          <w:bCs/>
          <w:sz w:val="28"/>
          <w:szCs w:val="28"/>
        </w:rPr>
        <w:t xml:space="preserve"> [Электронный ресурс]. Режим доступа:   </w:t>
      </w:r>
      <w:hyperlink r:id="rId11" w:history="1">
        <w:r w:rsidR="00D8339B">
          <w:rPr>
            <w:rStyle w:val="ab"/>
            <w:sz w:val="28"/>
            <w:szCs w:val="28"/>
          </w:rPr>
          <w:t>http://www.gks.ru/</w:t>
        </w:r>
      </w:hyperlink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Официальный портал Администрации Санкт-Петербурга  [Электронный ресурс]. Режим доступа: http://www.gov.spb.ru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Государственный заказ Санкт-Петербурга [Электронный ресурс]. Режим доступа: http://www.gz-spb.ru</w:t>
      </w:r>
    </w:p>
    <w:p w:rsidR="00D8339B" w:rsidRDefault="00D8339B" w:rsidP="00E00968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360" w:firstLine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Официальное представительство Ленинградской области [Электронный ресурс]. Режим доступа: http://www.lenobl.ru</w:t>
      </w:r>
    </w:p>
    <w:p w:rsidR="00D8339B" w:rsidRPr="008E5465" w:rsidRDefault="00D8339B" w:rsidP="00E00968">
      <w:pPr>
        <w:tabs>
          <w:tab w:val="left" w:pos="360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Pr="008E5465">
        <w:rPr>
          <w:bCs/>
          <w:sz w:val="28"/>
          <w:szCs w:val="28"/>
        </w:rPr>
        <w:t>.</w:t>
      </w:r>
      <w:hyperlink r:id="rId12" w:history="1">
        <w:r w:rsidRPr="008E5465">
          <w:rPr>
            <w:rStyle w:val="ab"/>
            <w:bCs/>
            <w:sz w:val="28"/>
            <w:szCs w:val="28"/>
          </w:rPr>
          <w:t>ComNews.ru. Новости телекоммуникаций, вещания и ИТ | comnews</w:t>
        </w:r>
      </w:hyperlink>
      <w:r w:rsidRPr="008E5465">
        <w:rPr>
          <w:bCs/>
          <w:sz w:val="28"/>
          <w:szCs w:val="28"/>
        </w:rPr>
        <w:t xml:space="preserve"> [Электронный ресурс]. Режим доступа: http://www.comnews.ru/</w:t>
      </w:r>
    </w:p>
    <w:p w:rsidR="00D8339B" w:rsidRPr="008E5465" w:rsidRDefault="00D8339B" w:rsidP="00E00968">
      <w:pPr>
        <w:tabs>
          <w:tab w:val="left" w:pos="360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8E5465">
        <w:rPr>
          <w:bCs/>
          <w:sz w:val="28"/>
          <w:szCs w:val="28"/>
        </w:rPr>
        <w:t>. Деловой Петербург [Электронный ресурс]. Режим доступа: http://www.dp.ru/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8E5465">
        <w:rPr>
          <w:bCs/>
          <w:sz w:val="28"/>
          <w:szCs w:val="28"/>
        </w:rPr>
        <w:t>.Ежедневная деловая</w:t>
      </w:r>
      <w:r>
        <w:rPr>
          <w:bCs/>
          <w:sz w:val="28"/>
          <w:szCs w:val="28"/>
        </w:rPr>
        <w:t xml:space="preserve"> газета Ведомости [Электронный ресурс]. Режим доступа: http://www.vedomosti.ru 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10.Ежедневный Экономический обзор Российского рынка от Издательского Дома Коммерсантъ [Электронный ресурс]. Режим доступа: http://www.kommersant.ru/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>11.Еженедельник  «Финансовая газета» [Электронный ресурс]. Режим доступа:  http://www.fingazeta.ru/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12.Журнал «Эксперт» [Электронный ресурс]. Режим доступа:  http://www.expert.ru 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13.Российская газета   - официальное издание для документов Правительства РФ [Электронный ресурс]. Режим доступа: http://www.rg.ru</w:t>
      </w:r>
    </w:p>
    <w:p w:rsidR="00D8339B" w:rsidRDefault="00D8339B" w:rsidP="00E00968">
      <w:pPr>
        <w:tabs>
          <w:tab w:val="left" w:pos="1418"/>
        </w:tabs>
        <w:spacing w:after="0" w:line="240" w:lineRule="auto"/>
        <w:ind w:left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14.Санкт-Петербургские Ведомости [Электронный ресурс]. Режим доступа: http://www.spbvedomosti.ru 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1.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2.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>Бесплатная электронная библиотека онлайн "Единое окно к образовательным ресурсам" [Электронный ресурс]. Режим доступа: http://window.edu.ru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3.</w:t>
      </w:r>
      <w:r w:rsidRPr="003C0467">
        <w:rPr>
          <w:rFonts w:eastAsia="Times New Roman"/>
          <w:bCs/>
          <w:sz w:val="28"/>
          <w:szCs w:val="28"/>
          <w:lang w:eastAsia="ru-RU"/>
        </w:rPr>
        <w:tab/>
        <w:t xml:space="preserve"> Электронная библиотека экономической и деловой литературы [Электронный ресурс]. Режим доступа: http://www.aup.ru/library/</w:t>
      </w:r>
    </w:p>
    <w:p w:rsidR="007C39EC" w:rsidRPr="003C0467" w:rsidRDefault="007C39EC" w:rsidP="007C39EC">
      <w:pPr>
        <w:spacing w:after="160" w:line="259" w:lineRule="auto"/>
        <w:rPr>
          <w:rFonts w:eastAsia="Times New Roman"/>
          <w:bCs/>
          <w:sz w:val="28"/>
          <w:szCs w:val="28"/>
          <w:lang w:eastAsia="ru-RU"/>
        </w:rPr>
      </w:pPr>
      <w:r w:rsidRPr="003C0467">
        <w:rPr>
          <w:rFonts w:eastAsia="Times New Roman"/>
          <w:bCs/>
          <w:sz w:val="28"/>
          <w:szCs w:val="28"/>
          <w:lang w:eastAsia="ru-RU"/>
        </w:rPr>
        <w:t xml:space="preserve">            4.      ЭИОС ПГУПС http://sdo.pgups</w:t>
      </w:r>
      <w:r>
        <w:rPr>
          <w:rFonts w:eastAsia="Times New Roman"/>
          <w:bCs/>
          <w:sz w:val="28"/>
          <w:szCs w:val="28"/>
          <w:lang w:eastAsia="ru-RU"/>
        </w:rPr>
        <w:t>.ru курс «Микроэкономика</w:t>
      </w:r>
      <w:r w:rsidRPr="003C0467">
        <w:rPr>
          <w:rFonts w:eastAsia="Times New Roman"/>
          <w:bCs/>
          <w:sz w:val="28"/>
          <w:szCs w:val="28"/>
          <w:lang w:eastAsia="ru-RU"/>
        </w:rPr>
        <w:t xml:space="preserve">»  </w:t>
      </w:r>
    </w:p>
    <w:p w:rsidR="00D8339B" w:rsidRPr="00104973" w:rsidRDefault="00D8339B" w:rsidP="00311110">
      <w:pPr>
        <w:keepNext/>
        <w:keepLines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104973">
        <w:rPr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D8339B" w:rsidRPr="00104973" w:rsidRDefault="00D8339B" w:rsidP="00311110">
      <w:pPr>
        <w:keepNext/>
        <w:keepLines/>
        <w:spacing w:after="0" w:line="240" w:lineRule="auto"/>
        <w:ind w:firstLine="851"/>
        <w:jc w:val="center"/>
        <w:rPr>
          <w:bCs/>
          <w:sz w:val="28"/>
          <w:szCs w:val="28"/>
          <w:lang w:eastAsia="ru-RU"/>
        </w:rPr>
      </w:pPr>
    </w:p>
    <w:p w:rsidR="00D8339B" w:rsidRPr="00104973" w:rsidRDefault="00D8339B" w:rsidP="00311110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D8339B" w:rsidRPr="00104973" w:rsidRDefault="00D8339B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8339B" w:rsidRDefault="00D8339B" w:rsidP="00311110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 w:rsidRPr="00104973"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8339B" w:rsidRPr="008C144C" w:rsidRDefault="00D8339B" w:rsidP="00E00968">
      <w:pPr>
        <w:pStyle w:val="11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8339B" w:rsidRDefault="00D8339B" w:rsidP="00E00968">
      <w:pPr>
        <w:spacing w:line="240" w:lineRule="auto"/>
        <w:ind w:firstLine="851"/>
        <w:rPr>
          <w:bCs/>
          <w:sz w:val="28"/>
          <w:szCs w:val="28"/>
        </w:rPr>
      </w:pPr>
    </w:p>
    <w:p w:rsidR="00D8339B" w:rsidRPr="00ED4D05" w:rsidRDefault="00D8339B" w:rsidP="00E00968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ED4D0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339B" w:rsidRPr="00ED4D05" w:rsidRDefault="00D8339B" w:rsidP="00E00968">
      <w:pPr>
        <w:spacing w:line="240" w:lineRule="auto"/>
        <w:ind w:firstLine="851"/>
        <w:rPr>
          <w:bCs/>
          <w:sz w:val="28"/>
          <w:szCs w:val="28"/>
        </w:rPr>
      </w:pPr>
      <w:r w:rsidRPr="00ED4D05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8339B" w:rsidRPr="00ED4D05" w:rsidRDefault="00D8339B" w:rsidP="00E00968">
      <w:pPr>
        <w:numPr>
          <w:ilvl w:val="0"/>
          <w:numId w:val="11"/>
        </w:numPr>
        <w:tabs>
          <w:tab w:val="left" w:pos="900"/>
          <w:tab w:val="left" w:pos="1134"/>
        </w:tabs>
        <w:spacing w:after="0" w:line="240" w:lineRule="auto"/>
        <w:ind w:left="0" w:firstLine="1134"/>
        <w:jc w:val="both"/>
        <w:rPr>
          <w:b/>
          <w:bCs/>
          <w:sz w:val="28"/>
          <w:szCs w:val="28"/>
        </w:rPr>
      </w:pPr>
      <w:r w:rsidRPr="00ED4D05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A7367" w:rsidRPr="002A7367" w:rsidRDefault="002833A9" w:rsidP="002A7367">
      <w:pPr>
        <w:tabs>
          <w:tab w:val="left" w:pos="900"/>
          <w:tab w:val="left" w:pos="1134"/>
        </w:tabs>
        <w:spacing w:after="0" w:line="240" w:lineRule="auto"/>
        <w:jc w:val="both"/>
        <w:rPr>
          <w:bCs/>
          <w:sz w:val="28"/>
          <w:szCs w:val="28"/>
        </w:rPr>
      </w:pPr>
      <w:bookmarkStart w:id="0" w:name="_GoBack"/>
      <w:bookmarkEnd w:id="0"/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990"/>
            <wp:effectExtent l="0" t="0" r="0" b="0"/>
            <wp:docPr id="1" name="Рисунок 1" descr="F:\Микро300817\12 пункт РПБ1Б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кро300817\12 пункт РПБ1Б9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49" w:rsidRDefault="00565549" w:rsidP="00565549">
      <w:pPr>
        <w:tabs>
          <w:tab w:val="left" w:pos="900"/>
          <w:tab w:val="left" w:pos="1134"/>
        </w:tabs>
        <w:spacing w:after="0" w:line="240" w:lineRule="auto"/>
        <w:jc w:val="both"/>
        <w:rPr>
          <w:bCs/>
          <w:sz w:val="28"/>
          <w:szCs w:val="28"/>
        </w:rPr>
      </w:pPr>
    </w:p>
    <w:sectPr w:rsidR="00565549" w:rsidSect="00146A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ADB" w:rsidRDefault="00E06ADB" w:rsidP="00311110">
      <w:pPr>
        <w:spacing w:after="0" w:line="240" w:lineRule="auto"/>
      </w:pPr>
      <w:r>
        <w:separator/>
      </w:r>
    </w:p>
  </w:endnote>
  <w:endnote w:type="continuationSeparator" w:id="0">
    <w:p w:rsidR="00E06ADB" w:rsidRDefault="00E06ADB" w:rsidP="0031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7"/>
    </w:pPr>
  </w:p>
  <w:p w:rsidR="00D8339B" w:rsidRDefault="00D833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ADB" w:rsidRDefault="00E06ADB" w:rsidP="00311110">
      <w:pPr>
        <w:spacing w:after="0" w:line="240" w:lineRule="auto"/>
      </w:pPr>
      <w:r>
        <w:separator/>
      </w:r>
    </w:p>
  </w:footnote>
  <w:footnote w:type="continuationSeparator" w:id="0">
    <w:p w:rsidR="00E06ADB" w:rsidRDefault="00E06ADB" w:rsidP="00311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39B" w:rsidRDefault="00D8339B">
    <w:pPr>
      <w:pStyle w:val="a5"/>
    </w:pPr>
  </w:p>
  <w:p w:rsidR="00D8339B" w:rsidRDefault="00D833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784"/>
    <w:multiLevelType w:val="hybridMultilevel"/>
    <w:tmpl w:val="E0140C34"/>
    <w:lvl w:ilvl="0" w:tplc="60F86DF0">
      <w:start w:val="1"/>
      <w:numFmt w:val="decimal"/>
      <w:pStyle w:val="82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2FA434E"/>
    <w:multiLevelType w:val="hybridMultilevel"/>
    <w:tmpl w:val="5C1C084A"/>
    <w:lvl w:ilvl="0" w:tplc="68C02564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1A0149C"/>
    <w:multiLevelType w:val="hybridMultilevel"/>
    <w:tmpl w:val="4BAA1CA0"/>
    <w:lvl w:ilvl="0" w:tplc="856057CC">
      <w:start w:val="1"/>
      <w:numFmt w:val="decimal"/>
      <w:pStyle w:val="9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3B8402AA"/>
    <w:multiLevelType w:val="hybridMultilevel"/>
    <w:tmpl w:val="D03E7736"/>
    <w:lvl w:ilvl="0" w:tplc="F084964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D50F4"/>
    <w:multiLevelType w:val="hybridMultilevel"/>
    <w:tmpl w:val="9B20BFC8"/>
    <w:lvl w:ilvl="0" w:tplc="F32803AE">
      <w:start w:val="1"/>
      <w:numFmt w:val="decimal"/>
      <w:pStyle w:val="10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11110"/>
    <w:rsid w:val="000044DD"/>
    <w:rsid w:val="00006CFA"/>
    <w:rsid w:val="00006E58"/>
    <w:rsid w:val="000075A6"/>
    <w:rsid w:val="00011912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4AEE"/>
    <w:rsid w:val="000357F8"/>
    <w:rsid w:val="00037580"/>
    <w:rsid w:val="00041184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37CF"/>
    <w:rsid w:val="00071F71"/>
    <w:rsid w:val="00072A2F"/>
    <w:rsid w:val="000736B3"/>
    <w:rsid w:val="00074F28"/>
    <w:rsid w:val="000773C8"/>
    <w:rsid w:val="000827A0"/>
    <w:rsid w:val="00093127"/>
    <w:rsid w:val="00095557"/>
    <w:rsid w:val="000A0CB9"/>
    <w:rsid w:val="000A111E"/>
    <w:rsid w:val="000A177C"/>
    <w:rsid w:val="000A55E6"/>
    <w:rsid w:val="000A5B4D"/>
    <w:rsid w:val="000A7217"/>
    <w:rsid w:val="000B2E5C"/>
    <w:rsid w:val="000C3171"/>
    <w:rsid w:val="000D09F9"/>
    <w:rsid w:val="000D3783"/>
    <w:rsid w:val="000E2A49"/>
    <w:rsid w:val="000E2BAD"/>
    <w:rsid w:val="000E324E"/>
    <w:rsid w:val="000F3B45"/>
    <w:rsid w:val="00101B44"/>
    <w:rsid w:val="00104973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A3F"/>
    <w:rsid w:val="00146F6B"/>
    <w:rsid w:val="00147607"/>
    <w:rsid w:val="00151108"/>
    <w:rsid w:val="00153EAF"/>
    <w:rsid w:val="00156AAF"/>
    <w:rsid w:val="00167424"/>
    <w:rsid w:val="001704F0"/>
    <w:rsid w:val="00170895"/>
    <w:rsid w:val="00171CF6"/>
    <w:rsid w:val="00173BC1"/>
    <w:rsid w:val="00176047"/>
    <w:rsid w:val="0018286A"/>
    <w:rsid w:val="0018377B"/>
    <w:rsid w:val="00183F12"/>
    <w:rsid w:val="00191BCE"/>
    <w:rsid w:val="00194CB4"/>
    <w:rsid w:val="001972A0"/>
    <w:rsid w:val="00197B7A"/>
    <w:rsid w:val="001A248B"/>
    <w:rsid w:val="001A3A4C"/>
    <w:rsid w:val="001B0F8A"/>
    <w:rsid w:val="001B2412"/>
    <w:rsid w:val="001B5579"/>
    <w:rsid w:val="001C49D2"/>
    <w:rsid w:val="001D3232"/>
    <w:rsid w:val="001D5FB8"/>
    <w:rsid w:val="001E0033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390A"/>
    <w:rsid w:val="0024693B"/>
    <w:rsid w:val="00246A6D"/>
    <w:rsid w:val="00247460"/>
    <w:rsid w:val="00251CCD"/>
    <w:rsid w:val="00257AA2"/>
    <w:rsid w:val="00257CB0"/>
    <w:rsid w:val="00263BD3"/>
    <w:rsid w:val="00264F54"/>
    <w:rsid w:val="00273984"/>
    <w:rsid w:val="002742BB"/>
    <w:rsid w:val="002833A9"/>
    <w:rsid w:val="00285D80"/>
    <w:rsid w:val="002920B8"/>
    <w:rsid w:val="0029463C"/>
    <w:rsid w:val="002A1CC2"/>
    <w:rsid w:val="002A56CE"/>
    <w:rsid w:val="002A7367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1110"/>
    <w:rsid w:val="003120DB"/>
    <w:rsid w:val="00313962"/>
    <w:rsid w:val="00320285"/>
    <w:rsid w:val="003205E0"/>
    <w:rsid w:val="0033040B"/>
    <w:rsid w:val="00330F0A"/>
    <w:rsid w:val="0033229D"/>
    <w:rsid w:val="003333CE"/>
    <w:rsid w:val="00333CDA"/>
    <w:rsid w:val="00333DC4"/>
    <w:rsid w:val="003348D9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53E8"/>
    <w:rsid w:val="00370386"/>
    <w:rsid w:val="00370498"/>
    <w:rsid w:val="0037632A"/>
    <w:rsid w:val="00385F9A"/>
    <w:rsid w:val="00386002"/>
    <w:rsid w:val="003870CD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B6C0F"/>
    <w:rsid w:val="003B75D3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36AA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3F67"/>
    <w:rsid w:val="004B7521"/>
    <w:rsid w:val="004B7A8E"/>
    <w:rsid w:val="004C3746"/>
    <w:rsid w:val="004C5137"/>
    <w:rsid w:val="004C54A4"/>
    <w:rsid w:val="004D13CC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F65"/>
    <w:rsid w:val="0051073D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4672E"/>
    <w:rsid w:val="00546BF7"/>
    <w:rsid w:val="00550064"/>
    <w:rsid w:val="00550918"/>
    <w:rsid w:val="00554648"/>
    <w:rsid w:val="00561FE0"/>
    <w:rsid w:val="00565549"/>
    <w:rsid w:val="00565A78"/>
    <w:rsid w:val="005720EB"/>
    <w:rsid w:val="005745D1"/>
    <w:rsid w:val="005750E7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1479"/>
    <w:rsid w:val="005D54D6"/>
    <w:rsid w:val="005D7263"/>
    <w:rsid w:val="005D7CC8"/>
    <w:rsid w:val="005E3009"/>
    <w:rsid w:val="005E3F7D"/>
    <w:rsid w:val="005F052F"/>
    <w:rsid w:val="005F0A1B"/>
    <w:rsid w:val="005F2EE5"/>
    <w:rsid w:val="005F5552"/>
    <w:rsid w:val="005F613D"/>
    <w:rsid w:val="005F6E16"/>
    <w:rsid w:val="00603F85"/>
    <w:rsid w:val="00604055"/>
    <w:rsid w:val="00610233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2427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2F9D"/>
    <w:rsid w:val="006C7049"/>
    <w:rsid w:val="006C7933"/>
    <w:rsid w:val="006C7CD9"/>
    <w:rsid w:val="006D3FBB"/>
    <w:rsid w:val="006D4939"/>
    <w:rsid w:val="006D4A33"/>
    <w:rsid w:val="006D7D21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47A1D"/>
    <w:rsid w:val="00751F46"/>
    <w:rsid w:val="00752396"/>
    <w:rsid w:val="00756C7E"/>
    <w:rsid w:val="007657B2"/>
    <w:rsid w:val="00767B5E"/>
    <w:rsid w:val="007707FD"/>
    <w:rsid w:val="007753D6"/>
    <w:rsid w:val="00783CE4"/>
    <w:rsid w:val="0078522A"/>
    <w:rsid w:val="0078778F"/>
    <w:rsid w:val="00795B47"/>
    <w:rsid w:val="00796216"/>
    <w:rsid w:val="007A2067"/>
    <w:rsid w:val="007A3674"/>
    <w:rsid w:val="007A62EF"/>
    <w:rsid w:val="007A7B38"/>
    <w:rsid w:val="007B0E77"/>
    <w:rsid w:val="007B6F39"/>
    <w:rsid w:val="007C1E0D"/>
    <w:rsid w:val="007C235D"/>
    <w:rsid w:val="007C39EC"/>
    <w:rsid w:val="007C66AC"/>
    <w:rsid w:val="007D043F"/>
    <w:rsid w:val="007D0944"/>
    <w:rsid w:val="007D1177"/>
    <w:rsid w:val="007D1400"/>
    <w:rsid w:val="007D1FD1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47944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3EE5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89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144C"/>
    <w:rsid w:val="008C24A4"/>
    <w:rsid w:val="008C30FD"/>
    <w:rsid w:val="008C3AC4"/>
    <w:rsid w:val="008C3FE0"/>
    <w:rsid w:val="008C45BC"/>
    <w:rsid w:val="008D0E8F"/>
    <w:rsid w:val="008D13A7"/>
    <w:rsid w:val="008D2531"/>
    <w:rsid w:val="008D60E9"/>
    <w:rsid w:val="008E0C7D"/>
    <w:rsid w:val="008E16F7"/>
    <w:rsid w:val="008E203C"/>
    <w:rsid w:val="008E3242"/>
    <w:rsid w:val="008E5465"/>
    <w:rsid w:val="008F1BB2"/>
    <w:rsid w:val="008F1D98"/>
    <w:rsid w:val="008F33B1"/>
    <w:rsid w:val="008F40B7"/>
    <w:rsid w:val="008F5B45"/>
    <w:rsid w:val="00901AB1"/>
    <w:rsid w:val="009032FA"/>
    <w:rsid w:val="009034C3"/>
    <w:rsid w:val="00903832"/>
    <w:rsid w:val="00905B15"/>
    <w:rsid w:val="00910106"/>
    <w:rsid w:val="009119EB"/>
    <w:rsid w:val="00913983"/>
    <w:rsid w:val="00914A5F"/>
    <w:rsid w:val="00923DF3"/>
    <w:rsid w:val="0092416D"/>
    <w:rsid w:val="00926740"/>
    <w:rsid w:val="00926C64"/>
    <w:rsid w:val="009277F7"/>
    <w:rsid w:val="0093329A"/>
    <w:rsid w:val="00933D5E"/>
    <w:rsid w:val="00933F33"/>
    <w:rsid w:val="00934A97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0E5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B75EA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17F8"/>
    <w:rsid w:val="00A1618D"/>
    <w:rsid w:val="00A16B5D"/>
    <w:rsid w:val="00A17566"/>
    <w:rsid w:val="00A2002C"/>
    <w:rsid w:val="00A20706"/>
    <w:rsid w:val="00A212EF"/>
    <w:rsid w:val="00A216D0"/>
    <w:rsid w:val="00A24FAB"/>
    <w:rsid w:val="00A26DC2"/>
    <w:rsid w:val="00A26DE0"/>
    <w:rsid w:val="00A33A1D"/>
    <w:rsid w:val="00A35500"/>
    <w:rsid w:val="00A35F0E"/>
    <w:rsid w:val="00A36295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29BC"/>
    <w:rsid w:val="00A83B9C"/>
    <w:rsid w:val="00A86649"/>
    <w:rsid w:val="00A94B20"/>
    <w:rsid w:val="00A974BA"/>
    <w:rsid w:val="00AA0109"/>
    <w:rsid w:val="00AA3BE0"/>
    <w:rsid w:val="00AA6EFC"/>
    <w:rsid w:val="00AB1908"/>
    <w:rsid w:val="00AB2838"/>
    <w:rsid w:val="00AB38E3"/>
    <w:rsid w:val="00AB60D6"/>
    <w:rsid w:val="00AB6E49"/>
    <w:rsid w:val="00AC5691"/>
    <w:rsid w:val="00AD0F34"/>
    <w:rsid w:val="00AD2C7D"/>
    <w:rsid w:val="00AD4545"/>
    <w:rsid w:val="00AD604C"/>
    <w:rsid w:val="00AD685C"/>
    <w:rsid w:val="00AE0AB9"/>
    <w:rsid w:val="00AE105F"/>
    <w:rsid w:val="00AE4138"/>
    <w:rsid w:val="00AE45C0"/>
    <w:rsid w:val="00AE6092"/>
    <w:rsid w:val="00AF25EB"/>
    <w:rsid w:val="00AF2D56"/>
    <w:rsid w:val="00AF6194"/>
    <w:rsid w:val="00AF66C2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2FB5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1BDF"/>
    <w:rsid w:val="00C161B4"/>
    <w:rsid w:val="00C16FEF"/>
    <w:rsid w:val="00C17AFA"/>
    <w:rsid w:val="00C25CF0"/>
    <w:rsid w:val="00C352D7"/>
    <w:rsid w:val="00C37A21"/>
    <w:rsid w:val="00C411F4"/>
    <w:rsid w:val="00C419B6"/>
    <w:rsid w:val="00C41F19"/>
    <w:rsid w:val="00C428AC"/>
    <w:rsid w:val="00C4653D"/>
    <w:rsid w:val="00C501EC"/>
    <w:rsid w:val="00C522DC"/>
    <w:rsid w:val="00C52F9D"/>
    <w:rsid w:val="00C57C0F"/>
    <w:rsid w:val="00C610EA"/>
    <w:rsid w:val="00C64029"/>
    <w:rsid w:val="00C65735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552F"/>
    <w:rsid w:val="00CC65FA"/>
    <w:rsid w:val="00CD4B73"/>
    <w:rsid w:val="00CD56A9"/>
    <w:rsid w:val="00CD5C47"/>
    <w:rsid w:val="00CD6DA4"/>
    <w:rsid w:val="00CE413B"/>
    <w:rsid w:val="00CE6ACB"/>
    <w:rsid w:val="00CE7362"/>
    <w:rsid w:val="00CF42EF"/>
    <w:rsid w:val="00CF7BA4"/>
    <w:rsid w:val="00CF7F25"/>
    <w:rsid w:val="00D01CC0"/>
    <w:rsid w:val="00D043B5"/>
    <w:rsid w:val="00D15731"/>
    <w:rsid w:val="00D20E8C"/>
    <w:rsid w:val="00D247AA"/>
    <w:rsid w:val="00D25741"/>
    <w:rsid w:val="00D2714B"/>
    <w:rsid w:val="00D27650"/>
    <w:rsid w:val="00D30283"/>
    <w:rsid w:val="00D30B06"/>
    <w:rsid w:val="00D40EE4"/>
    <w:rsid w:val="00D414B9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2FB2"/>
    <w:rsid w:val="00D8339B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6692"/>
    <w:rsid w:val="00DB70CE"/>
    <w:rsid w:val="00DB762D"/>
    <w:rsid w:val="00DC08CE"/>
    <w:rsid w:val="00DC34FE"/>
    <w:rsid w:val="00DC3F3C"/>
    <w:rsid w:val="00DC4BA2"/>
    <w:rsid w:val="00DC577F"/>
    <w:rsid w:val="00DD0496"/>
    <w:rsid w:val="00DD43CA"/>
    <w:rsid w:val="00DD6AD5"/>
    <w:rsid w:val="00DD7FD9"/>
    <w:rsid w:val="00DE0949"/>
    <w:rsid w:val="00DE107D"/>
    <w:rsid w:val="00DE1D08"/>
    <w:rsid w:val="00DE5B66"/>
    <w:rsid w:val="00DE6038"/>
    <w:rsid w:val="00DF67C7"/>
    <w:rsid w:val="00DF70D1"/>
    <w:rsid w:val="00E00968"/>
    <w:rsid w:val="00E0249E"/>
    <w:rsid w:val="00E05D9B"/>
    <w:rsid w:val="00E066ED"/>
    <w:rsid w:val="00E06ADB"/>
    <w:rsid w:val="00E11155"/>
    <w:rsid w:val="00E11A01"/>
    <w:rsid w:val="00E22CF2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3B15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5A07"/>
    <w:rsid w:val="00E86E34"/>
    <w:rsid w:val="00E919BD"/>
    <w:rsid w:val="00E93E02"/>
    <w:rsid w:val="00E94209"/>
    <w:rsid w:val="00E95C90"/>
    <w:rsid w:val="00E96759"/>
    <w:rsid w:val="00E97F4E"/>
    <w:rsid w:val="00EB00C1"/>
    <w:rsid w:val="00EB01AC"/>
    <w:rsid w:val="00EB19B6"/>
    <w:rsid w:val="00EC0733"/>
    <w:rsid w:val="00EC7C9C"/>
    <w:rsid w:val="00ED3AE5"/>
    <w:rsid w:val="00ED4D0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22763"/>
    <w:rsid w:val="00F22C2C"/>
    <w:rsid w:val="00F310E1"/>
    <w:rsid w:val="00F315B2"/>
    <w:rsid w:val="00F33460"/>
    <w:rsid w:val="00F349A7"/>
    <w:rsid w:val="00F36191"/>
    <w:rsid w:val="00F36EA3"/>
    <w:rsid w:val="00F411D7"/>
    <w:rsid w:val="00F43AEC"/>
    <w:rsid w:val="00F5315E"/>
    <w:rsid w:val="00F53B79"/>
    <w:rsid w:val="00F60BDC"/>
    <w:rsid w:val="00F63300"/>
    <w:rsid w:val="00F66CE4"/>
    <w:rsid w:val="00F71C88"/>
    <w:rsid w:val="00F72E09"/>
    <w:rsid w:val="00F7413C"/>
    <w:rsid w:val="00F75DDD"/>
    <w:rsid w:val="00F80FE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11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11110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Стиль_АБЗ"/>
    <w:basedOn w:val="a4"/>
    <w:uiPriority w:val="99"/>
    <w:rsid w:val="00311110"/>
    <w:pPr>
      <w:numPr>
        <w:numId w:val="5"/>
      </w:numPr>
      <w:tabs>
        <w:tab w:val="left" w:pos="1418"/>
      </w:tabs>
      <w:spacing w:after="0" w:line="240" w:lineRule="auto"/>
      <w:ind w:left="0" w:firstLine="851"/>
      <w:jc w:val="both"/>
    </w:pPr>
    <w:rPr>
      <w:rFonts w:eastAsia="Times New Roman"/>
      <w:sz w:val="28"/>
      <w:szCs w:val="28"/>
      <w:lang w:eastAsia="ru-RU"/>
    </w:rPr>
  </w:style>
  <w:style w:type="paragraph" w:customStyle="1" w:styleId="10">
    <w:name w:val="1СтильНУМ.ЛИТ"/>
    <w:basedOn w:val="a4"/>
    <w:uiPriority w:val="99"/>
    <w:rsid w:val="00311110"/>
    <w:pPr>
      <w:numPr>
        <w:numId w:val="6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82">
    <w:name w:val="8.2"/>
    <w:basedOn w:val="a4"/>
    <w:uiPriority w:val="99"/>
    <w:rsid w:val="00311110"/>
    <w:pPr>
      <w:numPr>
        <w:numId w:val="7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9">
    <w:name w:val="9"/>
    <w:basedOn w:val="a4"/>
    <w:uiPriority w:val="99"/>
    <w:rsid w:val="00311110"/>
    <w:pPr>
      <w:numPr>
        <w:numId w:val="8"/>
      </w:numPr>
      <w:spacing w:after="0" w:line="240" w:lineRule="auto"/>
      <w:ind w:left="0" w:firstLine="851"/>
      <w:jc w:val="both"/>
    </w:pPr>
    <w:rPr>
      <w:rFonts w:eastAsia="Times New Roman"/>
      <w:bCs/>
      <w:sz w:val="28"/>
      <w:szCs w:val="28"/>
      <w:lang w:eastAsia="ru-RU"/>
    </w:rPr>
  </w:style>
  <w:style w:type="paragraph" w:customStyle="1" w:styleId="6">
    <w:name w:val="6"/>
    <w:basedOn w:val="a"/>
    <w:uiPriority w:val="99"/>
    <w:rsid w:val="00311110"/>
    <w:pPr>
      <w:spacing w:after="0" w:line="240" w:lineRule="auto"/>
      <w:ind w:firstLine="368"/>
    </w:pPr>
  </w:style>
  <w:style w:type="paragraph" w:styleId="a4">
    <w:name w:val="List Paragraph"/>
    <w:basedOn w:val="a"/>
    <w:uiPriority w:val="99"/>
    <w:qFormat/>
    <w:rsid w:val="00311110"/>
    <w:pPr>
      <w:ind w:left="720"/>
      <w:contextualSpacing/>
    </w:pPr>
  </w:style>
  <w:style w:type="paragraph" w:styleId="a5">
    <w:name w:val="header"/>
    <w:basedOn w:val="a"/>
    <w:link w:val="a6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311110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rsid w:val="0031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311110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rsid w:val="008D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8D13A7"/>
    <w:rPr>
      <w:rFonts w:ascii="Tahoma" w:hAnsi="Tahoma"/>
      <w:sz w:val="16"/>
    </w:rPr>
  </w:style>
  <w:style w:type="character" w:styleId="ab">
    <w:name w:val="Hyperlink"/>
    <w:uiPriority w:val="99"/>
    <w:rsid w:val="00E00968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E00968"/>
    <w:pPr>
      <w:widowControl w:val="0"/>
      <w:spacing w:after="0" w:line="300" w:lineRule="auto"/>
      <w:ind w:left="720" w:firstLine="500"/>
      <w:contextualSpacing/>
      <w:jc w:val="both"/>
    </w:pPr>
    <w:rPr>
      <w:sz w:val="1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mnews.r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gks.ru/wps/wcm/connect/rosstat_main/rosstat/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2006</Words>
  <Characters>15479</Characters>
  <Application>Microsoft Office Word</Application>
  <DocSecurity>0</DocSecurity>
  <Lines>128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Юрий</cp:lastModifiedBy>
  <cp:revision>4</cp:revision>
  <cp:lastPrinted>2017-11-07T12:38:00Z</cp:lastPrinted>
  <dcterms:created xsi:type="dcterms:W3CDTF">2017-11-07T11:14:00Z</dcterms:created>
  <dcterms:modified xsi:type="dcterms:W3CDTF">2017-11-07T12:44:00Z</dcterms:modified>
</cp:coreProperties>
</file>