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5" w:rsidRPr="00AA1702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3936D3">
        <w:rPr>
          <w:bCs/>
          <w:sz w:val="28"/>
          <w:szCs w:val="28"/>
        </w:rPr>
        <w:t>Экономика и менеджмент в строительстве</w:t>
      </w:r>
      <w:r w:rsidRPr="003936D3">
        <w:rPr>
          <w:sz w:val="28"/>
          <w:szCs w:val="28"/>
        </w:rPr>
        <w:t>»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spacing w:line="360" w:lineRule="auto"/>
        <w:ind w:left="5245"/>
        <w:rPr>
          <w:sz w:val="28"/>
          <w:szCs w:val="28"/>
        </w:rPr>
      </w:pPr>
    </w:p>
    <w:p w:rsidR="006D7605" w:rsidRDefault="006D7605" w:rsidP="00302D96">
      <w:pPr>
        <w:spacing w:line="360" w:lineRule="auto"/>
        <w:ind w:left="5245"/>
        <w:rPr>
          <w:sz w:val="28"/>
          <w:szCs w:val="28"/>
        </w:rPr>
      </w:pPr>
    </w:p>
    <w:p w:rsidR="006D7605" w:rsidRDefault="006D7605" w:rsidP="00302D96">
      <w:pPr>
        <w:spacing w:line="360" w:lineRule="auto"/>
        <w:ind w:left="5245"/>
        <w:rPr>
          <w:sz w:val="28"/>
          <w:szCs w:val="28"/>
        </w:rPr>
      </w:pPr>
    </w:p>
    <w:p w:rsidR="006D7605" w:rsidRDefault="006D7605" w:rsidP="00302D96">
      <w:pPr>
        <w:spacing w:line="360" w:lineRule="auto"/>
        <w:ind w:left="5245"/>
        <w:rPr>
          <w:sz w:val="28"/>
          <w:szCs w:val="28"/>
        </w:rPr>
      </w:pPr>
    </w:p>
    <w:p w:rsidR="006D7605" w:rsidRPr="00F11431" w:rsidRDefault="006D7605" w:rsidP="00302D96">
      <w:pPr>
        <w:spacing w:line="360" w:lineRule="auto"/>
        <w:ind w:left="5245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6D7605" w:rsidRPr="00F11431" w:rsidRDefault="006D7605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6D7605" w:rsidRPr="003936D3" w:rsidRDefault="006D7605" w:rsidP="00302D96">
      <w:pPr>
        <w:jc w:val="center"/>
        <w:rPr>
          <w:sz w:val="28"/>
          <w:szCs w:val="28"/>
        </w:rPr>
      </w:pPr>
      <w:r w:rsidRPr="003936D3">
        <w:rPr>
          <w:sz w:val="28"/>
          <w:szCs w:val="28"/>
        </w:rPr>
        <w:t>«АНАЛИЗ ФИНАНСОВО-ХОЗЯЙСТВЕННОЙ ДЕЯТЕЛЬНОСТИ» (Б1.В.ДВ.</w:t>
      </w:r>
      <w:r>
        <w:rPr>
          <w:sz w:val="28"/>
          <w:szCs w:val="28"/>
        </w:rPr>
        <w:t>11</w:t>
      </w:r>
      <w:r w:rsidRPr="003936D3">
        <w:rPr>
          <w:sz w:val="28"/>
          <w:szCs w:val="28"/>
        </w:rPr>
        <w:t>.1)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6D7605" w:rsidRPr="00F11431" w:rsidRDefault="006D7605" w:rsidP="00D97BB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B65BA">
        <w:rPr>
          <w:sz w:val="28"/>
          <w:szCs w:val="28"/>
        </w:rPr>
        <w:t>8.03.01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Экономика»</w:t>
      </w:r>
    </w:p>
    <w:p w:rsidR="006D7605" w:rsidRDefault="006D7605" w:rsidP="00D97BBF">
      <w:pPr>
        <w:jc w:val="center"/>
        <w:rPr>
          <w:sz w:val="28"/>
          <w:szCs w:val="28"/>
        </w:rPr>
      </w:pPr>
    </w:p>
    <w:p w:rsidR="006D7605" w:rsidRDefault="006D7605" w:rsidP="00D97BBF">
      <w:pPr>
        <w:jc w:val="center"/>
        <w:rPr>
          <w:sz w:val="28"/>
          <w:szCs w:val="28"/>
        </w:rPr>
      </w:pPr>
    </w:p>
    <w:p w:rsidR="006D7605" w:rsidRDefault="006D7605" w:rsidP="00D97BB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</w:p>
    <w:p w:rsidR="006D7605" w:rsidRPr="00F11431" w:rsidRDefault="006D7605" w:rsidP="00D97BBF">
      <w:pPr>
        <w:jc w:val="center"/>
        <w:rPr>
          <w:sz w:val="28"/>
          <w:szCs w:val="28"/>
        </w:rPr>
      </w:pPr>
      <w:r w:rsidRPr="00C65585">
        <w:rPr>
          <w:sz w:val="28"/>
          <w:szCs w:val="28"/>
        </w:rPr>
        <w:t>«Э</w:t>
      </w:r>
      <w:r>
        <w:rPr>
          <w:sz w:val="28"/>
          <w:szCs w:val="28"/>
        </w:rPr>
        <w:t>кономика предприятий и организаций (строительство)</w:t>
      </w:r>
      <w:r w:rsidRPr="00C65585">
        <w:rPr>
          <w:sz w:val="28"/>
          <w:szCs w:val="28"/>
        </w:rPr>
        <w:t>»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i/>
          <w:sz w:val="28"/>
          <w:szCs w:val="28"/>
        </w:rPr>
      </w:pPr>
    </w:p>
    <w:p w:rsidR="006D7605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</w:p>
    <w:p w:rsidR="006D7605" w:rsidRPr="00F11431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6D7605" w:rsidRPr="00F11431" w:rsidRDefault="006D760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6D7605" w:rsidRPr="00186C37" w:rsidRDefault="006D7605" w:rsidP="0052091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6D7605" w:rsidRPr="00186C37" w:rsidRDefault="00683EC9" w:rsidP="003C71B3">
      <w:pPr>
        <w:spacing w:line="276" w:lineRule="auto"/>
        <w:rPr>
          <w:sz w:val="28"/>
          <w:szCs w:val="28"/>
        </w:rPr>
      </w:pPr>
      <w:r w:rsidRPr="00683EC9"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43.2pt">
            <v:imagedata r:id="rId8" o:title=""/>
          </v:shape>
        </w:pict>
      </w:r>
    </w:p>
    <w:p w:rsidR="006D7605" w:rsidRDefault="006D7605" w:rsidP="003C71B3">
      <w:pPr>
        <w:spacing w:line="276" w:lineRule="auto"/>
        <w:jc w:val="center"/>
        <w:rPr>
          <w:sz w:val="28"/>
          <w:szCs w:val="28"/>
        </w:rPr>
      </w:pPr>
    </w:p>
    <w:p w:rsidR="006D7605" w:rsidRDefault="006D7605" w:rsidP="003C71B3">
      <w:pPr>
        <w:spacing w:line="276" w:lineRule="auto"/>
        <w:jc w:val="center"/>
        <w:rPr>
          <w:sz w:val="28"/>
          <w:szCs w:val="28"/>
        </w:rPr>
      </w:pPr>
    </w:p>
    <w:p w:rsidR="006D7605" w:rsidRDefault="006D7605" w:rsidP="003C71B3">
      <w:pPr>
        <w:spacing w:line="276" w:lineRule="auto"/>
        <w:jc w:val="center"/>
        <w:rPr>
          <w:sz w:val="28"/>
          <w:szCs w:val="28"/>
        </w:rPr>
      </w:pPr>
    </w:p>
    <w:p w:rsidR="006D7605" w:rsidRDefault="006D7605" w:rsidP="003C71B3">
      <w:pPr>
        <w:spacing w:line="276" w:lineRule="auto"/>
        <w:jc w:val="center"/>
        <w:rPr>
          <w:sz w:val="28"/>
          <w:szCs w:val="28"/>
        </w:rPr>
      </w:pPr>
    </w:p>
    <w:p w:rsidR="006D7605" w:rsidRDefault="006D7605" w:rsidP="003C71B3">
      <w:pPr>
        <w:spacing w:line="276" w:lineRule="auto"/>
        <w:jc w:val="center"/>
        <w:rPr>
          <w:sz w:val="28"/>
          <w:szCs w:val="28"/>
        </w:rPr>
      </w:pPr>
    </w:p>
    <w:p w:rsidR="006D7605" w:rsidRDefault="006D7605" w:rsidP="003C71B3">
      <w:pPr>
        <w:spacing w:line="276" w:lineRule="auto"/>
        <w:jc w:val="center"/>
        <w:rPr>
          <w:sz w:val="28"/>
          <w:szCs w:val="28"/>
        </w:rPr>
      </w:pPr>
    </w:p>
    <w:p w:rsidR="006D7605" w:rsidRDefault="00683EC9" w:rsidP="003C71B3">
      <w:pPr>
        <w:jc w:val="center"/>
        <w:rPr>
          <w:b/>
          <w:bCs/>
          <w:sz w:val="28"/>
          <w:szCs w:val="28"/>
        </w:rPr>
      </w:pPr>
      <w:r w:rsidRPr="00683EC9">
        <w:rPr>
          <w:sz w:val="28"/>
          <w:szCs w:val="28"/>
        </w:rPr>
        <w:pict>
          <v:shape id="_x0000_i1027" type="#_x0000_t75" style="width:467.4pt;height:643.2pt">
            <v:imagedata r:id="rId9" o:title=""/>
          </v:shape>
        </w:pict>
      </w:r>
    </w:p>
    <w:p w:rsidR="00683EC9" w:rsidRDefault="00683EC9" w:rsidP="003C71B3">
      <w:pPr>
        <w:jc w:val="center"/>
        <w:rPr>
          <w:b/>
          <w:bCs/>
          <w:sz w:val="28"/>
          <w:szCs w:val="28"/>
        </w:rPr>
      </w:pPr>
    </w:p>
    <w:p w:rsidR="006D7605" w:rsidRPr="00CA2765" w:rsidRDefault="006D7605" w:rsidP="003C71B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D7605" w:rsidRDefault="006D7605" w:rsidP="003C71B3">
      <w:pPr>
        <w:pStyle w:val="26"/>
        <w:ind w:left="0" w:firstLine="851"/>
        <w:contextualSpacing w:val="0"/>
        <w:jc w:val="both"/>
        <w:rPr>
          <w:szCs w:val="28"/>
        </w:rPr>
      </w:pPr>
    </w:p>
    <w:p w:rsidR="006D7605" w:rsidRPr="00CA2765" w:rsidRDefault="006D7605" w:rsidP="003C71B3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D2714B">
        <w:rPr>
          <w:szCs w:val="28"/>
        </w:rPr>
        <w:t xml:space="preserve">» </w:t>
      </w:r>
      <w:r>
        <w:rPr>
          <w:szCs w:val="28"/>
        </w:rPr>
        <w:t>ноября</w:t>
      </w:r>
      <w:r w:rsidRPr="00D2714B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Cs w:val="28"/>
          </w:rPr>
          <w:t>20</w:t>
        </w:r>
        <w:r>
          <w:rPr>
            <w:szCs w:val="28"/>
          </w:rPr>
          <w:t>15</w:t>
        </w:r>
        <w:r w:rsidRPr="00D2714B">
          <w:rPr>
            <w:szCs w:val="28"/>
          </w:rPr>
          <w:t xml:space="preserve"> г</w:t>
        </w:r>
      </w:smartTag>
      <w:r w:rsidRPr="00D2714B">
        <w:rPr>
          <w:szCs w:val="28"/>
        </w:rPr>
        <w:t xml:space="preserve">., приказ № </w:t>
      </w:r>
      <w:r>
        <w:rPr>
          <w:szCs w:val="28"/>
        </w:rPr>
        <w:t>1327</w:t>
      </w:r>
      <w:r w:rsidRPr="00D2714B">
        <w:rPr>
          <w:szCs w:val="28"/>
        </w:rPr>
        <w:t xml:space="preserve"> по направлению</w:t>
      </w:r>
      <w:r>
        <w:rPr>
          <w:szCs w:val="28"/>
        </w:rPr>
        <w:t xml:space="preserve"> 38.03.01 «Экономика»</w:t>
      </w:r>
      <w:r w:rsidRPr="00D2714B">
        <w:rPr>
          <w:szCs w:val="28"/>
        </w:rPr>
        <w:t>, по дисциплине</w:t>
      </w:r>
      <w:r>
        <w:rPr>
          <w:szCs w:val="28"/>
        </w:rPr>
        <w:t xml:space="preserve"> </w:t>
      </w:r>
      <w:r w:rsidRPr="00CA2765">
        <w:rPr>
          <w:rFonts w:cs="Times New Roman"/>
          <w:szCs w:val="28"/>
        </w:rPr>
        <w:t>«</w:t>
      </w:r>
      <w:r w:rsidRPr="003114B5">
        <w:rPr>
          <w:rFonts w:cs="Times New Roman"/>
          <w:szCs w:val="28"/>
        </w:rPr>
        <w:t>Анализ финансово-хозяйственной деятельности</w:t>
      </w:r>
      <w:r w:rsidRPr="00CA2765">
        <w:rPr>
          <w:rFonts w:cs="Times New Roman"/>
          <w:szCs w:val="28"/>
        </w:rPr>
        <w:t>».</w:t>
      </w:r>
    </w:p>
    <w:p w:rsidR="006D7605" w:rsidRPr="003114B5" w:rsidRDefault="006D7605" w:rsidP="003C71B3">
      <w:pPr>
        <w:ind w:firstLine="851"/>
        <w:contextualSpacing/>
        <w:jc w:val="both"/>
        <w:rPr>
          <w:rFonts w:cs="Tahoma"/>
          <w:sz w:val="28"/>
          <w:szCs w:val="28"/>
        </w:rPr>
      </w:pPr>
      <w:r w:rsidRPr="003114B5">
        <w:rPr>
          <w:rFonts w:cs="Tahoma"/>
          <w:sz w:val="28"/>
          <w:szCs w:val="28"/>
        </w:rPr>
        <w:t>Целью изучения дисциплины «Анализ финансово-хозяйственной деятельности» является получение целостного представления об анализе финансово-хозяйственной деятельности экономического субъекта как важнейшей функции управления, освоение основных методов экономического анализа и их применение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</w:t>
      </w:r>
    </w:p>
    <w:p w:rsidR="006D7605" w:rsidRDefault="006D7605" w:rsidP="003C71B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D7605" w:rsidRPr="00CF5F57" w:rsidRDefault="006D7605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>изучение основных направлений анализа финансово-хозяйственной деятельности, последовательности и взаимосвязи их проведения;</w:t>
      </w:r>
    </w:p>
    <w:p w:rsidR="006D7605" w:rsidRPr="00CF5F57" w:rsidRDefault="006D7605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>использования комплексного анализа финансово-хозяйственной деятельности как метода обоснования бизнес-плана;</w:t>
      </w:r>
    </w:p>
    <w:p w:rsidR="006D7605" w:rsidRPr="00CF5F57" w:rsidRDefault="006D7605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>анализ технико-организационного уровня производства и обоснования тенденций его развития;</w:t>
      </w:r>
    </w:p>
    <w:p w:rsidR="006D7605" w:rsidRPr="00CF5F57" w:rsidRDefault="006D7605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 xml:space="preserve">анализ финансовых результатов деятельности </w:t>
      </w:r>
      <w:r w:rsidRPr="00CF5F57">
        <w:rPr>
          <w:szCs w:val="28"/>
        </w:rPr>
        <w:t>хозяйствующих субъектов</w:t>
      </w:r>
      <w:r w:rsidRPr="00CF5F57">
        <w:rPr>
          <w:bCs/>
          <w:szCs w:val="28"/>
        </w:rPr>
        <w:t>;</w:t>
      </w:r>
    </w:p>
    <w:p w:rsidR="006D7605" w:rsidRPr="00CF5F57" w:rsidRDefault="006D7605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 xml:space="preserve">анализ и оценка производственного потенциала </w:t>
      </w:r>
      <w:r w:rsidRPr="00CF5F57">
        <w:rPr>
          <w:szCs w:val="28"/>
        </w:rPr>
        <w:t>хозяйствующего субъекта</w:t>
      </w:r>
      <w:r w:rsidRPr="00CF5F57">
        <w:rPr>
          <w:bCs/>
          <w:szCs w:val="28"/>
        </w:rPr>
        <w:t>;</w:t>
      </w:r>
    </w:p>
    <w:p w:rsidR="006D7605" w:rsidRPr="00CF5F57" w:rsidRDefault="006D7605" w:rsidP="003C71B3">
      <w:pPr>
        <w:pStyle w:val="13"/>
        <w:numPr>
          <w:ilvl w:val="0"/>
          <w:numId w:val="4"/>
        </w:numPr>
        <w:tabs>
          <w:tab w:val="left" w:pos="-3119"/>
          <w:tab w:val="left" w:pos="1560"/>
        </w:tabs>
        <w:ind w:left="0"/>
        <w:contextualSpacing w:val="0"/>
        <w:jc w:val="both"/>
        <w:rPr>
          <w:bCs/>
          <w:szCs w:val="28"/>
        </w:rPr>
      </w:pPr>
      <w:r w:rsidRPr="00CF5F57">
        <w:rPr>
          <w:bCs/>
          <w:szCs w:val="28"/>
        </w:rPr>
        <w:t xml:space="preserve">оценка финансового состояния </w:t>
      </w:r>
      <w:r w:rsidRPr="00CF5F57">
        <w:rPr>
          <w:szCs w:val="28"/>
        </w:rPr>
        <w:t>хозяйствующего субъекта</w:t>
      </w:r>
      <w:r w:rsidRPr="00CF5F57">
        <w:rPr>
          <w:bCs/>
          <w:szCs w:val="28"/>
        </w:rPr>
        <w:t>.</w:t>
      </w:r>
    </w:p>
    <w:p w:rsidR="006D7605" w:rsidRPr="002E0F31" w:rsidRDefault="006D7605" w:rsidP="003C71B3">
      <w:pPr>
        <w:pStyle w:val="13"/>
        <w:tabs>
          <w:tab w:val="left" w:pos="1418"/>
        </w:tabs>
        <w:ind w:left="851"/>
        <w:contextualSpacing w:val="0"/>
        <w:jc w:val="both"/>
        <w:rPr>
          <w:rFonts w:cs="Times New Roman"/>
          <w:szCs w:val="28"/>
        </w:rPr>
      </w:pPr>
    </w:p>
    <w:p w:rsidR="006D7605" w:rsidRPr="00CA2765" w:rsidRDefault="006D7605" w:rsidP="003C71B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6D7605" w:rsidRPr="00CA2765" w:rsidRDefault="006D7605" w:rsidP="003C71B3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6D7605" w:rsidRPr="00480D5D" w:rsidRDefault="006D7605" w:rsidP="006750A8">
      <w:pPr>
        <w:ind w:firstLine="851"/>
        <w:jc w:val="both"/>
        <w:rPr>
          <w:sz w:val="28"/>
          <w:szCs w:val="28"/>
        </w:rPr>
      </w:pPr>
      <w:r w:rsidRPr="00480D5D">
        <w:rPr>
          <w:sz w:val="28"/>
          <w:szCs w:val="28"/>
        </w:rPr>
        <w:t>Планируемыми результатами обучения по дисциплине являются: приобрет</w:t>
      </w:r>
      <w:r>
        <w:rPr>
          <w:sz w:val="28"/>
          <w:szCs w:val="28"/>
        </w:rPr>
        <w:t>ение знаний, умений, навыков</w:t>
      </w:r>
      <w:r w:rsidRPr="00480D5D">
        <w:rPr>
          <w:sz w:val="28"/>
          <w:szCs w:val="28"/>
        </w:rPr>
        <w:t>.</w:t>
      </w:r>
    </w:p>
    <w:p w:rsidR="006D7605" w:rsidRPr="00CA2765" w:rsidRDefault="006D7605" w:rsidP="003C7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6D7605" w:rsidRDefault="006D7605" w:rsidP="003C7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основные направления анализа финансово-хозяйственной деятельности;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приемы выявления и оценки резервов производства;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направления использования результатов комплексного экономического анализа.</w:t>
      </w:r>
    </w:p>
    <w:p w:rsidR="006D7605" w:rsidRDefault="006D7605" w:rsidP="003C7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lastRenderedPageBreak/>
        <w:t>провести экономический анализ в организации и основных ее структурных подразделениях;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оценить производственный потенциал организации и его использование;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выявить и обосновать условия и факторы мобилизации производственных резервов;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0"/>
          <w:tab w:val="num" w:pos="720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определить финансовое состояние организации и тенденции его развития.</w:t>
      </w:r>
    </w:p>
    <w:p w:rsidR="006D7605" w:rsidRDefault="006D7605" w:rsidP="003C71B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навыками сбора и анализа исходных данных, необходимых для анализа финансово-хозяйственной деятельности хозяйствующего субъекта;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навыками исчисления расчета финансовых коэффициентов;</w:t>
      </w:r>
    </w:p>
    <w:p w:rsidR="006D7605" w:rsidRPr="00CF5F57" w:rsidRDefault="006D7605" w:rsidP="003C71B3">
      <w:pPr>
        <w:numPr>
          <w:ilvl w:val="0"/>
          <w:numId w:val="4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CF5F57">
        <w:rPr>
          <w:bCs/>
          <w:sz w:val="28"/>
          <w:szCs w:val="28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6D7605" w:rsidRDefault="006D7605" w:rsidP="003C71B3">
      <w:pPr>
        <w:widowControl w:val="0"/>
        <w:ind w:firstLine="851"/>
        <w:jc w:val="both"/>
        <w:rPr>
          <w:sz w:val="28"/>
        </w:rPr>
      </w:pPr>
    </w:p>
    <w:p w:rsidR="006D7605" w:rsidRDefault="006D7605" w:rsidP="003C71B3">
      <w:pPr>
        <w:widowControl w:val="0"/>
        <w:ind w:firstLine="851"/>
        <w:jc w:val="both"/>
        <w:rPr>
          <w:sz w:val="28"/>
        </w:rPr>
      </w:pPr>
      <w:r w:rsidRPr="00480D5D">
        <w:rPr>
          <w:sz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>
        <w:rPr>
          <w:sz w:val="28"/>
        </w:rPr>
        <w:t xml:space="preserve"> общей характеристики</w:t>
      </w:r>
      <w:r w:rsidRPr="00480D5D">
        <w:rPr>
          <w:sz w:val="28"/>
        </w:rPr>
        <w:t xml:space="preserve"> основной профессиональной образовательной программы (ОПОП). </w:t>
      </w:r>
    </w:p>
    <w:p w:rsidR="006D7605" w:rsidRPr="00480D5D" w:rsidRDefault="006D7605" w:rsidP="003C71B3">
      <w:pPr>
        <w:widowControl w:val="0"/>
        <w:ind w:firstLine="851"/>
        <w:jc w:val="both"/>
        <w:rPr>
          <w:i/>
          <w:sz w:val="28"/>
        </w:rPr>
      </w:pPr>
    </w:p>
    <w:p w:rsidR="006D7605" w:rsidRDefault="006D7605" w:rsidP="003C71B3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A002BD">
        <w:rPr>
          <w:b/>
          <w:sz w:val="28"/>
          <w:szCs w:val="28"/>
        </w:rPr>
        <w:t>общепрофессиональных компетенций (ОПК)</w:t>
      </w:r>
      <w:r w:rsidRPr="00A002BD">
        <w:rPr>
          <w:sz w:val="28"/>
          <w:szCs w:val="28"/>
        </w:rPr>
        <w:t>:</w:t>
      </w:r>
    </w:p>
    <w:p w:rsidR="006D7605" w:rsidRPr="005F20AF" w:rsidRDefault="006D7605" w:rsidP="003C71B3">
      <w:pPr>
        <w:pStyle w:val="a"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F20AF">
        <w:rPr>
          <w:sz w:val="28"/>
          <w:szCs w:val="28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(ОПК-3).</w:t>
      </w:r>
    </w:p>
    <w:p w:rsidR="006D7605" w:rsidRDefault="006D7605" w:rsidP="003C71B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5B62">
        <w:rPr>
          <w:bCs/>
          <w:sz w:val="28"/>
          <w:szCs w:val="28"/>
        </w:rPr>
        <w:t>соответствующих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23BCF">
        <w:rPr>
          <w:bCs/>
          <w:sz w:val="28"/>
          <w:szCs w:val="28"/>
        </w:rPr>
        <w:t>которые ориентирована программа бакалавриата</w:t>
      </w:r>
      <w:r w:rsidRPr="00F23BCF">
        <w:rPr>
          <w:sz w:val="28"/>
          <w:szCs w:val="28"/>
        </w:rPr>
        <w:t>:</w:t>
      </w:r>
    </w:p>
    <w:p w:rsidR="006D7605" w:rsidRPr="00A002BD" w:rsidRDefault="006D7605" w:rsidP="003C71B3">
      <w:pPr>
        <w:ind w:firstLine="851"/>
        <w:jc w:val="both"/>
        <w:rPr>
          <w:bCs/>
          <w:sz w:val="28"/>
          <w:szCs w:val="28"/>
        </w:rPr>
      </w:pPr>
      <w:r w:rsidRPr="00365305">
        <w:rPr>
          <w:bCs/>
          <w:i/>
          <w:sz w:val="28"/>
          <w:szCs w:val="28"/>
        </w:rPr>
        <w:t>расчетно-экономическая деятельность</w:t>
      </w:r>
      <w:r w:rsidRPr="00365305">
        <w:rPr>
          <w:bCs/>
          <w:sz w:val="28"/>
          <w:szCs w:val="28"/>
        </w:rPr>
        <w:t>:</w:t>
      </w:r>
    </w:p>
    <w:p w:rsidR="006D7605" w:rsidRPr="005F20AF" w:rsidRDefault="006D7605" w:rsidP="003C71B3">
      <w:pPr>
        <w:widowControl w:val="0"/>
        <w:numPr>
          <w:ilvl w:val="0"/>
          <w:numId w:val="7"/>
        </w:numPr>
        <w:tabs>
          <w:tab w:val="num" w:pos="822"/>
          <w:tab w:val="left" w:pos="1134"/>
        </w:tabs>
        <w:jc w:val="both"/>
        <w:rPr>
          <w:rFonts w:cs="Tahoma"/>
          <w:sz w:val="28"/>
          <w:szCs w:val="24"/>
        </w:rPr>
      </w:pPr>
      <w:r w:rsidRPr="005F20AF">
        <w:rPr>
          <w:rFonts w:cs="Tahoma"/>
          <w:sz w:val="28"/>
          <w:szCs w:val="24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6D7605" w:rsidRPr="006B0B3F" w:rsidRDefault="006D7605" w:rsidP="003C71B3">
      <w:pPr>
        <w:widowControl w:val="0"/>
        <w:tabs>
          <w:tab w:val="left" w:pos="1134"/>
        </w:tabs>
        <w:ind w:left="851"/>
        <w:jc w:val="both"/>
        <w:rPr>
          <w:rFonts w:cs="Tahoma"/>
          <w:i/>
          <w:sz w:val="28"/>
          <w:szCs w:val="24"/>
        </w:rPr>
      </w:pPr>
      <w:r>
        <w:rPr>
          <w:rFonts w:cs="Tahoma"/>
          <w:i/>
          <w:sz w:val="28"/>
          <w:szCs w:val="24"/>
        </w:rPr>
        <w:t>аналитическая, научно-исследовательская деятельность:</w:t>
      </w:r>
    </w:p>
    <w:p w:rsidR="006D7605" w:rsidRPr="005F20AF" w:rsidRDefault="006D7605" w:rsidP="003C71B3">
      <w:pPr>
        <w:widowControl w:val="0"/>
        <w:numPr>
          <w:ilvl w:val="0"/>
          <w:numId w:val="7"/>
        </w:numPr>
        <w:tabs>
          <w:tab w:val="left" w:pos="1134"/>
        </w:tabs>
        <w:jc w:val="both"/>
        <w:rPr>
          <w:rFonts w:cs="Tahoma"/>
          <w:sz w:val="28"/>
          <w:szCs w:val="24"/>
        </w:rPr>
      </w:pPr>
      <w:r w:rsidRPr="005F20AF">
        <w:rPr>
          <w:rFonts w:cs="Tahoma"/>
          <w:sz w:val="28"/>
          <w:szCs w:val="24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(ПК-5).</w:t>
      </w:r>
    </w:p>
    <w:p w:rsidR="006D7605" w:rsidRPr="00A002BD" w:rsidRDefault="006D7605" w:rsidP="003C71B3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A002BD">
        <w:rPr>
          <w:sz w:val="28"/>
          <w:szCs w:val="28"/>
        </w:rPr>
        <w:t xml:space="preserve"> ОПОП.</w:t>
      </w:r>
    </w:p>
    <w:p w:rsidR="006D7605" w:rsidRPr="00A002BD" w:rsidRDefault="006D7605" w:rsidP="003C71B3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A002BD">
        <w:rPr>
          <w:sz w:val="28"/>
          <w:szCs w:val="28"/>
        </w:rPr>
        <w:t>ОПОП.</w:t>
      </w:r>
    </w:p>
    <w:p w:rsidR="006D7605" w:rsidRDefault="006D7605" w:rsidP="003C71B3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D7605" w:rsidRPr="008E3C5A" w:rsidRDefault="006D7605" w:rsidP="00243F91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>профессиональной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6D7605" w:rsidRPr="008E3C5A" w:rsidRDefault="006D7605" w:rsidP="003C71B3">
      <w:pPr>
        <w:ind w:firstLine="851"/>
        <w:jc w:val="center"/>
        <w:rPr>
          <w:b/>
          <w:bCs/>
          <w:sz w:val="28"/>
          <w:szCs w:val="28"/>
        </w:rPr>
      </w:pPr>
    </w:p>
    <w:p w:rsidR="006D7605" w:rsidRPr="008E3C5A" w:rsidRDefault="006D7605" w:rsidP="003C71B3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633069">
        <w:rPr>
          <w:sz w:val="28"/>
          <w:szCs w:val="28"/>
        </w:rPr>
        <w:t>Анализ финансово-хозяйственной деятельности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Б1.В.ДВ.11.1</w:t>
      </w:r>
      <w:r w:rsidRPr="008E3C5A">
        <w:rPr>
          <w:sz w:val="28"/>
          <w:szCs w:val="28"/>
        </w:rPr>
        <w:t xml:space="preserve">) относится к </w:t>
      </w:r>
      <w:r w:rsidRPr="00AA2271">
        <w:rPr>
          <w:sz w:val="28"/>
          <w:szCs w:val="28"/>
        </w:rPr>
        <w:t xml:space="preserve">вариативной части </w:t>
      </w:r>
      <w:r>
        <w:rPr>
          <w:sz w:val="28"/>
          <w:szCs w:val="28"/>
        </w:rPr>
        <w:t>и является дисциплиной по выбору обучающегося.</w:t>
      </w:r>
    </w:p>
    <w:p w:rsidR="006D7605" w:rsidRDefault="006D7605" w:rsidP="003C71B3">
      <w:pPr>
        <w:tabs>
          <w:tab w:val="left" w:pos="630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7605" w:rsidRDefault="006D7605" w:rsidP="003C71B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D7605" w:rsidRDefault="006D7605" w:rsidP="003C71B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D7605" w:rsidRDefault="006D7605" w:rsidP="003C71B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D7605" w:rsidRDefault="006D7605" w:rsidP="003C71B3">
      <w:pPr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D7605" w:rsidRPr="003936D3" w:rsidTr="00E466D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936D3">
              <w:rPr>
                <w:b/>
                <w:sz w:val="28"/>
                <w:szCs w:val="28"/>
              </w:rPr>
              <w:t>Семестр</w:t>
            </w:r>
          </w:p>
        </w:tc>
      </w:tr>
      <w:tr w:rsidR="006D7605" w:rsidRPr="003936D3" w:rsidTr="00E466DA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936D3">
              <w:rPr>
                <w:b/>
                <w:sz w:val="28"/>
                <w:szCs w:val="28"/>
              </w:rPr>
              <w:t>8</w:t>
            </w:r>
          </w:p>
        </w:tc>
      </w:tr>
      <w:tr w:rsidR="006D7605" w:rsidRPr="003936D3" w:rsidTr="00E466DA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D7605" w:rsidRPr="003936D3" w:rsidTr="00E466DA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В том числе:</w:t>
            </w:r>
          </w:p>
          <w:p w:rsidR="006D7605" w:rsidRPr="003936D3" w:rsidRDefault="006D7605" w:rsidP="003C71B3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D7605" w:rsidRPr="003936D3" w:rsidRDefault="006D7605" w:rsidP="00D33F17">
            <w:pPr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D7605" w:rsidRPr="003936D3" w:rsidRDefault="006D7605" w:rsidP="00D33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D7605" w:rsidRPr="003936D3" w:rsidTr="00E466DA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D7605" w:rsidRPr="003936D3" w:rsidRDefault="006D7605" w:rsidP="003C71B3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</w:tc>
      </w:tr>
      <w:tr w:rsidR="006D7605" w:rsidRPr="003936D3" w:rsidTr="00E466DA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6D7605" w:rsidRPr="003936D3" w:rsidRDefault="006D7605" w:rsidP="003C71B3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D7605" w:rsidRPr="003936D3" w:rsidRDefault="006D7605" w:rsidP="00D33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6D7605" w:rsidRPr="003936D3" w:rsidRDefault="006D7605" w:rsidP="00D33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D7605" w:rsidRPr="003936D3" w:rsidTr="00E466DA">
        <w:trPr>
          <w:jc w:val="center"/>
        </w:trPr>
        <w:tc>
          <w:tcPr>
            <w:tcW w:w="5353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D7605" w:rsidRPr="003936D3" w:rsidRDefault="006D7605" w:rsidP="00D33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6D7605" w:rsidRPr="003936D3" w:rsidRDefault="006D7605" w:rsidP="00D33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D7605" w:rsidRPr="003936D3" w:rsidTr="00E466DA">
        <w:trPr>
          <w:jc w:val="center"/>
        </w:trPr>
        <w:tc>
          <w:tcPr>
            <w:tcW w:w="5353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З</w:t>
            </w:r>
          </w:p>
        </w:tc>
      </w:tr>
      <w:tr w:rsidR="006D7605" w:rsidRPr="003936D3" w:rsidTr="00E466DA">
        <w:trPr>
          <w:jc w:val="center"/>
        </w:trPr>
        <w:tc>
          <w:tcPr>
            <w:tcW w:w="5353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936D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6D7605" w:rsidRPr="006750A8" w:rsidRDefault="006D7605" w:rsidP="006750A8">
            <w:pPr>
              <w:tabs>
                <w:tab w:val="left" w:pos="851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D7605" w:rsidRDefault="006D7605" w:rsidP="003C71B3">
      <w:pPr>
        <w:ind w:firstLine="851"/>
        <w:jc w:val="center"/>
        <w:rPr>
          <w:sz w:val="24"/>
          <w:szCs w:val="28"/>
        </w:rPr>
      </w:pPr>
    </w:p>
    <w:p w:rsidR="006D7605" w:rsidRDefault="006D7605" w:rsidP="003C71B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6D7605" w:rsidRDefault="006D7605" w:rsidP="003C71B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2126"/>
        <w:gridCol w:w="2089"/>
      </w:tblGrid>
      <w:tr w:rsidR="006D7605" w:rsidRPr="003936D3" w:rsidTr="00E466DA">
        <w:trPr>
          <w:trHeight w:val="282"/>
          <w:jc w:val="center"/>
        </w:trPr>
        <w:tc>
          <w:tcPr>
            <w:tcW w:w="5351" w:type="dxa"/>
            <w:vMerge w:val="restart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89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936D3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6D7605" w:rsidRPr="003936D3" w:rsidTr="00E466DA">
        <w:trPr>
          <w:trHeight w:val="356"/>
          <w:jc w:val="center"/>
        </w:trPr>
        <w:tc>
          <w:tcPr>
            <w:tcW w:w="5351" w:type="dxa"/>
            <w:vMerge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936D3">
              <w:rPr>
                <w:b/>
                <w:sz w:val="28"/>
                <w:szCs w:val="28"/>
              </w:rPr>
              <w:t>5</w:t>
            </w:r>
          </w:p>
        </w:tc>
      </w:tr>
      <w:tr w:rsidR="006D7605" w:rsidRPr="003936D3" w:rsidTr="00E466DA">
        <w:trPr>
          <w:jc w:val="center"/>
        </w:trPr>
        <w:tc>
          <w:tcPr>
            <w:tcW w:w="5351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D7605" w:rsidRPr="003936D3" w:rsidRDefault="006D7605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В том числе:</w:t>
            </w:r>
          </w:p>
          <w:p w:rsidR="006D7605" w:rsidRPr="003936D3" w:rsidRDefault="006D7605" w:rsidP="003C71B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лекции (Л)</w:t>
            </w:r>
          </w:p>
          <w:p w:rsidR="006D7605" w:rsidRPr="003936D3" w:rsidRDefault="006D7605" w:rsidP="003C71B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практические занятия (ПЗ)</w:t>
            </w:r>
          </w:p>
          <w:p w:rsidR="006D7605" w:rsidRPr="003936D3" w:rsidRDefault="006D7605" w:rsidP="003C71B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  <w:p w:rsidR="006D7605" w:rsidRPr="003936D3" w:rsidRDefault="006D7605" w:rsidP="003D72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9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-</w:t>
            </w:r>
          </w:p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7605" w:rsidRPr="003936D3" w:rsidTr="00E466DA">
        <w:trPr>
          <w:jc w:val="center"/>
        </w:trPr>
        <w:tc>
          <w:tcPr>
            <w:tcW w:w="5351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89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D7605" w:rsidRPr="003936D3" w:rsidTr="00E466DA">
        <w:trPr>
          <w:jc w:val="center"/>
        </w:trPr>
        <w:tc>
          <w:tcPr>
            <w:tcW w:w="5351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4</w:t>
            </w:r>
          </w:p>
        </w:tc>
        <w:tc>
          <w:tcPr>
            <w:tcW w:w="2089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4</w:t>
            </w:r>
          </w:p>
        </w:tc>
      </w:tr>
      <w:tr w:rsidR="006D7605" w:rsidRPr="003936D3" w:rsidTr="00E466DA">
        <w:trPr>
          <w:jc w:val="center"/>
        </w:trPr>
        <w:tc>
          <w:tcPr>
            <w:tcW w:w="5351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, КЛР</w:t>
            </w:r>
          </w:p>
        </w:tc>
        <w:tc>
          <w:tcPr>
            <w:tcW w:w="2089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6D7605" w:rsidRPr="003936D3" w:rsidTr="00E466DA">
        <w:trPr>
          <w:jc w:val="center"/>
        </w:trPr>
        <w:tc>
          <w:tcPr>
            <w:tcW w:w="5351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6D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89" w:type="dxa"/>
            <w:vAlign w:val="center"/>
          </w:tcPr>
          <w:p w:rsidR="006D7605" w:rsidRPr="003936D3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D7605" w:rsidRPr="006750A8" w:rsidRDefault="006D7605" w:rsidP="003D728A">
      <w:pPr>
        <w:ind w:firstLine="900"/>
        <w:rPr>
          <w:sz w:val="28"/>
          <w:szCs w:val="28"/>
        </w:rPr>
      </w:pPr>
      <w:r w:rsidRPr="006750A8">
        <w:rPr>
          <w:sz w:val="28"/>
          <w:szCs w:val="28"/>
        </w:rPr>
        <w:t>Примечания: «Форма контроля знаний» - зачет (З)</w:t>
      </w:r>
      <w:r>
        <w:rPr>
          <w:sz w:val="28"/>
          <w:szCs w:val="28"/>
        </w:rPr>
        <w:t>, контрольная работа (КЛР)</w:t>
      </w:r>
    </w:p>
    <w:p w:rsidR="006D7605" w:rsidRDefault="006D7605" w:rsidP="003C71B3">
      <w:pPr>
        <w:jc w:val="center"/>
        <w:rPr>
          <w:b/>
          <w:bCs/>
          <w:sz w:val="28"/>
          <w:szCs w:val="28"/>
        </w:rPr>
      </w:pPr>
    </w:p>
    <w:p w:rsidR="006D7605" w:rsidRPr="00994E94" w:rsidRDefault="006D7605" w:rsidP="003C7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94E94">
        <w:rPr>
          <w:b/>
          <w:bCs/>
          <w:sz w:val="28"/>
          <w:szCs w:val="28"/>
        </w:rPr>
        <w:t>. Содержание и структура дисциплины</w:t>
      </w:r>
    </w:p>
    <w:p w:rsidR="006D7605" w:rsidRPr="00994E94" w:rsidRDefault="006D7605" w:rsidP="003C71B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D7605" w:rsidRPr="00C87B92" w:rsidRDefault="006D7605" w:rsidP="003C71B3">
      <w:pPr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5.1 Содержание дисциплины</w:t>
      </w:r>
    </w:p>
    <w:p w:rsidR="006D7605" w:rsidRDefault="006D7605" w:rsidP="003C71B3">
      <w:pPr>
        <w:ind w:firstLine="851"/>
        <w:jc w:val="center"/>
        <w:rPr>
          <w:sz w:val="28"/>
          <w:szCs w:val="28"/>
        </w:rPr>
      </w:pPr>
    </w:p>
    <w:p w:rsidR="006D7605" w:rsidRPr="00C87B92" w:rsidRDefault="006D7605" w:rsidP="003C71B3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6D7605" w:rsidRPr="00C87B92" w:rsidTr="00E466DA">
        <w:trPr>
          <w:jc w:val="center"/>
        </w:trPr>
        <w:tc>
          <w:tcPr>
            <w:tcW w:w="622" w:type="dxa"/>
            <w:vAlign w:val="center"/>
          </w:tcPr>
          <w:p w:rsidR="006D7605" w:rsidRPr="00C87B92" w:rsidRDefault="006D7605" w:rsidP="00E466D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7B9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6D7605" w:rsidRPr="00C87B92" w:rsidRDefault="006D7605" w:rsidP="00E466D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7B9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6D7605" w:rsidRPr="00C87B92" w:rsidRDefault="006D7605" w:rsidP="00E466DA">
            <w:pPr>
              <w:jc w:val="center"/>
              <w:rPr>
                <w:b/>
                <w:sz w:val="28"/>
                <w:szCs w:val="28"/>
              </w:rPr>
            </w:pPr>
            <w:r w:rsidRPr="00C87B9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D7605" w:rsidRPr="00C87B92" w:rsidTr="00E466DA">
        <w:trPr>
          <w:jc w:val="center"/>
        </w:trPr>
        <w:tc>
          <w:tcPr>
            <w:tcW w:w="622" w:type="dxa"/>
          </w:tcPr>
          <w:p w:rsidR="006D7605" w:rsidRPr="00C87B92" w:rsidRDefault="006D7605" w:rsidP="00E466DA">
            <w:pPr>
              <w:jc w:val="center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значение и задачи анализа финансово-хозяйственной деятельности предприятия</w:t>
            </w:r>
          </w:p>
        </w:tc>
        <w:tc>
          <w:tcPr>
            <w:tcW w:w="5777" w:type="dxa"/>
          </w:tcPr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№1.</w:t>
            </w:r>
            <w:r>
              <w:rPr>
                <w:b/>
                <w:sz w:val="24"/>
                <w:szCs w:val="24"/>
              </w:rPr>
              <w:t xml:space="preserve">Цели и содержание анализа. </w:t>
            </w:r>
            <w:r>
              <w:rPr>
                <w:sz w:val="24"/>
                <w:szCs w:val="24"/>
              </w:rPr>
              <w:t>Роль и значение анализа финансово-хозяйственной деятельности в условиях рыночной экономики. Предмет и объекты анализа хозяйственной деятельности. Бюджетирование и управленческие задачи.</w:t>
            </w:r>
          </w:p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№2.</w:t>
            </w:r>
            <w:r>
              <w:rPr>
                <w:b/>
                <w:sz w:val="24"/>
                <w:szCs w:val="24"/>
              </w:rPr>
              <w:t>Виды анализа финансово-хозяйственной деятельности и их классификация.</w:t>
            </w:r>
            <w:r>
              <w:rPr>
                <w:sz w:val="24"/>
                <w:szCs w:val="24"/>
              </w:rPr>
              <w:t xml:space="preserve"> Сущность и задачи финансово-хозяйственной деятельности. Классификация видов анализа. Взаимосвязь управленческого и финансового анализа.</w:t>
            </w:r>
          </w:p>
        </w:tc>
      </w:tr>
      <w:tr w:rsidR="006D7605" w:rsidRPr="00C87B92" w:rsidTr="00E466DA">
        <w:trPr>
          <w:jc w:val="center"/>
        </w:trPr>
        <w:tc>
          <w:tcPr>
            <w:tcW w:w="622" w:type="dxa"/>
          </w:tcPr>
          <w:p w:rsidR="006D7605" w:rsidRPr="00C87B92" w:rsidRDefault="006D7605" w:rsidP="00E466DA">
            <w:pPr>
              <w:jc w:val="center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технико-организационного уровня и других условий производства</w:t>
            </w:r>
          </w:p>
        </w:tc>
        <w:tc>
          <w:tcPr>
            <w:tcW w:w="5777" w:type="dxa"/>
          </w:tcPr>
          <w:p w:rsidR="006D7605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Сущность и основные показатели технико-организационного уровня производства.</w:t>
            </w:r>
            <w:r w:rsidRPr="00C87B92">
              <w:rPr>
                <w:sz w:val="24"/>
                <w:szCs w:val="24"/>
              </w:rPr>
              <w:t xml:space="preserve"> Основные </w:t>
            </w:r>
            <w:r>
              <w:rPr>
                <w:sz w:val="24"/>
                <w:szCs w:val="24"/>
              </w:rPr>
              <w:t>показатели технико-организационного уровня производства. Анализ технического, технологического, организационного и управленческого уровня предприятия.</w:t>
            </w:r>
          </w:p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Показатели экономической эффективности мероприятия по техническому и организационному развитию. </w:t>
            </w:r>
            <w:r>
              <w:rPr>
                <w:sz w:val="24"/>
                <w:szCs w:val="24"/>
              </w:rPr>
              <w:t>Анализ организации производства труда. Анализ технической оснащенности производства. Анализ состояния и использования трудовых ресурсов.</w:t>
            </w:r>
            <w:r w:rsidRPr="007C5EDE">
              <w:rPr>
                <w:sz w:val="24"/>
                <w:szCs w:val="24"/>
              </w:rPr>
              <w:t xml:space="preserve"> Анализ и оценка влияния экстенсивности и интенсивности использования предметов труда (материальных ресурсов) на приращение объема реализации продукции.</w:t>
            </w:r>
            <w:r>
              <w:rPr>
                <w:sz w:val="24"/>
                <w:szCs w:val="24"/>
              </w:rPr>
              <w:t xml:space="preserve"> Анализ социальных условий и экологического развития предприятия.</w:t>
            </w:r>
          </w:p>
        </w:tc>
      </w:tr>
      <w:tr w:rsidR="006D7605" w:rsidRPr="00C87B92" w:rsidTr="00E466DA">
        <w:trPr>
          <w:jc w:val="center"/>
        </w:trPr>
        <w:tc>
          <w:tcPr>
            <w:tcW w:w="622" w:type="dxa"/>
          </w:tcPr>
          <w:p w:rsidR="006D7605" w:rsidRPr="00C87B92" w:rsidRDefault="006D7605" w:rsidP="00E46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управлением объемом производства и продаж.</w:t>
            </w:r>
          </w:p>
        </w:tc>
        <w:tc>
          <w:tcPr>
            <w:tcW w:w="5777" w:type="dxa"/>
          </w:tcPr>
          <w:p w:rsidR="006D7605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Цель, задачи и этапы анализа производства и продаж. </w:t>
            </w:r>
            <w:r>
              <w:rPr>
                <w:sz w:val="24"/>
                <w:szCs w:val="24"/>
              </w:rPr>
              <w:t>Анализ  производства и продаж. Задачи анализа производства. Основные показатели объема продаж. Анализ выполнения плана и оценка эффективности ассортиментных программ. Анализ выполнения плана по структуре. Анализ качества продукции и потерь от брака. Обобщающие, индивидуальные и косвенные показатели качества.</w:t>
            </w:r>
          </w:p>
          <w:p w:rsidR="006D7605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№6.</w:t>
            </w:r>
            <w:r>
              <w:rPr>
                <w:b/>
                <w:sz w:val="24"/>
                <w:szCs w:val="24"/>
              </w:rPr>
              <w:t xml:space="preserve">Ритмичность производства. </w:t>
            </w:r>
            <w:r>
              <w:rPr>
                <w:sz w:val="24"/>
                <w:szCs w:val="24"/>
              </w:rPr>
              <w:t>Ритмичность  производства и ее показатели. Методика подсчета упущенных возможностей предприятия по выпуску продукции в связи с неритмичной работой.</w:t>
            </w:r>
          </w:p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№7.</w:t>
            </w:r>
            <w:r>
              <w:rPr>
                <w:b/>
                <w:sz w:val="24"/>
                <w:szCs w:val="24"/>
              </w:rPr>
              <w:t xml:space="preserve">Задачи анализа реализации продукции. </w:t>
            </w:r>
            <w:r w:rsidRPr="00405995">
              <w:rPr>
                <w:sz w:val="24"/>
                <w:szCs w:val="24"/>
              </w:rPr>
              <w:t>Основные показателиреализации</w:t>
            </w:r>
            <w:r>
              <w:rPr>
                <w:sz w:val="24"/>
                <w:szCs w:val="24"/>
              </w:rPr>
              <w:t xml:space="preserve"> продукции. Анализ выполнения плана по объему реализации продукции.</w:t>
            </w:r>
          </w:p>
        </w:tc>
      </w:tr>
      <w:tr w:rsidR="006D7605" w:rsidRPr="00C87B92" w:rsidTr="00E466DA">
        <w:trPr>
          <w:jc w:val="center"/>
        </w:trPr>
        <w:tc>
          <w:tcPr>
            <w:tcW w:w="622" w:type="dxa"/>
          </w:tcPr>
          <w:p w:rsidR="006D7605" w:rsidRPr="00C87B92" w:rsidRDefault="006D7605" w:rsidP="00E46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 и управление </w:t>
            </w:r>
            <w:r>
              <w:rPr>
                <w:sz w:val="24"/>
                <w:szCs w:val="24"/>
              </w:rPr>
              <w:lastRenderedPageBreak/>
              <w:t>затратами и себестоимостью продукции.</w:t>
            </w:r>
          </w:p>
        </w:tc>
        <w:tc>
          <w:tcPr>
            <w:tcW w:w="5777" w:type="dxa"/>
          </w:tcPr>
          <w:p w:rsidR="006D7605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lastRenderedPageBreak/>
              <w:t>Тема №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Классификация затрат на производство. </w:t>
            </w:r>
            <w:r>
              <w:rPr>
                <w:sz w:val="24"/>
                <w:szCs w:val="24"/>
              </w:rPr>
              <w:lastRenderedPageBreak/>
              <w:t>Состав информационной базы для анализа затрат.</w:t>
            </w:r>
          </w:p>
          <w:p w:rsidR="006D7605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затрат для целей управления. Виды затрат. Анализ затрат и их взаимосвязи с объемом производства и прибылью. Основные положения «Директ-Костинг».</w:t>
            </w:r>
          </w:p>
          <w:p w:rsidR="006D7605" w:rsidRDefault="006D7605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Обоснование безубыточности продаж продукции.</w:t>
            </w:r>
          </w:p>
          <w:p w:rsidR="006D7605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7C5EDE">
              <w:rPr>
                <w:sz w:val="24"/>
                <w:szCs w:val="24"/>
              </w:rPr>
              <w:t>Анализ поведения затрат и взаимосвязи затрат, оборота и прибыли. Обоснование безубыточности продаж товаров.</w:t>
            </w:r>
            <w:r>
              <w:rPr>
                <w:sz w:val="24"/>
                <w:szCs w:val="24"/>
              </w:rPr>
              <w:t xml:space="preserve"> Методы расчета порога рентабельности (критической точки) продаж товаров.</w:t>
            </w:r>
          </w:p>
          <w:p w:rsidR="006D7605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соотношения «затраты-объем-прибыль» и прикладные аспекты использования его результатов. Производственный леверидж.</w:t>
            </w:r>
          </w:p>
          <w:p w:rsidR="006D7605" w:rsidRDefault="006D7605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Анализ себестоимости товарной продукции.</w:t>
            </w:r>
          </w:p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7C5EDE">
              <w:rPr>
                <w:sz w:val="24"/>
                <w:szCs w:val="24"/>
              </w:rPr>
              <w:t>Расчет и оценка показателей себестоимости продукции</w:t>
            </w:r>
            <w:r>
              <w:rPr>
                <w:sz w:val="24"/>
                <w:szCs w:val="24"/>
              </w:rPr>
              <w:t>. Анализ затрат на рубль товарной продукции. Анализ себестоимости по статьям и элементам затрат.</w:t>
            </w:r>
          </w:p>
        </w:tc>
      </w:tr>
      <w:tr w:rsidR="006D7605" w:rsidRPr="00C87B92" w:rsidTr="00E466DA">
        <w:trPr>
          <w:jc w:val="center"/>
        </w:trPr>
        <w:tc>
          <w:tcPr>
            <w:tcW w:w="622" w:type="dxa"/>
          </w:tcPr>
          <w:p w:rsidR="006D7605" w:rsidRPr="00C87B92" w:rsidRDefault="006D7605" w:rsidP="00E46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72" w:type="dxa"/>
          </w:tcPr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  <w:tc>
          <w:tcPr>
            <w:tcW w:w="5777" w:type="dxa"/>
          </w:tcPr>
          <w:p w:rsidR="006D7605" w:rsidRDefault="006D7605" w:rsidP="00E466DA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11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Цель и задачи анализа финансовых результатов.</w:t>
            </w:r>
          </w:p>
          <w:p w:rsidR="006D7605" w:rsidRDefault="006D7605" w:rsidP="00E466DA">
            <w:pPr>
              <w:tabs>
                <w:tab w:val="left" w:pos="5954"/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7C5EDE">
              <w:rPr>
                <w:sz w:val="24"/>
                <w:szCs w:val="24"/>
              </w:rPr>
              <w:t xml:space="preserve">Управление и оптимизация прибыли коммерческой организации. </w:t>
            </w:r>
            <w:r>
              <w:rPr>
                <w:sz w:val="24"/>
                <w:szCs w:val="24"/>
              </w:rPr>
              <w:t>Основные показатели эффективности деятельности. Факторный анализ рентабельности.</w:t>
            </w:r>
          </w:p>
          <w:p w:rsidR="006D7605" w:rsidRPr="009B6EEB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12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Анализ прибыли и рентабельности. </w:t>
            </w:r>
            <w:r w:rsidRPr="009B6EEB">
              <w:rPr>
                <w:sz w:val="24"/>
                <w:szCs w:val="24"/>
              </w:rPr>
              <w:t>Факторный анализ прибыли</w:t>
            </w:r>
            <w:r>
              <w:rPr>
                <w:sz w:val="24"/>
                <w:szCs w:val="24"/>
              </w:rPr>
              <w:t xml:space="preserve">. Прибыль от продаж. </w:t>
            </w:r>
            <w:r w:rsidRPr="007C5EDE">
              <w:rPr>
                <w:sz w:val="24"/>
                <w:szCs w:val="24"/>
              </w:rPr>
              <w:t xml:space="preserve">Экономические факторы, влияющие на величину прибыли. </w:t>
            </w:r>
            <w:r>
              <w:rPr>
                <w:sz w:val="24"/>
                <w:szCs w:val="24"/>
              </w:rPr>
              <w:t>Анализ распределения и использования прибыли.</w:t>
            </w:r>
          </w:p>
          <w:p w:rsidR="006D7605" w:rsidRPr="00C87B92" w:rsidRDefault="006D7605" w:rsidP="00E466DA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>
              <w:rPr>
                <w:b/>
                <w:i/>
                <w:sz w:val="24"/>
                <w:szCs w:val="24"/>
              </w:rPr>
              <w:t>13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Анализ финансовых результатов предприятия по данным балансовой отчетности. </w:t>
            </w:r>
            <w:r w:rsidRPr="005E2E53">
              <w:rPr>
                <w:sz w:val="24"/>
                <w:szCs w:val="24"/>
              </w:rPr>
              <w:t xml:space="preserve">Характеристика </w:t>
            </w:r>
            <w:r>
              <w:rPr>
                <w:sz w:val="24"/>
                <w:szCs w:val="24"/>
              </w:rPr>
              <w:t xml:space="preserve">финансовых результатов предприятия. Анализ прибыли.  </w:t>
            </w:r>
            <w:r w:rsidRPr="007C5EDE">
              <w:rPr>
                <w:sz w:val="24"/>
                <w:szCs w:val="24"/>
              </w:rPr>
              <w:t>Формирование и расчет показателей балансовой (валовой), налогооблагаемой и чистой прибыли.</w:t>
            </w:r>
            <w:r>
              <w:rPr>
                <w:sz w:val="24"/>
                <w:szCs w:val="24"/>
              </w:rPr>
              <w:t xml:space="preserve"> Функции прибыли предприятия.</w:t>
            </w:r>
          </w:p>
        </w:tc>
      </w:tr>
    </w:tbl>
    <w:p w:rsidR="006D7605" w:rsidRPr="00C87B92" w:rsidRDefault="006D7605" w:rsidP="003C71B3">
      <w:pPr>
        <w:ind w:firstLine="851"/>
        <w:rPr>
          <w:sz w:val="28"/>
          <w:szCs w:val="28"/>
          <w:highlight w:val="yellow"/>
        </w:rPr>
      </w:pPr>
    </w:p>
    <w:p w:rsidR="006D7605" w:rsidRPr="009C6FF0" w:rsidRDefault="006D7605" w:rsidP="003C71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D7605" w:rsidRDefault="006D7605" w:rsidP="003C71B3">
      <w:pPr>
        <w:ind w:firstLine="851"/>
        <w:jc w:val="both"/>
        <w:rPr>
          <w:sz w:val="28"/>
          <w:szCs w:val="28"/>
        </w:rPr>
      </w:pPr>
    </w:p>
    <w:p w:rsidR="006D7605" w:rsidRDefault="006D7605" w:rsidP="00CD5464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6D7605" w:rsidRDefault="006D7605" w:rsidP="00CD5464">
      <w:pPr>
        <w:ind w:firstLine="851"/>
        <w:jc w:val="both"/>
        <w:rPr>
          <w:sz w:val="28"/>
          <w:szCs w:val="2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025"/>
        <w:gridCol w:w="1021"/>
        <w:gridCol w:w="1021"/>
        <w:gridCol w:w="1021"/>
        <w:gridCol w:w="1021"/>
      </w:tblGrid>
      <w:tr w:rsidR="006D7605" w:rsidRPr="00694E05" w:rsidTr="00FA130B">
        <w:trPr>
          <w:trHeight w:val="703"/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25" w:type="dxa"/>
            <w:vAlign w:val="center"/>
          </w:tcPr>
          <w:p w:rsidR="006D7605" w:rsidRPr="00694E05" w:rsidRDefault="006D7605" w:rsidP="00FA130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СРС</w:t>
            </w:r>
          </w:p>
        </w:tc>
      </w:tr>
      <w:tr w:rsidR="006D7605" w:rsidRPr="00694E05" w:rsidTr="00FA130B">
        <w:trPr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6D7605" w:rsidRPr="00694E05" w:rsidRDefault="006D7605" w:rsidP="00FA130B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Предмет, значение и задачи анализа финансово-хозяйственной деятельности предприятия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7605" w:rsidRPr="00694E05" w:rsidTr="00FA130B">
        <w:trPr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2</w:t>
            </w:r>
          </w:p>
        </w:tc>
        <w:tc>
          <w:tcPr>
            <w:tcW w:w="5025" w:type="dxa"/>
            <w:vAlign w:val="center"/>
          </w:tcPr>
          <w:p w:rsidR="006D7605" w:rsidRPr="00694E05" w:rsidRDefault="006D7605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технико-организационного уровня и других условий производства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D33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7605" w:rsidRPr="00694E05" w:rsidTr="00FA130B">
        <w:trPr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3</w:t>
            </w:r>
          </w:p>
        </w:tc>
        <w:tc>
          <w:tcPr>
            <w:tcW w:w="5025" w:type="dxa"/>
            <w:vAlign w:val="center"/>
          </w:tcPr>
          <w:p w:rsidR="006D7605" w:rsidRPr="00694E05" w:rsidRDefault="006D7605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и управлением объемом производства и продаж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7605" w:rsidRPr="00694E05" w:rsidTr="00FA130B">
        <w:trPr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25" w:type="dxa"/>
            <w:vAlign w:val="center"/>
          </w:tcPr>
          <w:p w:rsidR="006D7605" w:rsidRPr="00694E05" w:rsidRDefault="006D7605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и управление затратами и себестоимостью продукции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14</w:t>
            </w:r>
          </w:p>
        </w:tc>
      </w:tr>
      <w:tr w:rsidR="006D7605" w:rsidRPr="00694E05" w:rsidTr="00FA130B">
        <w:trPr>
          <w:trHeight w:val="447"/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5</w:t>
            </w:r>
          </w:p>
        </w:tc>
        <w:tc>
          <w:tcPr>
            <w:tcW w:w="5025" w:type="dxa"/>
            <w:vAlign w:val="center"/>
          </w:tcPr>
          <w:p w:rsidR="006D7605" w:rsidRPr="00694E05" w:rsidRDefault="006D7605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12</w:t>
            </w:r>
          </w:p>
        </w:tc>
      </w:tr>
      <w:tr w:rsidR="006D7605" w:rsidRPr="00694E05" w:rsidTr="00FA130B">
        <w:trPr>
          <w:jc w:val="center"/>
        </w:trPr>
        <w:tc>
          <w:tcPr>
            <w:tcW w:w="5642" w:type="dxa"/>
            <w:gridSpan w:val="2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D33F1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D33F1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6D7605" w:rsidRPr="00694E05" w:rsidRDefault="006D7605" w:rsidP="00D33F17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6D7605" w:rsidRDefault="006D7605" w:rsidP="00CD5464">
      <w:pPr>
        <w:ind w:firstLine="851"/>
        <w:jc w:val="both"/>
        <w:rPr>
          <w:sz w:val="28"/>
          <w:szCs w:val="28"/>
        </w:rPr>
      </w:pPr>
    </w:p>
    <w:p w:rsidR="006D7605" w:rsidRDefault="006D7605" w:rsidP="00CD5464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6D7605" w:rsidRDefault="006D7605" w:rsidP="00CD546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829"/>
        <w:gridCol w:w="1031"/>
        <w:gridCol w:w="1031"/>
        <w:gridCol w:w="1031"/>
        <w:gridCol w:w="1032"/>
      </w:tblGrid>
      <w:tr w:rsidR="006D7605" w:rsidRPr="00694E05" w:rsidTr="00FA130B">
        <w:trPr>
          <w:trHeight w:val="703"/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9" w:type="dxa"/>
            <w:vAlign w:val="center"/>
          </w:tcPr>
          <w:p w:rsidR="006D7605" w:rsidRPr="00694E05" w:rsidRDefault="006D7605" w:rsidP="00FA130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2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СРС</w:t>
            </w:r>
          </w:p>
        </w:tc>
      </w:tr>
      <w:tr w:rsidR="006D7605" w:rsidRPr="00694E05" w:rsidTr="00FA130B">
        <w:trPr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1</w:t>
            </w:r>
          </w:p>
        </w:tc>
        <w:tc>
          <w:tcPr>
            <w:tcW w:w="4829" w:type="dxa"/>
            <w:vAlign w:val="center"/>
          </w:tcPr>
          <w:p w:rsidR="006D7605" w:rsidRPr="00694E05" w:rsidRDefault="006D7605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Предмет, значение и задачи анализа финансово-хозяйственной деятельности предприятия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12</w:t>
            </w:r>
          </w:p>
        </w:tc>
      </w:tr>
      <w:tr w:rsidR="006D7605" w:rsidRPr="00694E05" w:rsidTr="00FA130B">
        <w:trPr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2</w:t>
            </w:r>
          </w:p>
        </w:tc>
        <w:tc>
          <w:tcPr>
            <w:tcW w:w="4829" w:type="dxa"/>
            <w:vAlign w:val="center"/>
          </w:tcPr>
          <w:p w:rsidR="006D7605" w:rsidRPr="00694E05" w:rsidRDefault="006D7605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технико-организационного уровня и других условий производства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18</w:t>
            </w:r>
          </w:p>
        </w:tc>
      </w:tr>
      <w:tr w:rsidR="006D7605" w:rsidRPr="00694E05" w:rsidTr="00FA130B">
        <w:trPr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3</w:t>
            </w:r>
          </w:p>
        </w:tc>
        <w:tc>
          <w:tcPr>
            <w:tcW w:w="4829" w:type="dxa"/>
            <w:vAlign w:val="center"/>
          </w:tcPr>
          <w:p w:rsidR="006D7605" w:rsidRPr="00694E05" w:rsidRDefault="006D7605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и управлением объемом производства и продаж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18</w:t>
            </w:r>
          </w:p>
        </w:tc>
      </w:tr>
      <w:tr w:rsidR="006D7605" w:rsidRPr="00694E05" w:rsidTr="00FA130B">
        <w:trPr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4</w:t>
            </w:r>
          </w:p>
        </w:tc>
        <w:tc>
          <w:tcPr>
            <w:tcW w:w="4829" w:type="dxa"/>
            <w:vAlign w:val="center"/>
          </w:tcPr>
          <w:p w:rsidR="006D7605" w:rsidRPr="00694E05" w:rsidRDefault="006D7605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и управление затратами и себестоимостью продукции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22</w:t>
            </w:r>
          </w:p>
        </w:tc>
      </w:tr>
      <w:tr w:rsidR="006D7605" w:rsidRPr="00694E05" w:rsidTr="00FA130B">
        <w:trPr>
          <w:jc w:val="center"/>
        </w:trPr>
        <w:tc>
          <w:tcPr>
            <w:tcW w:w="617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8"/>
                <w:szCs w:val="28"/>
              </w:rPr>
            </w:pPr>
            <w:r w:rsidRPr="00694E05">
              <w:rPr>
                <w:sz w:val="28"/>
                <w:szCs w:val="28"/>
              </w:rPr>
              <w:t>5</w:t>
            </w:r>
          </w:p>
        </w:tc>
        <w:tc>
          <w:tcPr>
            <w:tcW w:w="4829" w:type="dxa"/>
            <w:vAlign w:val="center"/>
          </w:tcPr>
          <w:p w:rsidR="006D7605" w:rsidRPr="00694E05" w:rsidRDefault="006D7605" w:rsidP="00FA130B">
            <w:pPr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6D7605" w:rsidRPr="00694E05" w:rsidRDefault="006D7605" w:rsidP="00FA130B">
            <w:pPr>
              <w:jc w:val="center"/>
              <w:rPr>
                <w:sz w:val="24"/>
                <w:szCs w:val="24"/>
              </w:rPr>
            </w:pPr>
            <w:r w:rsidRPr="00694E05">
              <w:rPr>
                <w:sz w:val="24"/>
                <w:szCs w:val="24"/>
              </w:rPr>
              <w:t>18</w:t>
            </w:r>
          </w:p>
        </w:tc>
      </w:tr>
      <w:tr w:rsidR="006D7605" w:rsidRPr="00694E05" w:rsidTr="00FA130B">
        <w:trPr>
          <w:jc w:val="center"/>
        </w:trPr>
        <w:tc>
          <w:tcPr>
            <w:tcW w:w="5446" w:type="dxa"/>
            <w:gridSpan w:val="2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sz w:val="28"/>
                <w:szCs w:val="28"/>
              </w:rPr>
            </w:pPr>
            <w:r w:rsidRPr="00694E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1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2" w:type="dxa"/>
            <w:vAlign w:val="center"/>
          </w:tcPr>
          <w:p w:rsidR="006D7605" w:rsidRPr="00694E05" w:rsidRDefault="006D7605" w:rsidP="00FA130B">
            <w:pPr>
              <w:jc w:val="center"/>
              <w:rPr>
                <w:b/>
                <w:bCs/>
                <w:sz w:val="28"/>
                <w:szCs w:val="28"/>
              </w:rPr>
            </w:pPr>
            <w:r w:rsidRPr="00694E05">
              <w:rPr>
                <w:b/>
                <w:bCs/>
                <w:sz w:val="28"/>
                <w:szCs w:val="28"/>
              </w:rPr>
              <w:t>88</w:t>
            </w:r>
          </w:p>
        </w:tc>
      </w:tr>
    </w:tbl>
    <w:p w:rsidR="006D7605" w:rsidRDefault="006D7605" w:rsidP="00CD5464">
      <w:pPr>
        <w:ind w:firstLine="851"/>
        <w:jc w:val="both"/>
        <w:rPr>
          <w:sz w:val="28"/>
          <w:szCs w:val="28"/>
        </w:rPr>
      </w:pPr>
    </w:p>
    <w:p w:rsidR="006D7605" w:rsidRPr="00E06A64" w:rsidRDefault="006D7605" w:rsidP="003C71B3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6D7605" w:rsidRDefault="006D7605" w:rsidP="003C71B3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3934"/>
      </w:tblGrid>
      <w:tr w:rsidR="006D7605" w:rsidRPr="009F761D" w:rsidTr="00E466DA">
        <w:trPr>
          <w:cantSplit/>
          <w:tblHeader/>
          <w:jc w:val="center"/>
        </w:trPr>
        <w:tc>
          <w:tcPr>
            <w:tcW w:w="675" w:type="dxa"/>
            <w:vAlign w:val="center"/>
          </w:tcPr>
          <w:p w:rsidR="006D7605" w:rsidRPr="00873C3B" w:rsidRDefault="006D7605" w:rsidP="003D728A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№</w:t>
            </w:r>
          </w:p>
          <w:p w:rsidR="006D7605" w:rsidRPr="00873C3B" w:rsidRDefault="006D7605" w:rsidP="003D728A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2" w:type="dxa"/>
            <w:vAlign w:val="center"/>
          </w:tcPr>
          <w:p w:rsidR="006D7605" w:rsidRPr="00873C3B" w:rsidRDefault="006D7605" w:rsidP="003D728A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34" w:type="dxa"/>
            <w:vAlign w:val="center"/>
          </w:tcPr>
          <w:p w:rsidR="006D7605" w:rsidRPr="00873C3B" w:rsidRDefault="006D7605" w:rsidP="003D728A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7605" w:rsidRPr="009F761D" w:rsidTr="00E466DA">
        <w:trPr>
          <w:cantSplit/>
          <w:jc w:val="center"/>
        </w:trPr>
        <w:tc>
          <w:tcPr>
            <w:tcW w:w="675" w:type="dxa"/>
            <w:vAlign w:val="center"/>
          </w:tcPr>
          <w:p w:rsidR="006D7605" w:rsidRPr="002A2DE5" w:rsidRDefault="006D7605" w:rsidP="003D728A">
            <w:pPr>
              <w:jc w:val="center"/>
              <w:rPr>
                <w:sz w:val="24"/>
                <w:szCs w:val="24"/>
              </w:rPr>
            </w:pPr>
            <w:r w:rsidRPr="002A2DE5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6D7605" w:rsidRPr="002A2DE5" w:rsidRDefault="006D7605" w:rsidP="003D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значение и задачи анализа финансово-хозяйственной деятельности предприятия</w:t>
            </w:r>
          </w:p>
        </w:tc>
        <w:tc>
          <w:tcPr>
            <w:tcW w:w="3934" w:type="dxa"/>
            <w:vAlign w:val="center"/>
          </w:tcPr>
          <w:p w:rsidR="006D7605" w:rsidRDefault="006D7605">
            <w:pPr>
              <w:tabs>
                <w:tab w:val="left" w:pos="33"/>
              </w:tabs>
              <w:ind w:left="317"/>
              <w:contextualSpacing/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8.1. [1];</w:t>
            </w:r>
          </w:p>
        </w:tc>
      </w:tr>
      <w:tr w:rsidR="006D7605" w:rsidRPr="009F761D" w:rsidTr="00E466DA">
        <w:trPr>
          <w:cantSplit/>
          <w:jc w:val="center"/>
        </w:trPr>
        <w:tc>
          <w:tcPr>
            <w:tcW w:w="675" w:type="dxa"/>
            <w:vAlign w:val="center"/>
          </w:tcPr>
          <w:p w:rsidR="006D7605" w:rsidRPr="002A2DE5" w:rsidRDefault="006D7605" w:rsidP="003D728A">
            <w:pPr>
              <w:jc w:val="center"/>
              <w:rPr>
                <w:sz w:val="24"/>
                <w:szCs w:val="24"/>
              </w:rPr>
            </w:pPr>
            <w:r w:rsidRPr="002A2DE5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6D7605" w:rsidRPr="002A2DE5" w:rsidRDefault="006D7605" w:rsidP="003D728A">
            <w:pPr>
              <w:rPr>
                <w:sz w:val="24"/>
                <w:szCs w:val="24"/>
              </w:rPr>
            </w:pPr>
            <w:r w:rsidRPr="002A2DE5">
              <w:rPr>
                <w:sz w:val="24"/>
                <w:szCs w:val="24"/>
              </w:rPr>
              <w:t>Анализ технико-организационного уровня и других условий производства</w:t>
            </w:r>
          </w:p>
        </w:tc>
        <w:tc>
          <w:tcPr>
            <w:tcW w:w="3934" w:type="dxa"/>
            <w:vAlign w:val="center"/>
          </w:tcPr>
          <w:p w:rsidR="006D7605" w:rsidRDefault="006D7605">
            <w:pPr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8.1. [1];</w:t>
            </w:r>
          </w:p>
          <w:p w:rsidR="006D7605" w:rsidRDefault="006D7605">
            <w:pPr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 [1];</w:t>
            </w:r>
          </w:p>
          <w:p w:rsidR="006D7605" w:rsidRDefault="006D7605">
            <w:pPr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8.4. [1]</w:t>
            </w:r>
          </w:p>
        </w:tc>
      </w:tr>
      <w:tr w:rsidR="006D7605" w:rsidRPr="009F761D" w:rsidTr="00E466DA">
        <w:trPr>
          <w:cantSplit/>
          <w:jc w:val="center"/>
        </w:trPr>
        <w:tc>
          <w:tcPr>
            <w:tcW w:w="675" w:type="dxa"/>
            <w:vAlign w:val="center"/>
          </w:tcPr>
          <w:p w:rsidR="006D7605" w:rsidRPr="002A2DE5" w:rsidRDefault="006D7605" w:rsidP="003D728A">
            <w:pPr>
              <w:jc w:val="center"/>
              <w:rPr>
                <w:sz w:val="24"/>
                <w:szCs w:val="24"/>
              </w:rPr>
            </w:pPr>
            <w:r w:rsidRPr="002A2DE5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6D7605" w:rsidRPr="002A2DE5" w:rsidRDefault="006D7605" w:rsidP="003D728A">
            <w:pPr>
              <w:rPr>
                <w:sz w:val="24"/>
                <w:szCs w:val="24"/>
              </w:rPr>
            </w:pPr>
            <w:r w:rsidRPr="002A2DE5">
              <w:rPr>
                <w:sz w:val="24"/>
                <w:szCs w:val="24"/>
              </w:rPr>
              <w:t>Анализ и управлением объемом производства и продаж</w:t>
            </w:r>
          </w:p>
        </w:tc>
        <w:tc>
          <w:tcPr>
            <w:tcW w:w="3934" w:type="dxa"/>
            <w:vAlign w:val="center"/>
          </w:tcPr>
          <w:p w:rsidR="006D7605" w:rsidRDefault="006D7605">
            <w:pPr>
              <w:tabs>
                <w:tab w:val="left" w:pos="33"/>
              </w:tabs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8.1. [1];</w:t>
            </w:r>
          </w:p>
          <w:p w:rsidR="006D7605" w:rsidRDefault="006D7605">
            <w:pPr>
              <w:tabs>
                <w:tab w:val="left" w:pos="33"/>
              </w:tabs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 [1];</w:t>
            </w:r>
          </w:p>
          <w:p w:rsidR="006D7605" w:rsidRDefault="006D7605">
            <w:pPr>
              <w:tabs>
                <w:tab w:val="left" w:pos="33"/>
              </w:tabs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8.4. [1]</w:t>
            </w:r>
          </w:p>
        </w:tc>
      </w:tr>
      <w:tr w:rsidR="006D7605" w:rsidRPr="009F761D" w:rsidTr="00E466DA">
        <w:trPr>
          <w:cantSplit/>
          <w:jc w:val="center"/>
        </w:trPr>
        <w:tc>
          <w:tcPr>
            <w:tcW w:w="675" w:type="dxa"/>
            <w:vAlign w:val="center"/>
          </w:tcPr>
          <w:p w:rsidR="006D7605" w:rsidRPr="002A2DE5" w:rsidRDefault="006D7605" w:rsidP="003D728A">
            <w:pPr>
              <w:jc w:val="center"/>
              <w:rPr>
                <w:sz w:val="24"/>
                <w:szCs w:val="24"/>
              </w:rPr>
            </w:pPr>
            <w:r w:rsidRPr="002A2DE5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6D7605" w:rsidRPr="002A2DE5" w:rsidRDefault="006D7605" w:rsidP="003D728A">
            <w:pPr>
              <w:rPr>
                <w:sz w:val="24"/>
                <w:szCs w:val="24"/>
              </w:rPr>
            </w:pPr>
            <w:r w:rsidRPr="002A2DE5">
              <w:rPr>
                <w:sz w:val="24"/>
                <w:szCs w:val="24"/>
              </w:rPr>
              <w:t>Анализ и управление затратами и себестоимостью продукции</w:t>
            </w:r>
          </w:p>
        </w:tc>
        <w:tc>
          <w:tcPr>
            <w:tcW w:w="3934" w:type="dxa"/>
            <w:vAlign w:val="center"/>
          </w:tcPr>
          <w:p w:rsidR="006D7605" w:rsidRDefault="006D7605">
            <w:pPr>
              <w:tabs>
                <w:tab w:val="left" w:pos="1134"/>
              </w:tabs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8.1. [1];</w:t>
            </w:r>
          </w:p>
          <w:p w:rsidR="006D7605" w:rsidRDefault="006D7605">
            <w:pPr>
              <w:tabs>
                <w:tab w:val="left" w:pos="1134"/>
              </w:tabs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 [1];</w:t>
            </w:r>
          </w:p>
          <w:p w:rsidR="006D7605" w:rsidRDefault="006D7605">
            <w:pPr>
              <w:tabs>
                <w:tab w:val="left" w:pos="1134"/>
              </w:tabs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8.4. [1]</w:t>
            </w:r>
          </w:p>
        </w:tc>
      </w:tr>
      <w:tr w:rsidR="006D7605" w:rsidRPr="009F761D" w:rsidTr="00E466DA">
        <w:trPr>
          <w:cantSplit/>
          <w:jc w:val="center"/>
        </w:trPr>
        <w:tc>
          <w:tcPr>
            <w:tcW w:w="675" w:type="dxa"/>
            <w:vAlign w:val="center"/>
          </w:tcPr>
          <w:p w:rsidR="006D7605" w:rsidRPr="002A2DE5" w:rsidRDefault="006D7605" w:rsidP="003D728A">
            <w:pPr>
              <w:jc w:val="center"/>
              <w:rPr>
                <w:sz w:val="24"/>
                <w:szCs w:val="24"/>
              </w:rPr>
            </w:pPr>
            <w:r w:rsidRPr="002A2DE5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6D7605" w:rsidRPr="002A2DE5" w:rsidRDefault="006D7605" w:rsidP="003D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  <w:tc>
          <w:tcPr>
            <w:tcW w:w="3934" w:type="dxa"/>
            <w:vAlign w:val="center"/>
          </w:tcPr>
          <w:p w:rsidR="006D7605" w:rsidRDefault="006D7605">
            <w:pPr>
              <w:tabs>
                <w:tab w:val="left" w:pos="0"/>
              </w:tabs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8.1. [1];</w:t>
            </w:r>
          </w:p>
          <w:p w:rsidR="006D7605" w:rsidRDefault="006D7605">
            <w:pPr>
              <w:tabs>
                <w:tab w:val="left" w:pos="0"/>
              </w:tabs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 [1];</w:t>
            </w:r>
          </w:p>
          <w:p w:rsidR="006D7605" w:rsidRDefault="006D7605">
            <w:pPr>
              <w:tabs>
                <w:tab w:val="left" w:pos="0"/>
              </w:tabs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8.4. [1]</w:t>
            </w:r>
          </w:p>
        </w:tc>
      </w:tr>
    </w:tbl>
    <w:p w:rsidR="006D7605" w:rsidRDefault="006D7605" w:rsidP="003C71B3">
      <w:pPr>
        <w:rPr>
          <w:bCs/>
          <w:sz w:val="28"/>
          <w:szCs w:val="28"/>
        </w:rPr>
      </w:pPr>
    </w:p>
    <w:p w:rsidR="006D7605" w:rsidRPr="00372721" w:rsidRDefault="006D7605" w:rsidP="003C71B3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D7605" w:rsidRDefault="006D7605" w:rsidP="003C71B3">
      <w:pPr>
        <w:ind w:firstLine="851"/>
        <w:rPr>
          <w:bCs/>
          <w:sz w:val="28"/>
          <w:szCs w:val="28"/>
        </w:rPr>
      </w:pPr>
    </w:p>
    <w:p w:rsidR="006D7605" w:rsidRDefault="006D7605" w:rsidP="003C71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D7605" w:rsidRDefault="006D7605" w:rsidP="003C71B3">
      <w:pPr>
        <w:ind w:firstLine="851"/>
        <w:jc w:val="both"/>
        <w:rPr>
          <w:bCs/>
          <w:iCs/>
          <w:sz w:val="28"/>
          <w:szCs w:val="28"/>
        </w:rPr>
      </w:pPr>
    </w:p>
    <w:p w:rsidR="006D7605" w:rsidRPr="009101EA" w:rsidRDefault="006D7605" w:rsidP="003D728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D7605" w:rsidRDefault="006D7605" w:rsidP="003D728A">
      <w:pPr>
        <w:ind w:firstLine="851"/>
        <w:jc w:val="both"/>
        <w:rPr>
          <w:bCs/>
          <w:i/>
          <w:sz w:val="28"/>
          <w:szCs w:val="28"/>
        </w:rPr>
      </w:pPr>
    </w:p>
    <w:p w:rsidR="006D7605" w:rsidRDefault="006D7605" w:rsidP="003D72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D7605" w:rsidRDefault="006D7605" w:rsidP="002E2DAB">
      <w:pPr>
        <w:pStyle w:val="aff0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Турманидзе, Т.У. Финансовый анализ хозяйственной деятельности предприятия [Электронный ресурс] : учеб. пособие — Электрон. дан. — Москва : Финансы и статистика, 2008. — 224 с. — Режим доступа: https://e.lanbook.com/book/5371. — Загл. с экрана. </w:t>
      </w:r>
    </w:p>
    <w:p w:rsidR="006D7605" w:rsidRDefault="006D7605" w:rsidP="002E2D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D7605" w:rsidRDefault="006D7605" w:rsidP="002E2DAB">
      <w:pPr>
        <w:pStyle w:val="aff0"/>
        <w:numPr>
          <w:ilvl w:val="0"/>
          <w:numId w:val="19"/>
        </w:num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Данилин, В.Ф. Анализ и диагностика финансово-хозяйственной деятельности предприятий железнодорожного транспорта [Электронный ресурс] : учеб. — Электрон. дан. — Москва : УМЦ ЖДТ, 2008. — 415 с. — Режим доступа: https://e.lanbook.com/book/59000. — Загл. с экрана. </w:t>
      </w:r>
    </w:p>
    <w:p w:rsidR="006D7605" w:rsidRDefault="006D7605" w:rsidP="003D72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D7605" w:rsidRDefault="006D7605" w:rsidP="003D728A">
      <w:pPr>
        <w:ind w:firstLine="851"/>
        <w:jc w:val="both"/>
        <w:rPr>
          <w:bCs/>
          <w:sz w:val="28"/>
          <w:szCs w:val="28"/>
        </w:rPr>
      </w:pPr>
      <w:r w:rsidRPr="00DF143C">
        <w:rPr>
          <w:bCs/>
          <w:sz w:val="28"/>
          <w:szCs w:val="28"/>
        </w:rPr>
        <w:t>При освоении данной дисциплины нормативно-правовая документация не используется</w:t>
      </w:r>
      <w:r>
        <w:rPr>
          <w:bCs/>
          <w:sz w:val="28"/>
          <w:szCs w:val="28"/>
        </w:rPr>
        <w:t>.</w:t>
      </w:r>
    </w:p>
    <w:p w:rsidR="006D7605" w:rsidRDefault="006D7605" w:rsidP="003D728A">
      <w:pPr>
        <w:ind w:firstLine="851"/>
        <w:jc w:val="both"/>
        <w:rPr>
          <w:bCs/>
          <w:sz w:val="28"/>
          <w:szCs w:val="28"/>
        </w:rPr>
      </w:pPr>
    </w:p>
    <w:p w:rsidR="006D7605" w:rsidRPr="009101EA" w:rsidRDefault="006D7605" w:rsidP="003D72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6D7605" w:rsidRDefault="006D7605" w:rsidP="003D72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F9040F">
        <w:rPr>
          <w:bCs/>
          <w:sz w:val="28"/>
          <w:szCs w:val="28"/>
          <w:lang w:eastAsia="en-US"/>
        </w:rPr>
        <w:t>Анализ финансовой отчетности :метод.указания к отд. видам занятий для студентов очной формы обучения и задания по выполнению контрол. работы для студентов заоч</w:t>
      </w:r>
      <w:r>
        <w:rPr>
          <w:bCs/>
          <w:sz w:val="28"/>
          <w:szCs w:val="28"/>
          <w:lang w:eastAsia="en-US"/>
        </w:rPr>
        <w:t>. формы обучения / ПГУПС, каф. «Бух.учет и аудит»</w:t>
      </w:r>
      <w:r w:rsidRPr="00F9040F">
        <w:rPr>
          <w:bCs/>
          <w:sz w:val="28"/>
          <w:szCs w:val="28"/>
          <w:lang w:eastAsia="en-US"/>
        </w:rPr>
        <w:t xml:space="preserve"> ; сост. Л. А. Шубенцева. - СПб. : ПГУПС, 2011. - 24 с.</w:t>
      </w:r>
    </w:p>
    <w:p w:rsidR="006D7605" w:rsidRDefault="006D7605" w:rsidP="003D728A">
      <w:pPr>
        <w:ind w:firstLine="851"/>
        <w:jc w:val="both"/>
        <w:rPr>
          <w:bCs/>
          <w:sz w:val="28"/>
          <w:szCs w:val="28"/>
        </w:rPr>
      </w:pPr>
    </w:p>
    <w:p w:rsidR="006D7605" w:rsidRDefault="006D7605" w:rsidP="003D728A">
      <w:pPr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D7605" w:rsidRDefault="006D7605" w:rsidP="003D728A">
      <w:pPr>
        <w:jc w:val="center"/>
        <w:rPr>
          <w:b/>
          <w:bCs/>
          <w:sz w:val="28"/>
          <w:szCs w:val="28"/>
        </w:rPr>
      </w:pPr>
    </w:p>
    <w:p w:rsidR="006D7605" w:rsidRPr="00767AF6" w:rsidRDefault="006D7605" w:rsidP="003D728A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67AF6">
        <w:rPr>
          <w:bCs/>
          <w:sz w:val="28"/>
          <w:szCs w:val="28"/>
        </w:rPr>
        <w:t>1.</w:t>
      </w:r>
      <w:r w:rsidRPr="00767AF6">
        <w:rPr>
          <w:bCs/>
          <w:sz w:val="28"/>
          <w:szCs w:val="28"/>
        </w:rPr>
        <w:tab/>
        <w:t>Научная электронная библиотека eLIBRARY.RU/ Российский информационно-аналитический портал [Электронный ресурс]. Режим доступа: http://eLibrary.ru/ - Загл. с экрана;</w:t>
      </w:r>
    </w:p>
    <w:p w:rsidR="006D7605" w:rsidRPr="00767AF6" w:rsidRDefault="006D7605" w:rsidP="003D728A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767AF6">
        <w:rPr>
          <w:bCs/>
          <w:sz w:val="28"/>
          <w:szCs w:val="28"/>
        </w:rPr>
        <w:t>2.</w:t>
      </w:r>
      <w:r w:rsidRPr="00767AF6">
        <w:rPr>
          <w:bCs/>
          <w:sz w:val="28"/>
          <w:szCs w:val="28"/>
        </w:rPr>
        <w:tab/>
        <w:t>Электронный фонд правовой и нормативно-технической документации [Электронный ресурс]. Режим доступа: http://docs.cntd.ru/ - Загл. с экрана;</w:t>
      </w:r>
    </w:p>
    <w:p w:rsidR="006D7605" w:rsidRPr="00767AF6" w:rsidRDefault="006D7605" w:rsidP="003D728A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767AF6">
        <w:rPr>
          <w:bCs/>
          <w:sz w:val="28"/>
          <w:szCs w:val="28"/>
        </w:rPr>
        <w:lastRenderedPageBreak/>
        <w:t>3.</w:t>
      </w:r>
      <w:r w:rsidRPr="00767AF6">
        <w:rPr>
          <w:bCs/>
          <w:sz w:val="28"/>
          <w:szCs w:val="28"/>
        </w:rPr>
        <w:tab/>
        <w:t>Нормативно-правовая база Консультант Плюс / Некоммерческая интернет-версия [Электронный ресурс]. Режим доступа: http://base.consultant.ru/ - Загл. с экрана;</w:t>
      </w:r>
    </w:p>
    <w:p w:rsidR="006D7605" w:rsidRDefault="006D7605" w:rsidP="003D728A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767AF6">
        <w:rPr>
          <w:bCs/>
          <w:sz w:val="28"/>
          <w:szCs w:val="28"/>
        </w:rPr>
        <w:t>4.</w:t>
      </w:r>
      <w:r w:rsidRPr="00767AF6">
        <w:rPr>
          <w:bCs/>
          <w:sz w:val="28"/>
          <w:szCs w:val="28"/>
        </w:rPr>
        <w:tab/>
        <w:t>Научно-техническая библиотека ПГУПС [Электронный ресурс]. Режим доступа: http://library.pgups.ru/ - Загл. с экрана;</w:t>
      </w:r>
    </w:p>
    <w:p w:rsidR="006D7605" w:rsidRDefault="006D7605" w:rsidP="003D728A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74D42">
        <w:rPr>
          <w:bCs/>
          <w:sz w:val="28"/>
          <w:szCs w:val="28"/>
        </w:rPr>
        <w:t xml:space="preserve">Сайт журнала «Финансовый директор» [Электронный ресурс]-Режим доступа: </w:t>
      </w:r>
      <w:hyperlink r:id="rId10" w:history="1">
        <w:r w:rsidRPr="00D74D42">
          <w:rPr>
            <w:rStyle w:val="af8"/>
            <w:bCs/>
            <w:sz w:val="28"/>
            <w:szCs w:val="28"/>
          </w:rPr>
          <w:t>http://</w:t>
        </w:r>
        <w:r w:rsidRPr="00D74D42">
          <w:rPr>
            <w:rStyle w:val="af8"/>
            <w:bCs/>
            <w:sz w:val="28"/>
            <w:szCs w:val="28"/>
            <w:lang w:val="de-DE"/>
          </w:rPr>
          <w:t>fd</w:t>
        </w:r>
        <w:r w:rsidRPr="00D74D42">
          <w:rPr>
            <w:rStyle w:val="af8"/>
            <w:bCs/>
            <w:sz w:val="28"/>
            <w:szCs w:val="28"/>
          </w:rPr>
          <w:t>.ru/</w:t>
        </w:r>
      </w:hyperlink>
      <w:r>
        <w:rPr>
          <w:bCs/>
          <w:sz w:val="28"/>
          <w:szCs w:val="28"/>
        </w:rPr>
        <w:t>, свободный;</w:t>
      </w:r>
    </w:p>
    <w:p w:rsidR="006D7605" w:rsidRPr="00756B35" w:rsidRDefault="006D7605" w:rsidP="00583929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756B35">
        <w:rPr>
          <w:bCs/>
          <w:sz w:val="28"/>
          <w:szCs w:val="28"/>
        </w:rPr>
        <w:t xml:space="preserve">6.Электронно-библиотечная система ibooks.ru [Электронный ресурс] - Режим доступа: http://ibooks.ru/ - Загл. с экрана; </w:t>
      </w:r>
    </w:p>
    <w:p w:rsidR="006D7605" w:rsidRPr="00756B35" w:rsidRDefault="006D7605" w:rsidP="00583929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756B35">
        <w:rPr>
          <w:bCs/>
          <w:sz w:val="28"/>
          <w:szCs w:val="28"/>
        </w:rPr>
        <w:t xml:space="preserve">7.Электронно-библиотечная система ЛАНЬ [Электронный ресурс] - Режим доступа: https://e.lanbook.com/books - Загл. с экрана; </w:t>
      </w:r>
    </w:p>
    <w:p w:rsidR="006D7605" w:rsidRPr="00756B35" w:rsidRDefault="006D7605" w:rsidP="00583929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756B35">
        <w:rPr>
          <w:bCs/>
          <w:sz w:val="28"/>
          <w:szCs w:val="28"/>
        </w:rPr>
        <w:t xml:space="preserve">8.Личный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 - Режим доступа: http://sdo.pgups.ru. </w:t>
      </w:r>
    </w:p>
    <w:p w:rsidR="006D7605" w:rsidRPr="003D3F5A" w:rsidRDefault="006D7605" w:rsidP="003D728A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6D7605" w:rsidRDefault="006D7605" w:rsidP="003D728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6338D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6D7605" w:rsidRDefault="006D7605" w:rsidP="003D728A">
      <w:pPr>
        <w:ind w:firstLine="567"/>
        <w:rPr>
          <w:sz w:val="28"/>
          <w:szCs w:val="28"/>
        </w:rPr>
      </w:pPr>
    </w:p>
    <w:p w:rsidR="006D7605" w:rsidRPr="000D6E41" w:rsidRDefault="006D7605" w:rsidP="003D728A">
      <w:pPr>
        <w:ind w:firstLine="851"/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>Порядок изучения дисциплины следующий:</w:t>
      </w:r>
    </w:p>
    <w:p w:rsidR="006D7605" w:rsidRPr="000D6E41" w:rsidRDefault="006D7605" w:rsidP="003D728A">
      <w:pPr>
        <w:widowControl w:val="0"/>
        <w:numPr>
          <w:ilvl w:val="0"/>
          <w:numId w:val="9"/>
        </w:numPr>
        <w:tabs>
          <w:tab w:val="left" w:pos="1418"/>
        </w:tabs>
        <w:contextualSpacing/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D7605" w:rsidRPr="000D6E41" w:rsidRDefault="006D7605" w:rsidP="003D728A">
      <w:pPr>
        <w:widowControl w:val="0"/>
        <w:numPr>
          <w:ilvl w:val="0"/>
          <w:numId w:val="9"/>
        </w:numPr>
        <w:tabs>
          <w:tab w:val="left" w:pos="1418"/>
        </w:tabs>
        <w:contextualSpacing/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D7605" w:rsidRDefault="006D7605" w:rsidP="003D728A">
      <w:pPr>
        <w:widowControl w:val="0"/>
        <w:numPr>
          <w:ilvl w:val="0"/>
          <w:numId w:val="9"/>
        </w:numPr>
        <w:tabs>
          <w:tab w:val="left" w:pos="1418"/>
        </w:tabs>
        <w:contextualSpacing/>
        <w:jc w:val="both"/>
        <w:rPr>
          <w:bCs/>
          <w:sz w:val="28"/>
          <w:szCs w:val="28"/>
        </w:rPr>
      </w:pPr>
      <w:r w:rsidRPr="000D6E4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D7605" w:rsidRDefault="006D7605" w:rsidP="003D728A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6D7605" w:rsidRPr="00D2714B" w:rsidRDefault="006D7605" w:rsidP="003D728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D7605" w:rsidRDefault="006D7605" w:rsidP="003D728A">
      <w:pPr>
        <w:ind w:firstLine="851"/>
        <w:jc w:val="both"/>
        <w:rPr>
          <w:bCs/>
          <w:sz w:val="28"/>
          <w:szCs w:val="28"/>
        </w:rPr>
      </w:pPr>
    </w:p>
    <w:p w:rsidR="006D7605" w:rsidRPr="005B55F0" w:rsidRDefault="006D7605" w:rsidP="003D728A">
      <w:pPr>
        <w:ind w:firstLine="851"/>
        <w:jc w:val="both"/>
        <w:rPr>
          <w:bCs/>
          <w:sz w:val="28"/>
          <w:szCs w:val="28"/>
        </w:rPr>
      </w:pPr>
      <w:r w:rsidRPr="005B55F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D7605" w:rsidRPr="005B55F0" w:rsidRDefault="006D7605" w:rsidP="003D728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B55F0">
        <w:rPr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проектор);</w:t>
      </w:r>
    </w:p>
    <w:p w:rsidR="006D7605" w:rsidRPr="005B55F0" w:rsidRDefault="006D7605" w:rsidP="003D728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B55F0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bCs/>
          <w:sz w:val="28"/>
          <w:szCs w:val="28"/>
        </w:rPr>
        <w:t xml:space="preserve"> </w:t>
      </w:r>
      <w:r w:rsidRPr="005B55F0">
        <w:rPr>
          <w:bCs/>
          <w:sz w:val="28"/>
          <w:szCs w:val="28"/>
        </w:rPr>
        <w:t>материалов, учебные видеокейсы);</w:t>
      </w:r>
    </w:p>
    <w:p w:rsidR="006D7605" w:rsidRPr="005B55F0" w:rsidRDefault="006D7605" w:rsidP="003D728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B55F0">
        <w:rPr>
          <w:bCs/>
          <w:sz w:val="28"/>
          <w:szCs w:val="28"/>
        </w:rPr>
        <w:lastRenderedPageBreak/>
        <w:t>перечень Интернет-сервисов и электронных ресурсов (поисковые</w:t>
      </w:r>
      <w:r>
        <w:rPr>
          <w:bCs/>
          <w:sz w:val="28"/>
          <w:szCs w:val="28"/>
        </w:rPr>
        <w:t xml:space="preserve"> </w:t>
      </w:r>
      <w:r w:rsidRPr="005B55F0">
        <w:rPr>
          <w:bCs/>
          <w:sz w:val="28"/>
          <w:szCs w:val="28"/>
        </w:rPr>
        <w:t>системы, электронная почта, профессиональные и учебно-методические материалы).</w:t>
      </w:r>
    </w:p>
    <w:p w:rsidR="006D7605" w:rsidRPr="0072129D" w:rsidRDefault="006D7605" w:rsidP="003D728A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2129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1" w:history="1">
        <w:r w:rsidRPr="00440E14">
          <w:rPr>
            <w:rStyle w:val="af8"/>
            <w:bCs/>
            <w:sz w:val="28"/>
            <w:szCs w:val="28"/>
          </w:rPr>
          <w:t>http://sdo.pgups</w:t>
        </w:r>
      </w:hyperlink>
      <w:r w:rsidRPr="0072129D">
        <w:rPr>
          <w:bCs/>
          <w:sz w:val="28"/>
          <w:szCs w:val="28"/>
        </w:rPr>
        <w:t>.</w:t>
      </w:r>
    </w:p>
    <w:p w:rsidR="006D7605" w:rsidRPr="000D6E41" w:rsidRDefault="006D7605" w:rsidP="003D72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</w:t>
      </w:r>
      <w:r w:rsidRPr="000D6E4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обеспечения:</w:t>
      </w:r>
    </w:p>
    <w:p w:rsidR="006D7605" w:rsidRPr="000D6E41" w:rsidRDefault="006D7605" w:rsidP="00583929">
      <w:pPr>
        <w:widowControl w:val="0"/>
        <w:numPr>
          <w:ilvl w:val="0"/>
          <w:numId w:val="11"/>
        </w:numPr>
        <w:tabs>
          <w:tab w:val="left" w:pos="1418"/>
        </w:tabs>
        <w:contextualSpacing/>
        <w:jc w:val="both"/>
        <w:rPr>
          <w:bCs/>
          <w:sz w:val="28"/>
          <w:szCs w:val="28"/>
          <w:lang w:val="en-US"/>
        </w:rPr>
      </w:pPr>
      <w:r w:rsidRPr="000D6E41">
        <w:rPr>
          <w:bCs/>
          <w:sz w:val="28"/>
          <w:szCs w:val="28"/>
          <w:lang w:val="en-US"/>
        </w:rPr>
        <w:t>Microsoft Windows 7;</w:t>
      </w:r>
    </w:p>
    <w:p w:rsidR="006D7605" w:rsidRPr="00B54F63" w:rsidRDefault="006D7605" w:rsidP="00583929">
      <w:pPr>
        <w:pStyle w:val="aff0"/>
        <w:numPr>
          <w:ilvl w:val="0"/>
          <w:numId w:val="11"/>
        </w:numPr>
        <w:rPr>
          <w:sz w:val="28"/>
          <w:szCs w:val="28"/>
        </w:rPr>
      </w:pPr>
      <w:r w:rsidRPr="00B54F63">
        <w:rPr>
          <w:sz w:val="28"/>
          <w:szCs w:val="28"/>
        </w:rPr>
        <w:t xml:space="preserve">MicrosoftOfficeProfessional 2013; </w:t>
      </w:r>
    </w:p>
    <w:p w:rsidR="006D7605" w:rsidRPr="00B54F63" w:rsidRDefault="006D7605" w:rsidP="00583929">
      <w:pPr>
        <w:pStyle w:val="aff0"/>
        <w:numPr>
          <w:ilvl w:val="0"/>
          <w:numId w:val="11"/>
        </w:numPr>
        <w:rPr>
          <w:sz w:val="28"/>
          <w:szCs w:val="28"/>
        </w:rPr>
      </w:pPr>
      <w:r w:rsidRPr="00B54F63">
        <w:rPr>
          <w:sz w:val="28"/>
          <w:szCs w:val="28"/>
        </w:rPr>
        <w:t xml:space="preserve">системы промежуточного и итогового тестирования; </w:t>
      </w:r>
    </w:p>
    <w:p w:rsidR="006D7605" w:rsidRPr="00B54F63" w:rsidRDefault="006D7605" w:rsidP="00583929">
      <w:pPr>
        <w:pStyle w:val="aff0"/>
        <w:numPr>
          <w:ilvl w:val="0"/>
          <w:numId w:val="11"/>
        </w:numPr>
        <w:rPr>
          <w:sz w:val="28"/>
          <w:szCs w:val="28"/>
        </w:rPr>
      </w:pPr>
      <w:r w:rsidRPr="00B54F63">
        <w:rPr>
          <w:sz w:val="28"/>
          <w:szCs w:val="28"/>
        </w:rPr>
        <w:t xml:space="preserve">информационно - справочные системы «КонсультантПлюс» и «Гарант». </w:t>
      </w:r>
    </w:p>
    <w:p w:rsidR="006D7605" w:rsidRPr="000D6E41" w:rsidRDefault="006D7605" w:rsidP="003D728A">
      <w:pPr>
        <w:ind w:firstLine="851"/>
        <w:jc w:val="center"/>
        <w:rPr>
          <w:bCs/>
          <w:sz w:val="28"/>
          <w:szCs w:val="28"/>
        </w:rPr>
      </w:pPr>
      <w:r w:rsidRPr="000D6E4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D7605" w:rsidRPr="000D6E41" w:rsidRDefault="006D7605" w:rsidP="003D728A">
      <w:pPr>
        <w:ind w:firstLine="851"/>
        <w:jc w:val="both"/>
        <w:rPr>
          <w:bCs/>
          <w:sz w:val="28"/>
          <w:szCs w:val="28"/>
        </w:rPr>
      </w:pPr>
    </w:p>
    <w:p w:rsidR="006D7605" w:rsidRPr="005B55F0" w:rsidRDefault="006D7605" w:rsidP="003D728A">
      <w:pPr>
        <w:shd w:val="clear" w:color="auto" w:fill="FFFFFF"/>
        <w:ind w:firstLine="858"/>
        <w:jc w:val="both"/>
        <w:rPr>
          <w:sz w:val="28"/>
          <w:szCs w:val="28"/>
        </w:rPr>
      </w:pPr>
      <w:r w:rsidRPr="005B55F0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5B55F0">
        <w:rPr>
          <w:bCs/>
          <w:spacing w:val="-4"/>
          <w:sz w:val="28"/>
          <w:szCs w:val="28"/>
        </w:rPr>
        <w:t xml:space="preserve">38.03.01 </w:t>
      </w:r>
      <w:r>
        <w:rPr>
          <w:bCs/>
          <w:spacing w:val="-4"/>
          <w:sz w:val="28"/>
          <w:szCs w:val="28"/>
        </w:rPr>
        <w:t>«</w:t>
      </w:r>
      <w:r w:rsidRPr="005B55F0">
        <w:rPr>
          <w:bCs/>
          <w:spacing w:val="-4"/>
          <w:sz w:val="28"/>
          <w:szCs w:val="28"/>
        </w:rPr>
        <w:t>Экономика</w:t>
      </w:r>
      <w:r>
        <w:rPr>
          <w:bCs/>
          <w:spacing w:val="-4"/>
          <w:sz w:val="28"/>
          <w:szCs w:val="28"/>
        </w:rPr>
        <w:t>»</w:t>
      </w:r>
      <w:r w:rsidRPr="005B55F0">
        <w:rPr>
          <w:sz w:val="28"/>
          <w:szCs w:val="28"/>
        </w:rPr>
        <w:t xml:space="preserve">, </w:t>
      </w:r>
      <w:r w:rsidRPr="005B55F0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6D7605" w:rsidRPr="005B55F0" w:rsidRDefault="006D7605" w:rsidP="003D728A">
      <w:pPr>
        <w:ind w:firstLine="709"/>
        <w:jc w:val="both"/>
        <w:rPr>
          <w:bCs/>
          <w:sz w:val="28"/>
          <w:szCs w:val="28"/>
        </w:rPr>
      </w:pPr>
      <w:r w:rsidRPr="005B55F0">
        <w:rPr>
          <w:bCs/>
          <w:sz w:val="28"/>
          <w:szCs w:val="28"/>
        </w:rPr>
        <w:t>Она содержит:</w:t>
      </w:r>
    </w:p>
    <w:p w:rsidR="006D7605" w:rsidRPr="00B46498" w:rsidRDefault="006D7605" w:rsidP="003D728A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C52654">
        <w:rPr>
          <w:bCs/>
          <w:sz w:val="28"/>
        </w:rPr>
        <w:t xml:space="preserve">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типа</w:t>
      </w:r>
      <w:r w:rsidRPr="005B55F0">
        <w:rPr>
          <w:bCs/>
          <w:sz w:val="28"/>
          <w:szCs w:val="28"/>
        </w:rPr>
        <w:t>;</w:t>
      </w:r>
    </w:p>
    <w:p w:rsidR="006D7605" w:rsidRPr="005B55F0" w:rsidRDefault="006D7605" w:rsidP="00243F91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5B55F0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лабораторных работ</w:t>
      </w:r>
      <w:r w:rsidRPr="005B55F0">
        <w:rPr>
          <w:bCs/>
          <w:sz w:val="28"/>
          <w:szCs w:val="28"/>
        </w:rPr>
        <w:t>, укомплектованных,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6D7605" w:rsidRPr="005B55F0" w:rsidRDefault="006D7605" w:rsidP="003D728A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помещения для проведения </w:t>
      </w:r>
      <w:r w:rsidRPr="00C52654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6D7605" w:rsidRPr="00C52654" w:rsidRDefault="006D7605" w:rsidP="00D74C30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6D7605" w:rsidRDefault="006D7605" w:rsidP="00D74C30">
      <w:pPr>
        <w:ind w:firstLine="851"/>
        <w:jc w:val="both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D7605" w:rsidRDefault="006D7605" w:rsidP="00D74C30">
      <w:pPr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lastRenderedPageBreak/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6D7605" w:rsidRDefault="006D7605" w:rsidP="003C71B3">
      <w:pPr>
        <w:ind w:firstLine="851"/>
        <w:jc w:val="both"/>
        <w:rPr>
          <w:bCs/>
          <w:sz w:val="28"/>
          <w:szCs w:val="28"/>
        </w:rPr>
      </w:pPr>
    </w:p>
    <w:p w:rsidR="00683EC9" w:rsidRDefault="00683EC9" w:rsidP="003C71B3">
      <w:pPr>
        <w:ind w:firstLine="851"/>
        <w:jc w:val="both"/>
        <w:rPr>
          <w:bCs/>
          <w:sz w:val="28"/>
          <w:szCs w:val="28"/>
        </w:rPr>
      </w:pPr>
    </w:p>
    <w:p w:rsidR="00683EC9" w:rsidRDefault="00683EC9" w:rsidP="003C71B3">
      <w:pPr>
        <w:ind w:firstLine="851"/>
        <w:jc w:val="both"/>
        <w:rPr>
          <w:bCs/>
          <w:sz w:val="28"/>
          <w:szCs w:val="28"/>
        </w:rPr>
      </w:pPr>
    </w:p>
    <w:p w:rsidR="00683EC9" w:rsidRDefault="00683EC9" w:rsidP="003C71B3">
      <w:pPr>
        <w:ind w:firstLine="851"/>
        <w:jc w:val="both"/>
        <w:rPr>
          <w:bCs/>
          <w:sz w:val="28"/>
          <w:szCs w:val="28"/>
        </w:rPr>
      </w:pPr>
    </w:p>
    <w:p w:rsidR="00683EC9" w:rsidRPr="000D6E41" w:rsidRDefault="00683EC9" w:rsidP="003C71B3">
      <w:pPr>
        <w:ind w:firstLine="851"/>
        <w:jc w:val="both"/>
        <w:rPr>
          <w:bCs/>
          <w:sz w:val="28"/>
          <w:szCs w:val="28"/>
        </w:r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3313"/>
        <w:gridCol w:w="2891"/>
        <w:gridCol w:w="2835"/>
      </w:tblGrid>
      <w:tr w:rsidR="006D7605" w:rsidRPr="000D6E41" w:rsidTr="00683EC9">
        <w:tc>
          <w:tcPr>
            <w:tcW w:w="3313" w:type="dxa"/>
          </w:tcPr>
          <w:p w:rsidR="00683EC9" w:rsidRDefault="00683EC9" w:rsidP="00683EC9">
            <w:pPr>
              <w:jc w:val="both"/>
              <w:rPr>
                <w:sz w:val="28"/>
                <w:szCs w:val="28"/>
              </w:rPr>
            </w:pPr>
          </w:p>
          <w:p w:rsidR="00683EC9" w:rsidRDefault="00683EC9" w:rsidP="00683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программы, </w:t>
            </w:r>
          </w:p>
          <w:p w:rsidR="00683EC9" w:rsidRDefault="00683EC9" w:rsidP="00683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  <w:p w:rsidR="00683EC9" w:rsidRDefault="00683EC9" w:rsidP="00683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Шубенцева</w:t>
            </w:r>
          </w:p>
          <w:p w:rsidR="00683EC9" w:rsidRDefault="00683EC9" w:rsidP="00683E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1F17E6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>_</w:t>
            </w:r>
            <w:r w:rsidRPr="0051796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</w:t>
            </w:r>
            <w:r w:rsidRPr="001F17E6">
              <w:rPr>
                <w:sz w:val="28"/>
                <w:szCs w:val="28"/>
                <w:u w:val="single"/>
              </w:rPr>
              <w:t>мая</w:t>
            </w:r>
            <w:r>
              <w:rPr>
                <w:sz w:val="28"/>
                <w:szCs w:val="28"/>
              </w:rPr>
              <w:t xml:space="preserve">___ </w:t>
            </w:r>
            <w:r w:rsidRPr="0051796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51796B">
              <w:rPr>
                <w:sz w:val="28"/>
                <w:szCs w:val="28"/>
              </w:rPr>
              <w:t xml:space="preserve"> г.</w:t>
            </w:r>
          </w:p>
          <w:p w:rsidR="006D7605" w:rsidRPr="000D6E41" w:rsidRDefault="006D7605" w:rsidP="00E466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Align w:val="bottom"/>
          </w:tcPr>
          <w:p w:rsidR="006D7605" w:rsidRPr="000D6E41" w:rsidRDefault="00683EC9" w:rsidP="00683EC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83EC9">
              <w:rPr>
                <w:sz w:val="28"/>
                <w:szCs w:val="28"/>
              </w:rPr>
              <w:pict>
                <v:shape id="_x0000_i1025" type="#_x0000_t75" style="width:91.2pt;height:54pt">
                  <v:imagedata r:id="rId12" o:title=""/>
                </v:shape>
              </w:pict>
            </w:r>
          </w:p>
        </w:tc>
        <w:tc>
          <w:tcPr>
            <w:tcW w:w="2835" w:type="dxa"/>
            <w:vAlign w:val="bottom"/>
          </w:tcPr>
          <w:p w:rsidR="006D7605" w:rsidRPr="000D6E41" w:rsidRDefault="006D7605" w:rsidP="00683EC9">
            <w:pPr>
              <w:tabs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D7605" w:rsidRPr="000D6E41" w:rsidTr="00683EC9">
        <w:tc>
          <w:tcPr>
            <w:tcW w:w="3313" w:type="dxa"/>
          </w:tcPr>
          <w:p w:rsidR="006D7605" w:rsidRPr="00D2714B" w:rsidRDefault="006D7605" w:rsidP="003C71B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6D7605" w:rsidRPr="000D6E41" w:rsidRDefault="006D7605" w:rsidP="00E466D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D7605" w:rsidRPr="000D6E41" w:rsidRDefault="006D7605" w:rsidP="00E466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D7605" w:rsidRPr="00601231" w:rsidRDefault="006D7605" w:rsidP="003C71B3">
      <w:pPr>
        <w:rPr>
          <w:sz w:val="28"/>
          <w:szCs w:val="28"/>
        </w:rPr>
      </w:pPr>
    </w:p>
    <w:p w:rsidR="006D7605" w:rsidRDefault="006D7605" w:rsidP="003C71B3">
      <w:pPr>
        <w:jc w:val="both"/>
        <w:rPr>
          <w:bCs/>
          <w:sz w:val="28"/>
          <w:szCs w:val="28"/>
        </w:rPr>
      </w:pPr>
    </w:p>
    <w:sectPr w:rsidR="006D7605" w:rsidSect="00147340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74" w:rsidRDefault="00A46D74" w:rsidP="00FC1BEB">
      <w:r>
        <w:separator/>
      </w:r>
    </w:p>
  </w:endnote>
  <w:endnote w:type="continuationSeparator" w:id="0">
    <w:p w:rsidR="00A46D74" w:rsidRDefault="00A46D7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05" w:rsidRDefault="00A46D7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83EC9">
      <w:rPr>
        <w:noProof/>
      </w:rPr>
      <w:t>4</w:t>
    </w:r>
    <w:r>
      <w:rPr>
        <w:noProof/>
      </w:rPr>
      <w:fldChar w:fldCharType="end"/>
    </w:r>
  </w:p>
  <w:p w:rsidR="006D7605" w:rsidRDefault="006D76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74" w:rsidRDefault="00A46D74" w:rsidP="00FC1BEB">
      <w:r>
        <w:separator/>
      </w:r>
    </w:p>
  </w:footnote>
  <w:footnote w:type="continuationSeparator" w:id="0">
    <w:p w:rsidR="00A46D74" w:rsidRDefault="00A46D7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747"/>
    <w:multiLevelType w:val="hybridMultilevel"/>
    <w:tmpl w:val="62224728"/>
    <w:lvl w:ilvl="0" w:tplc="167855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multilevel"/>
    <w:tmpl w:val="EEB0589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7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8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5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4366A6"/>
    <w:multiLevelType w:val="multilevel"/>
    <w:tmpl w:val="B6766600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color w:val="0D0D0D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0C5304"/>
    <w:multiLevelType w:val="hybridMultilevel"/>
    <w:tmpl w:val="1CB6C74E"/>
    <w:lvl w:ilvl="0" w:tplc="7C9C10F8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8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4C4B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BCF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3BF"/>
    <w:rsid w:val="00041BFC"/>
    <w:rsid w:val="00042CDB"/>
    <w:rsid w:val="00042D5D"/>
    <w:rsid w:val="0004413D"/>
    <w:rsid w:val="00044494"/>
    <w:rsid w:val="00050D03"/>
    <w:rsid w:val="00051030"/>
    <w:rsid w:val="00051A6E"/>
    <w:rsid w:val="00052D26"/>
    <w:rsid w:val="000536D3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3A2E"/>
    <w:rsid w:val="000845CA"/>
    <w:rsid w:val="00084647"/>
    <w:rsid w:val="0008545D"/>
    <w:rsid w:val="00085633"/>
    <w:rsid w:val="000858A3"/>
    <w:rsid w:val="00087D75"/>
    <w:rsid w:val="0009003B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DA"/>
    <w:rsid w:val="00096DE0"/>
    <w:rsid w:val="00096F7B"/>
    <w:rsid w:val="00096FAD"/>
    <w:rsid w:val="00097F87"/>
    <w:rsid w:val="000A021F"/>
    <w:rsid w:val="000A0566"/>
    <w:rsid w:val="000A0A93"/>
    <w:rsid w:val="000A11D0"/>
    <w:rsid w:val="000A1413"/>
    <w:rsid w:val="000A1C18"/>
    <w:rsid w:val="000A201A"/>
    <w:rsid w:val="000A2132"/>
    <w:rsid w:val="000A24F6"/>
    <w:rsid w:val="000A3A9F"/>
    <w:rsid w:val="000A3C19"/>
    <w:rsid w:val="000A49B3"/>
    <w:rsid w:val="000A4C96"/>
    <w:rsid w:val="000A4D03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68B"/>
    <w:rsid w:val="000C57F3"/>
    <w:rsid w:val="000C5BA3"/>
    <w:rsid w:val="000C6D23"/>
    <w:rsid w:val="000C70D3"/>
    <w:rsid w:val="000C7281"/>
    <w:rsid w:val="000C7870"/>
    <w:rsid w:val="000D0084"/>
    <w:rsid w:val="000D013D"/>
    <w:rsid w:val="000D0982"/>
    <w:rsid w:val="000D174A"/>
    <w:rsid w:val="000D1EAE"/>
    <w:rsid w:val="000D36F5"/>
    <w:rsid w:val="000D5ED6"/>
    <w:rsid w:val="000D6165"/>
    <w:rsid w:val="000D64CB"/>
    <w:rsid w:val="000D6E41"/>
    <w:rsid w:val="000D6FF6"/>
    <w:rsid w:val="000E0090"/>
    <w:rsid w:val="000E0CD3"/>
    <w:rsid w:val="000E1E0F"/>
    <w:rsid w:val="000E3696"/>
    <w:rsid w:val="000E4254"/>
    <w:rsid w:val="000E4277"/>
    <w:rsid w:val="000E4EF9"/>
    <w:rsid w:val="000E5810"/>
    <w:rsid w:val="000E69C8"/>
    <w:rsid w:val="000E7207"/>
    <w:rsid w:val="000E780A"/>
    <w:rsid w:val="000E7E6F"/>
    <w:rsid w:val="000F0750"/>
    <w:rsid w:val="000F08F5"/>
    <w:rsid w:val="000F0961"/>
    <w:rsid w:val="000F0E88"/>
    <w:rsid w:val="000F0F3E"/>
    <w:rsid w:val="000F203D"/>
    <w:rsid w:val="000F22A8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72E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C31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340"/>
    <w:rsid w:val="00147E8A"/>
    <w:rsid w:val="00150E66"/>
    <w:rsid w:val="00152395"/>
    <w:rsid w:val="00152542"/>
    <w:rsid w:val="00152D63"/>
    <w:rsid w:val="00153439"/>
    <w:rsid w:val="001549D3"/>
    <w:rsid w:val="00154CA9"/>
    <w:rsid w:val="00154E59"/>
    <w:rsid w:val="00155014"/>
    <w:rsid w:val="001554F5"/>
    <w:rsid w:val="00155C9E"/>
    <w:rsid w:val="00155E90"/>
    <w:rsid w:val="0015622A"/>
    <w:rsid w:val="00156C64"/>
    <w:rsid w:val="00157978"/>
    <w:rsid w:val="001600D0"/>
    <w:rsid w:val="0016108A"/>
    <w:rsid w:val="00161156"/>
    <w:rsid w:val="00162546"/>
    <w:rsid w:val="00162BA5"/>
    <w:rsid w:val="00163082"/>
    <w:rsid w:val="00163509"/>
    <w:rsid w:val="001645A9"/>
    <w:rsid w:val="00164BAF"/>
    <w:rsid w:val="00164EE1"/>
    <w:rsid w:val="00165746"/>
    <w:rsid w:val="00165C5B"/>
    <w:rsid w:val="00165CA3"/>
    <w:rsid w:val="0016686B"/>
    <w:rsid w:val="00166897"/>
    <w:rsid w:val="00166D91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AAC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1E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56C"/>
    <w:rsid w:val="001B4E8A"/>
    <w:rsid w:val="001B4FC6"/>
    <w:rsid w:val="001B53A4"/>
    <w:rsid w:val="001B5BBB"/>
    <w:rsid w:val="001B66E9"/>
    <w:rsid w:val="001C05AA"/>
    <w:rsid w:val="001C10A6"/>
    <w:rsid w:val="001C16A8"/>
    <w:rsid w:val="001C199D"/>
    <w:rsid w:val="001C1CF9"/>
    <w:rsid w:val="001C1D13"/>
    <w:rsid w:val="001C2500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889"/>
    <w:rsid w:val="001E73EC"/>
    <w:rsid w:val="001E7B3C"/>
    <w:rsid w:val="001F0E0F"/>
    <w:rsid w:val="001F0EAF"/>
    <w:rsid w:val="001F17E6"/>
    <w:rsid w:val="001F18AA"/>
    <w:rsid w:val="001F1B92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02C"/>
    <w:rsid w:val="002052DE"/>
    <w:rsid w:val="0020570D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F91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11F"/>
    <w:rsid w:val="00253445"/>
    <w:rsid w:val="00253728"/>
    <w:rsid w:val="002538D4"/>
    <w:rsid w:val="00253EE9"/>
    <w:rsid w:val="00253EF3"/>
    <w:rsid w:val="002542DC"/>
    <w:rsid w:val="0025439B"/>
    <w:rsid w:val="002546D3"/>
    <w:rsid w:val="002549C2"/>
    <w:rsid w:val="00255D99"/>
    <w:rsid w:val="0025614C"/>
    <w:rsid w:val="00257348"/>
    <w:rsid w:val="00257D28"/>
    <w:rsid w:val="00260597"/>
    <w:rsid w:val="00261906"/>
    <w:rsid w:val="002619E2"/>
    <w:rsid w:val="00261F5D"/>
    <w:rsid w:val="002634E6"/>
    <w:rsid w:val="00263CCB"/>
    <w:rsid w:val="00263F4C"/>
    <w:rsid w:val="002648D6"/>
    <w:rsid w:val="00265763"/>
    <w:rsid w:val="002670B9"/>
    <w:rsid w:val="0026729F"/>
    <w:rsid w:val="002679EB"/>
    <w:rsid w:val="00271341"/>
    <w:rsid w:val="002724A8"/>
    <w:rsid w:val="002732E7"/>
    <w:rsid w:val="002744AD"/>
    <w:rsid w:val="00274D0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666"/>
    <w:rsid w:val="00286D02"/>
    <w:rsid w:val="00286F2B"/>
    <w:rsid w:val="002876CC"/>
    <w:rsid w:val="0029037F"/>
    <w:rsid w:val="0029067F"/>
    <w:rsid w:val="00290E94"/>
    <w:rsid w:val="00291CE0"/>
    <w:rsid w:val="00291DED"/>
    <w:rsid w:val="00291FA6"/>
    <w:rsid w:val="002921EF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2DE5"/>
    <w:rsid w:val="002A4DA2"/>
    <w:rsid w:val="002A66BD"/>
    <w:rsid w:val="002B0391"/>
    <w:rsid w:val="002B051F"/>
    <w:rsid w:val="002B0AA7"/>
    <w:rsid w:val="002B0CE1"/>
    <w:rsid w:val="002B17F1"/>
    <w:rsid w:val="002B25CE"/>
    <w:rsid w:val="002B291C"/>
    <w:rsid w:val="002B3F47"/>
    <w:rsid w:val="002B5987"/>
    <w:rsid w:val="002B7036"/>
    <w:rsid w:val="002B738C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7D"/>
    <w:rsid w:val="002C7C86"/>
    <w:rsid w:val="002D063F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E0311"/>
    <w:rsid w:val="002E0570"/>
    <w:rsid w:val="002E087F"/>
    <w:rsid w:val="002E0F31"/>
    <w:rsid w:val="002E16E3"/>
    <w:rsid w:val="002E191E"/>
    <w:rsid w:val="002E1CA3"/>
    <w:rsid w:val="002E21D1"/>
    <w:rsid w:val="002E2DAB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08A"/>
    <w:rsid w:val="002F4920"/>
    <w:rsid w:val="002F6162"/>
    <w:rsid w:val="002F6259"/>
    <w:rsid w:val="002F72CE"/>
    <w:rsid w:val="002F7FA1"/>
    <w:rsid w:val="00300235"/>
    <w:rsid w:val="00302D96"/>
    <w:rsid w:val="0030326C"/>
    <w:rsid w:val="00303CA9"/>
    <w:rsid w:val="0030422A"/>
    <w:rsid w:val="00304733"/>
    <w:rsid w:val="00306514"/>
    <w:rsid w:val="00310D76"/>
    <w:rsid w:val="003114B5"/>
    <w:rsid w:val="00311D96"/>
    <w:rsid w:val="00311DB2"/>
    <w:rsid w:val="00312E1F"/>
    <w:rsid w:val="00312ED2"/>
    <w:rsid w:val="00313AC1"/>
    <w:rsid w:val="00315EF4"/>
    <w:rsid w:val="00316345"/>
    <w:rsid w:val="003166DC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F9B"/>
    <w:rsid w:val="0032743B"/>
    <w:rsid w:val="00330820"/>
    <w:rsid w:val="00331496"/>
    <w:rsid w:val="00331968"/>
    <w:rsid w:val="00332B6C"/>
    <w:rsid w:val="00332BBE"/>
    <w:rsid w:val="0033383B"/>
    <w:rsid w:val="00336BEE"/>
    <w:rsid w:val="00337198"/>
    <w:rsid w:val="003375C0"/>
    <w:rsid w:val="003405A4"/>
    <w:rsid w:val="00340B87"/>
    <w:rsid w:val="00342455"/>
    <w:rsid w:val="00342C0C"/>
    <w:rsid w:val="00342D9F"/>
    <w:rsid w:val="0034424A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674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00"/>
    <w:rsid w:val="003636D8"/>
    <w:rsid w:val="00364A21"/>
    <w:rsid w:val="00365305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05B"/>
    <w:rsid w:val="00373257"/>
    <w:rsid w:val="0037371D"/>
    <w:rsid w:val="00373C29"/>
    <w:rsid w:val="00374093"/>
    <w:rsid w:val="0037416D"/>
    <w:rsid w:val="003741EC"/>
    <w:rsid w:val="00375412"/>
    <w:rsid w:val="00376B31"/>
    <w:rsid w:val="00377B84"/>
    <w:rsid w:val="00380522"/>
    <w:rsid w:val="00380E09"/>
    <w:rsid w:val="00381AC5"/>
    <w:rsid w:val="00382BCE"/>
    <w:rsid w:val="00383E7A"/>
    <w:rsid w:val="003848CD"/>
    <w:rsid w:val="00384915"/>
    <w:rsid w:val="0038532A"/>
    <w:rsid w:val="00385AC0"/>
    <w:rsid w:val="003866F6"/>
    <w:rsid w:val="003867A7"/>
    <w:rsid w:val="0038765B"/>
    <w:rsid w:val="00387F32"/>
    <w:rsid w:val="003903B8"/>
    <w:rsid w:val="00391500"/>
    <w:rsid w:val="00391B9B"/>
    <w:rsid w:val="003936D3"/>
    <w:rsid w:val="00393FB3"/>
    <w:rsid w:val="0039402E"/>
    <w:rsid w:val="0039484A"/>
    <w:rsid w:val="003949D9"/>
    <w:rsid w:val="0039584A"/>
    <w:rsid w:val="0039604D"/>
    <w:rsid w:val="00396D9B"/>
    <w:rsid w:val="00396F73"/>
    <w:rsid w:val="0039706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252"/>
    <w:rsid w:val="003B4359"/>
    <w:rsid w:val="003B4544"/>
    <w:rsid w:val="003B4B0F"/>
    <w:rsid w:val="003B6174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1B3"/>
    <w:rsid w:val="003C775B"/>
    <w:rsid w:val="003C7D4F"/>
    <w:rsid w:val="003D0A1B"/>
    <w:rsid w:val="003D2877"/>
    <w:rsid w:val="003D3896"/>
    <w:rsid w:val="003D3F5A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28A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3CA"/>
    <w:rsid w:val="003F6E20"/>
    <w:rsid w:val="003F73AF"/>
    <w:rsid w:val="004000BE"/>
    <w:rsid w:val="00400343"/>
    <w:rsid w:val="00400FD9"/>
    <w:rsid w:val="00401A22"/>
    <w:rsid w:val="00401C51"/>
    <w:rsid w:val="004025C2"/>
    <w:rsid w:val="004038A9"/>
    <w:rsid w:val="00404AE9"/>
    <w:rsid w:val="004055E0"/>
    <w:rsid w:val="00405995"/>
    <w:rsid w:val="0040775C"/>
    <w:rsid w:val="004077C9"/>
    <w:rsid w:val="004078F0"/>
    <w:rsid w:val="00407A60"/>
    <w:rsid w:val="0041051B"/>
    <w:rsid w:val="004105CE"/>
    <w:rsid w:val="00410E90"/>
    <w:rsid w:val="00412255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3FC9"/>
    <w:rsid w:val="0042559C"/>
    <w:rsid w:val="004266E4"/>
    <w:rsid w:val="00426B0E"/>
    <w:rsid w:val="00427188"/>
    <w:rsid w:val="0042735E"/>
    <w:rsid w:val="00431BF8"/>
    <w:rsid w:val="00432A2D"/>
    <w:rsid w:val="00433D37"/>
    <w:rsid w:val="00433EA8"/>
    <w:rsid w:val="0043430C"/>
    <w:rsid w:val="004347F1"/>
    <w:rsid w:val="0043491C"/>
    <w:rsid w:val="00435286"/>
    <w:rsid w:val="00435E90"/>
    <w:rsid w:val="00435E91"/>
    <w:rsid w:val="00440840"/>
    <w:rsid w:val="00440C3C"/>
    <w:rsid w:val="00440E14"/>
    <w:rsid w:val="004413BC"/>
    <w:rsid w:val="00442115"/>
    <w:rsid w:val="004432BB"/>
    <w:rsid w:val="004434C4"/>
    <w:rsid w:val="0044444E"/>
    <w:rsid w:val="004447C3"/>
    <w:rsid w:val="00444D3E"/>
    <w:rsid w:val="00444D56"/>
    <w:rsid w:val="00444E9A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2AF"/>
    <w:rsid w:val="00470BC7"/>
    <w:rsid w:val="00472655"/>
    <w:rsid w:val="00472710"/>
    <w:rsid w:val="00472A90"/>
    <w:rsid w:val="00472F6D"/>
    <w:rsid w:val="00474CF5"/>
    <w:rsid w:val="004752EE"/>
    <w:rsid w:val="00475F02"/>
    <w:rsid w:val="00475F56"/>
    <w:rsid w:val="00476A84"/>
    <w:rsid w:val="0047775F"/>
    <w:rsid w:val="00477B04"/>
    <w:rsid w:val="00477C34"/>
    <w:rsid w:val="00477F62"/>
    <w:rsid w:val="004801DD"/>
    <w:rsid w:val="00480D5D"/>
    <w:rsid w:val="004810BC"/>
    <w:rsid w:val="00482472"/>
    <w:rsid w:val="00482857"/>
    <w:rsid w:val="00483530"/>
    <w:rsid w:val="004857ED"/>
    <w:rsid w:val="004863A0"/>
    <w:rsid w:val="00486E70"/>
    <w:rsid w:val="00490C89"/>
    <w:rsid w:val="00491327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EE6"/>
    <w:rsid w:val="0049773A"/>
    <w:rsid w:val="00497AB5"/>
    <w:rsid w:val="004A145F"/>
    <w:rsid w:val="004A1AAF"/>
    <w:rsid w:val="004A274A"/>
    <w:rsid w:val="004A2E8E"/>
    <w:rsid w:val="004A477F"/>
    <w:rsid w:val="004A4C57"/>
    <w:rsid w:val="004A7C33"/>
    <w:rsid w:val="004A7C68"/>
    <w:rsid w:val="004A7D0B"/>
    <w:rsid w:val="004B02C8"/>
    <w:rsid w:val="004B101A"/>
    <w:rsid w:val="004B268B"/>
    <w:rsid w:val="004B2E0C"/>
    <w:rsid w:val="004B3284"/>
    <w:rsid w:val="004B425D"/>
    <w:rsid w:val="004B5233"/>
    <w:rsid w:val="004B574D"/>
    <w:rsid w:val="004B5A95"/>
    <w:rsid w:val="004B6567"/>
    <w:rsid w:val="004B657F"/>
    <w:rsid w:val="004B6862"/>
    <w:rsid w:val="004B68CC"/>
    <w:rsid w:val="004B74FF"/>
    <w:rsid w:val="004C2A6E"/>
    <w:rsid w:val="004C3A54"/>
    <w:rsid w:val="004C3D01"/>
    <w:rsid w:val="004C3DAF"/>
    <w:rsid w:val="004C4A92"/>
    <w:rsid w:val="004C54F6"/>
    <w:rsid w:val="004C6146"/>
    <w:rsid w:val="004C6384"/>
    <w:rsid w:val="004C7934"/>
    <w:rsid w:val="004D0347"/>
    <w:rsid w:val="004D15C1"/>
    <w:rsid w:val="004D288D"/>
    <w:rsid w:val="004D2893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600B"/>
    <w:rsid w:val="004E0F10"/>
    <w:rsid w:val="004E1655"/>
    <w:rsid w:val="004E4012"/>
    <w:rsid w:val="004E45AE"/>
    <w:rsid w:val="004E4B58"/>
    <w:rsid w:val="004E51CB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E64"/>
    <w:rsid w:val="00513532"/>
    <w:rsid w:val="00513AE2"/>
    <w:rsid w:val="0051415C"/>
    <w:rsid w:val="005141D2"/>
    <w:rsid w:val="0051472E"/>
    <w:rsid w:val="00514743"/>
    <w:rsid w:val="00515C9D"/>
    <w:rsid w:val="00516006"/>
    <w:rsid w:val="00516810"/>
    <w:rsid w:val="00516AD6"/>
    <w:rsid w:val="00517277"/>
    <w:rsid w:val="005173DA"/>
    <w:rsid w:val="0051796B"/>
    <w:rsid w:val="0052062F"/>
    <w:rsid w:val="0052064B"/>
    <w:rsid w:val="00520919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C15"/>
    <w:rsid w:val="005421FD"/>
    <w:rsid w:val="005423AF"/>
    <w:rsid w:val="005428C2"/>
    <w:rsid w:val="005429EA"/>
    <w:rsid w:val="00542E75"/>
    <w:rsid w:val="00542FDE"/>
    <w:rsid w:val="00543095"/>
    <w:rsid w:val="005451CF"/>
    <w:rsid w:val="00545B8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8C4"/>
    <w:rsid w:val="00557511"/>
    <w:rsid w:val="005575EA"/>
    <w:rsid w:val="0056036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2B5"/>
    <w:rsid w:val="005703D4"/>
    <w:rsid w:val="00571297"/>
    <w:rsid w:val="00573431"/>
    <w:rsid w:val="005744BA"/>
    <w:rsid w:val="00574C0B"/>
    <w:rsid w:val="00575197"/>
    <w:rsid w:val="00575733"/>
    <w:rsid w:val="005758CC"/>
    <w:rsid w:val="00576096"/>
    <w:rsid w:val="005802E2"/>
    <w:rsid w:val="00580865"/>
    <w:rsid w:val="005816A4"/>
    <w:rsid w:val="00581EF5"/>
    <w:rsid w:val="005836B2"/>
    <w:rsid w:val="00583929"/>
    <w:rsid w:val="00583EA9"/>
    <w:rsid w:val="00585118"/>
    <w:rsid w:val="005854A5"/>
    <w:rsid w:val="00585C66"/>
    <w:rsid w:val="00586869"/>
    <w:rsid w:val="00586B37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4E66"/>
    <w:rsid w:val="0059549A"/>
    <w:rsid w:val="0059629D"/>
    <w:rsid w:val="005971CF"/>
    <w:rsid w:val="005A00A1"/>
    <w:rsid w:val="005A02A5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A20"/>
    <w:rsid w:val="005B2245"/>
    <w:rsid w:val="005B2663"/>
    <w:rsid w:val="005B333A"/>
    <w:rsid w:val="005B33BD"/>
    <w:rsid w:val="005B48F6"/>
    <w:rsid w:val="005B4F48"/>
    <w:rsid w:val="005B55F0"/>
    <w:rsid w:val="005B5BC2"/>
    <w:rsid w:val="005B5D66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24D"/>
    <w:rsid w:val="005C530F"/>
    <w:rsid w:val="005C6645"/>
    <w:rsid w:val="005C6BF0"/>
    <w:rsid w:val="005C7B60"/>
    <w:rsid w:val="005D2084"/>
    <w:rsid w:val="005D211F"/>
    <w:rsid w:val="005D34D3"/>
    <w:rsid w:val="005D3CA6"/>
    <w:rsid w:val="005D3DD9"/>
    <w:rsid w:val="005D55A9"/>
    <w:rsid w:val="005D59A6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2E53"/>
    <w:rsid w:val="005E31BF"/>
    <w:rsid w:val="005E35A7"/>
    <w:rsid w:val="005E3C8D"/>
    <w:rsid w:val="005E4032"/>
    <w:rsid w:val="005E4047"/>
    <w:rsid w:val="005E440B"/>
    <w:rsid w:val="005E54C4"/>
    <w:rsid w:val="005E6081"/>
    <w:rsid w:val="005E674D"/>
    <w:rsid w:val="005E7518"/>
    <w:rsid w:val="005E7EED"/>
    <w:rsid w:val="005F0285"/>
    <w:rsid w:val="005F09F2"/>
    <w:rsid w:val="005F0A39"/>
    <w:rsid w:val="005F0EBC"/>
    <w:rsid w:val="005F1744"/>
    <w:rsid w:val="005F1CAD"/>
    <w:rsid w:val="005F20AF"/>
    <w:rsid w:val="005F235F"/>
    <w:rsid w:val="005F2C8C"/>
    <w:rsid w:val="005F2E6B"/>
    <w:rsid w:val="005F30A5"/>
    <w:rsid w:val="005F4E9F"/>
    <w:rsid w:val="005F5C46"/>
    <w:rsid w:val="005F6DB7"/>
    <w:rsid w:val="005F7BBB"/>
    <w:rsid w:val="005F7BBF"/>
    <w:rsid w:val="00601231"/>
    <w:rsid w:val="006013D2"/>
    <w:rsid w:val="006022E3"/>
    <w:rsid w:val="00603DA0"/>
    <w:rsid w:val="00604E5A"/>
    <w:rsid w:val="00606221"/>
    <w:rsid w:val="006067B0"/>
    <w:rsid w:val="00606B4C"/>
    <w:rsid w:val="006108D7"/>
    <w:rsid w:val="00611AFA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13A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69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ABC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545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1FBD"/>
    <w:rsid w:val="00672496"/>
    <w:rsid w:val="0067270C"/>
    <w:rsid w:val="0067412F"/>
    <w:rsid w:val="006750A8"/>
    <w:rsid w:val="0067557A"/>
    <w:rsid w:val="00676B9F"/>
    <w:rsid w:val="00680ECF"/>
    <w:rsid w:val="00681155"/>
    <w:rsid w:val="00682F1C"/>
    <w:rsid w:val="0068357A"/>
    <w:rsid w:val="00683BF9"/>
    <w:rsid w:val="00683D3E"/>
    <w:rsid w:val="00683EC9"/>
    <w:rsid w:val="0068402F"/>
    <w:rsid w:val="00684E59"/>
    <w:rsid w:val="00685500"/>
    <w:rsid w:val="0068732B"/>
    <w:rsid w:val="00687AAE"/>
    <w:rsid w:val="0069030B"/>
    <w:rsid w:val="006913EA"/>
    <w:rsid w:val="0069183B"/>
    <w:rsid w:val="006923BE"/>
    <w:rsid w:val="0069445A"/>
    <w:rsid w:val="00694460"/>
    <w:rsid w:val="00694E05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B3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7422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5C7"/>
    <w:rsid w:val="006D5A4E"/>
    <w:rsid w:val="006D5D04"/>
    <w:rsid w:val="006D6744"/>
    <w:rsid w:val="006D6820"/>
    <w:rsid w:val="006D73B2"/>
    <w:rsid w:val="006D7605"/>
    <w:rsid w:val="006E07A8"/>
    <w:rsid w:val="006E2270"/>
    <w:rsid w:val="006E2E80"/>
    <w:rsid w:val="006E2F99"/>
    <w:rsid w:val="006E360B"/>
    <w:rsid w:val="006E3A30"/>
    <w:rsid w:val="006E3B4C"/>
    <w:rsid w:val="006E3FEB"/>
    <w:rsid w:val="006E40EF"/>
    <w:rsid w:val="006E439C"/>
    <w:rsid w:val="006E564B"/>
    <w:rsid w:val="006E5F81"/>
    <w:rsid w:val="006E7ACF"/>
    <w:rsid w:val="006E7D3D"/>
    <w:rsid w:val="006E7E73"/>
    <w:rsid w:val="006E7E9E"/>
    <w:rsid w:val="006F07DC"/>
    <w:rsid w:val="006F08C8"/>
    <w:rsid w:val="006F0B9B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0AF"/>
    <w:rsid w:val="006F6762"/>
    <w:rsid w:val="006F67D1"/>
    <w:rsid w:val="006F6A1C"/>
    <w:rsid w:val="006F6F8C"/>
    <w:rsid w:val="006F7066"/>
    <w:rsid w:val="00700A3E"/>
    <w:rsid w:val="00701794"/>
    <w:rsid w:val="00701F29"/>
    <w:rsid w:val="007023D0"/>
    <w:rsid w:val="00703DF4"/>
    <w:rsid w:val="007045E5"/>
    <w:rsid w:val="00704649"/>
    <w:rsid w:val="00705B65"/>
    <w:rsid w:val="00705C46"/>
    <w:rsid w:val="00705D05"/>
    <w:rsid w:val="00706367"/>
    <w:rsid w:val="00707255"/>
    <w:rsid w:val="007076B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29D"/>
    <w:rsid w:val="00721535"/>
    <w:rsid w:val="00721704"/>
    <w:rsid w:val="00721B41"/>
    <w:rsid w:val="00722D06"/>
    <w:rsid w:val="0072412D"/>
    <w:rsid w:val="00725B38"/>
    <w:rsid w:val="0072671D"/>
    <w:rsid w:val="007278EA"/>
    <w:rsid w:val="00727A98"/>
    <w:rsid w:val="00727ACF"/>
    <w:rsid w:val="00727CC1"/>
    <w:rsid w:val="007337E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5478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B35"/>
    <w:rsid w:val="0075737B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754"/>
    <w:rsid w:val="0076499B"/>
    <w:rsid w:val="007655CA"/>
    <w:rsid w:val="007664A6"/>
    <w:rsid w:val="007669B5"/>
    <w:rsid w:val="00767AF6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2C08"/>
    <w:rsid w:val="00784AC1"/>
    <w:rsid w:val="00784D80"/>
    <w:rsid w:val="007862B3"/>
    <w:rsid w:val="0078634F"/>
    <w:rsid w:val="007868B6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2B0"/>
    <w:rsid w:val="007A13EB"/>
    <w:rsid w:val="007A1CE3"/>
    <w:rsid w:val="007A25FC"/>
    <w:rsid w:val="007A368F"/>
    <w:rsid w:val="007A41DB"/>
    <w:rsid w:val="007A54F0"/>
    <w:rsid w:val="007A5C45"/>
    <w:rsid w:val="007A64E4"/>
    <w:rsid w:val="007A6873"/>
    <w:rsid w:val="007A6BED"/>
    <w:rsid w:val="007A78FE"/>
    <w:rsid w:val="007B012C"/>
    <w:rsid w:val="007B0951"/>
    <w:rsid w:val="007B0A51"/>
    <w:rsid w:val="007B0E46"/>
    <w:rsid w:val="007B1DC8"/>
    <w:rsid w:val="007B2EB4"/>
    <w:rsid w:val="007B3302"/>
    <w:rsid w:val="007B37F1"/>
    <w:rsid w:val="007B38F4"/>
    <w:rsid w:val="007B3F7B"/>
    <w:rsid w:val="007B5A28"/>
    <w:rsid w:val="007B5FF7"/>
    <w:rsid w:val="007B65BA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5EDE"/>
    <w:rsid w:val="007C646F"/>
    <w:rsid w:val="007C6D80"/>
    <w:rsid w:val="007C72B8"/>
    <w:rsid w:val="007D3934"/>
    <w:rsid w:val="007D461F"/>
    <w:rsid w:val="007D5ADF"/>
    <w:rsid w:val="007D5CD1"/>
    <w:rsid w:val="007D60DA"/>
    <w:rsid w:val="007D69BE"/>
    <w:rsid w:val="007D6F91"/>
    <w:rsid w:val="007D728F"/>
    <w:rsid w:val="007E141B"/>
    <w:rsid w:val="007E18A6"/>
    <w:rsid w:val="007E1BE0"/>
    <w:rsid w:val="007E200F"/>
    <w:rsid w:val="007E2933"/>
    <w:rsid w:val="007E4644"/>
    <w:rsid w:val="007E53B6"/>
    <w:rsid w:val="007E5A9B"/>
    <w:rsid w:val="007E5B58"/>
    <w:rsid w:val="007E6B3B"/>
    <w:rsid w:val="007E6C19"/>
    <w:rsid w:val="007E6ED4"/>
    <w:rsid w:val="007E74C5"/>
    <w:rsid w:val="007E7712"/>
    <w:rsid w:val="007F0026"/>
    <w:rsid w:val="007F1059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0427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F0F"/>
    <w:rsid w:val="008109BD"/>
    <w:rsid w:val="00810E77"/>
    <w:rsid w:val="0081101C"/>
    <w:rsid w:val="0081176B"/>
    <w:rsid w:val="008117AA"/>
    <w:rsid w:val="00811C08"/>
    <w:rsid w:val="00811FFC"/>
    <w:rsid w:val="008122A0"/>
    <w:rsid w:val="0081244A"/>
    <w:rsid w:val="0081290F"/>
    <w:rsid w:val="00813C37"/>
    <w:rsid w:val="00814E26"/>
    <w:rsid w:val="00815171"/>
    <w:rsid w:val="00815BDF"/>
    <w:rsid w:val="00817A44"/>
    <w:rsid w:val="00820300"/>
    <w:rsid w:val="00820B1A"/>
    <w:rsid w:val="00820C7E"/>
    <w:rsid w:val="00820FBF"/>
    <w:rsid w:val="00821E6A"/>
    <w:rsid w:val="0082382D"/>
    <w:rsid w:val="008239F4"/>
    <w:rsid w:val="00823CFA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8F8"/>
    <w:rsid w:val="00836D7C"/>
    <w:rsid w:val="00836F0D"/>
    <w:rsid w:val="00837048"/>
    <w:rsid w:val="008416C3"/>
    <w:rsid w:val="008417A2"/>
    <w:rsid w:val="00841CC3"/>
    <w:rsid w:val="00843AEB"/>
    <w:rsid w:val="00843FA3"/>
    <w:rsid w:val="00844E41"/>
    <w:rsid w:val="00845E6E"/>
    <w:rsid w:val="008466B2"/>
    <w:rsid w:val="0084672C"/>
    <w:rsid w:val="00846E12"/>
    <w:rsid w:val="00846E25"/>
    <w:rsid w:val="00847279"/>
    <w:rsid w:val="0085014A"/>
    <w:rsid w:val="008519D1"/>
    <w:rsid w:val="00851CA9"/>
    <w:rsid w:val="00851CE8"/>
    <w:rsid w:val="0085252D"/>
    <w:rsid w:val="008536B4"/>
    <w:rsid w:val="00856806"/>
    <w:rsid w:val="00857443"/>
    <w:rsid w:val="0085767C"/>
    <w:rsid w:val="00860D14"/>
    <w:rsid w:val="0086243C"/>
    <w:rsid w:val="00862C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C3B"/>
    <w:rsid w:val="00874D6F"/>
    <w:rsid w:val="00875130"/>
    <w:rsid w:val="0087553B"/>
    <w:rsid w:val="00875916"/>
    <w:rsid w:val="00875FAE"/>
    <w:rsid w:val="00876874"/>
    <w:rsid w:val="008773F0"/>
    <w:rsid w:val="00877DB2"/>
    <w:rsid w:val="008803CF"/>
    <w:rsid w:val="00880AAF"/>
    <w:rsid w:val="00881B04"/>
    <w:rsid w:val="00883057"/>
    <w:rsid w:val="008830DC"/>
    <w:rsid w:val="0088321D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DBD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403"/>
    <w:rsid w:val="008A56A5"/>
    <w:rsid w:val="008A6560"/>
    <w:rsid w:val="008A6973"/>
    <w:rsid w:val="008B053F"/>
    <w:rsid w:val="008B0626"/>
    <w:rsid w:val="008B17A2"/>
    <w:rsid w:val="008B1B6F"/>
    <w:rsid w:val="008B1F24"/>
    <w:rsid w:val="008B2878"/>
    <w:rsid w:val="008B28FC"/>
    <w:rsid w:val="008B332C"/>
    <w:rsid w:val="008B372B"/>
    <w:rsid w:val="008B4419"/>
    <w:rsid w:val="008B47FC"/>
    <w:rsid w:val="008B6EF9"/>
    <w:rsid w:val="008B6F17"/>
    <w:rsid w:val="008B7276"/>
    <w:rsid w:val="008B7570"/>
    <w:rsid w:val="008C13D2"/>
    <w:rsid w:val="008C26AD"/>
    <w:rsid w:val="008C3A2C"/>
    <w:rsid w:val="008C44E5"/>
    <w:rsid w:val="008C4C86"/>
    <w:rsid w:val="008C5711"/>
    <w:rsid w:val="008C6F18"/>
    <w:rsid w:val="008C78FF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DA8"/>
    <w:rsid w:val="008E2104"/>
    <w:rsid w:val="008E321A"/>
    <w:rsid w:val="008E37B3"/>
    <w:rsid w:val="008E38FF"/>
    <w:rsid w:val="008E3C5A"/>
    <w:rsid w:val="008E404B"/>
    <w:rsid w:val="008E478B"/>
    <w:rsid w:val="008E4B3C"/>
    <w:rsid w:val="008E525D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2EC"/>
    <w:rsid w:val="008F56FD"/>
    <w:rsid w:val="008F5E7A"/>
    <w:rsid w:val="008F6E89"/>
    <w:rsid w:val="008F74D4"/>
    <w:rsid w:val="008F7D99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AE3"/>
    <w:rsid w:val="00915B8E"/>
    <w:rsid w:val="0091637E"/>
    <w:rsid w:val="0091691C"/>
    <w:rsid w:val="00916FE2"/>
    <w:rsid w:val="00917F8D"/>
    <w:rsid w:val="00922649"/>
    <w:rsid w:val="00922F52"/>
    <w:rsid w:val="00923413"/>
    <w:rsid w:val="0092478A"/>
    <w:rsid w:val="00925C21"/>
    <w:rsid w:val="00927025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F97"/>
    <w:rsid w:val="009600BC"/>
    <w:rsid w:val="009606D1"/>
    <w:rsid w:val="00960A7E"/>
    <w:rsid w:val="00960CE0"/>
    <w:rsid w:val="00961CB4"/>
    <w:rsid w:val="009629B4"/>
    <w:rsid w:val="009637D5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5FA2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3E0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8FE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E4"/>
    <w:rsid w:val="009B451B"/>
    <w:rsid w:val="009B4912"/>
    <w:rsid w:val="009B52D7"/>
    <w:rsid w:val="009B5A63"/>
    <w:rsid w:val="009B5DDE"/>
    <w:rsid w:val="009B691E"/>
    <w:rsid w:val="009B6AF9"/>
    <w:rsid w:val="009B6EEB"/>
    <w:rsid w:val="009C0B02"/>
    <w:rsid w:val="009C0D57"/>
    <w:rsid w:val="009C2A25"/>
    <w:rsid w:val="009C2E94"/>
    <w:rsid w:val="009C30D1"/>
    <w:rsid w:val="009C37D1"/>
    <w:rsid w:val="009C3F1B"/>
    <w:rsid w:val="009C601D"/>
    <w:rsid w:val="009C6123"/>
    <w:rsid w:val="009C6FB4"/>
    <w:rsid w:val="009C6FF0"/>
    <w:rsid w:val="009C7063"/>
    <w:rsid w:val="009D05D6"/>
    <w:rsid w:val="009D0CC1"/>
    <w:rsid w:val="009D2E93"/>
    <w:rsid w:val="009D460C"/>
    <w:rsid w:val="009D58D9"/>
    <w:rsid w:val="009D63CC"/>
    <w:rsid w:val="009E01CD"/>
    <w:rsid w:val="009E0ECA"/>
    <w:rsid w:val="009E12DD"/>
    <w:rsid w:val="009E13DA"/>
    <w:rsid w:val="009E3FB0"/>
    <w:rsid w:val="009E4CAB"/>
    <w:rsid w:val="009E551D"/>
    <w:rsid w:val="009E566C"/>
    <w:rsid w:val="009E56F4"/>
    <w:rsid w:val="009F0BBE"/>
    <w:rsid w:val="009F0C26"/>
    <w:rsid w:val="009F181E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2BD"/>
    <w:rsid w:val="00A021E3"/>
    <w:rsid w:val="00A04B3A"/>
    <w:rsid w:val="00A0547C"/>
    <w:rsid w:val="00A05AAF"/>
    <w:rsid w:val="00A05EF7"/>
    <w:rsid w:val="00A07560"/>
    <w:rsid w:val="00A076A6"/>
    <w:rsid w:val="00A07804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11E"/>
    <w:rsid w:val="00A2331D"/>
    <w:rsid w:val="00A24167"/>
    <w:rsid w:val="00A25E96"/>
    <w:rsid w:val="00A2625B"/>
    <w:rsid w:val="00A26617"/>
    <w:rsid w:val="00A27B0B"/>
    <w:rsid w:val="00A30608"/>
    <w:rsid w:val="00A32270"/>
    <w:rsid w:val="00A32C81"/>
    <w:rsid w:val="00A32EBC"/>
    <w:rsid w:val="00A3328F"/>
    <w:rsid w:val="00A332A6"/>
    <w:rsid w:val="00A339B7"/>
    <w:rsid w:val="00A342CC"/>
    <w:rsid w:val="00A3478F"/>
    <w:rsid w:val="00A3489C"/>
    <w:rsid w:val="00A357DC"/>
    <w:rsid w:val="00A361F3"/>
    <w:rsid w:val="00A36258"/>
    <w:rsid w:val="00A36E56"/>
    <w:rsid w:val="00A374DC"/>
    <w:rsid w:val="00A402F1"/>
    <w:rsid w:val="00A40C7B"/>
    <w:rsid w:val="00A422EA"/>
    <w:rsid w:val="00A438B0"/>
    <w:rsid w:val="00A439F1"/>
    <w:rsid w:val="00A452D2"/>
    <w:rsid w:val="00A4667B"/>
    <w:rsid w:val="00A46D74"/>
    <w:rsid w:val="00A4757E"/>
    <w:rsid w:val="00A501FB"/>
    <w:rsid w:val="00A5028B"/>
    <w:rsid w:val="00A503F4"/>
    <w:rsid w:val="00A52159"/>
    <w:rsid w:val="00A5252D"/>
    <w:rsid w:val="00A5336A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048"/>
    <w:rsid w:val="00A73402"/>
    <w:rsid w:val="00A73DAD"/>
    <w:rsid w:val="00A73EBC"/>
    <w:rsid w:val="00A741A0"/>
    <w:rsid w:val="00A759C8"/>
    <w:rsid w:val="00A7628E"/>
    <w:rsid w:val="00A762F6"/>
    <w:rsid w:val="00A763BB"/>
    <w:rsid w:val="00A7762B"/>
    <w:rsid w:val="00A7764C"/>
    <w:rsid w:val="00A80410"/>
    <w:rsid w:val="00A806D4"/>
    <w:rsid w:val="00A812A7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5412"/>
    <w:rsid w:val="00A9572B"/>
    <w:rsid w:val="00A96F0A"/>
    <w:rsid w:val="00AA1702"/>
    <w:rsid w:val="00AA209F"/>
    <w:rsid w:val="00AA2271"/>
    <w:rsid w:val="00AA26FF"/>
    <w:rsid w:val="00AA2A8D"/>
    <w:rsid w:val="00AA41A6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6C96"/>
    <w:rsid w:val="00AB7245"/>
    <w:rsid w:val="00AB797C"/>
    <w:rsid w:val="00AB7990"/>
    <w:rsid w:val="00AC05B9"/>
    <w:rsid w:val="00AC0DE5"/>
    <w:rsid w:val="00AC1B1B"/>
    <w:rsid w:val="00AC1FFE"/>
    <w:rsid w:val="00AC37B5"/>
    <w:rsid w:val="00AC3B2B"/>
    <w:rsid w:val="00AC5777"/>
    <w:rsid w:val="00AC594A"/>
    <w:rsid w:val="00AC650B"/>
    <w:rsid w:val="00AC6F3F"/>
    <w:rsid w:val="00AC726B"/>
    <w:rsid w:val="00AC75C8"/>
    <w:rsid w:val="00AC7803"/>
    <w:rsid w:val="00AD013E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43"/>
    <w:rsid w:val="00AD6882"/>
    <w:rsid w:val="00AD6EC7"/>
    <w:rsid w:val="00AD7409"/>
    <w:rsid w:val="00AD77B8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4CC"/>
    <w:rsid w:val="00AF3DBD"/>
    <w:rsid w:val="00AF41A3"/>
    <w:rsid w:val="00AF4470"/>
    <w:rsid w:val="00AF61A0"/>
    <w:rsid w:val="00AF66C2"/>
    <w:rsid w:val="00AF6DA6"/>
    <w:rsid w:val="00B0034A"/>
    <w:rsid w:val="00B005B4"/>
    <w:rsid w:val="00B00785"/>
    <w:rsid w:val="00B01176"/>
    <w:rsid w:val="00B01DC0"/>
    <w:rsid w:val="00B02474"/>
    <w:rsid w:val="00B02C23"/>
    <w:rsid w:val="00B03F77"/>
    <w:rsid w:val="00B047A6"/>
    <w:rsid w:val="00B04993"/>
    <w:rsid w:val="00B049B4"/>
    <w:rsid w:val="00B04A9D"/>
    <w:rsid w:val="00B057C9"/>
    <w:rsid w:val="00B05976"/>
    <w:rsid w:val="00B05DF3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D4A"/>
    <w:rsid w:val="00B24B81"/>
    <w:rsid w:val="00B256AC"/>
    <w:rsid w:val="00B30356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A98"/>
    <w:rsid w:val="00B447F2"/>
    <w:rsid w:val="00B46498"/>
    <w:rsid w:val="00B46ED9"/>
    <w:rsid w:val="00B47849"/>
    <w:rsid w:val="00B47A1C"/>
    <w:rsid w:val="00B515A3"/>
    <w:rsid w:val="00B52737"/>
    <w:rsid w:val="00B52934"/>
    <w:rsid w:val="00B52F80"/>
    <w:rsid w:val="00B5320D"/>
    <w:rsid w:val="00B54BA8"/>
    <w:rsid w:val="00B54F63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5CD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0FF7"/>
    <w:rsid w:val="00B918E2"/>
    <w:rsid w:val="00B91DB7"/>
    <w:rsid w:val="00B92B0E"/>
    <w:rsid w:val="00B92F2D"/>
    <w:rsid w:val="00B93AD3"/>
    <w:rsid w:val="00B93EA3"/>
    <w:rsid w:val="00B94348"/>
    <w:rsid w:val="00B94CE7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304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C0C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50B"/>
    <w:rsid w:val="00BD0818"/>
    <w:rsid w:val="00BD1155"/>
    <w:rsid w:val="00BD1CE5"/>
    <w:rsid w:val="00BD2056"/>
    <w:rsid w:val="00BD2CB7"/>
    <w:rsid w:val="00BD3F01"/>
    <w:rsid w:val="00BD4E56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997"/>
    <w:rsid w:val="00BE665B"/>
    <w:rsid w:val="00BE7439"/>
    <w:rsid w:val="00BE7ECA"/>
    <w:rsid w:val="00BF004E"/>
    <w:rsid w:val="00BF0C9D"/>
    <w:rsid w:val="00BF1F97"/>
    <w:rsid w:val="00BF1FF9"/>
    <w:rsid w:val="00BF292D"/>
    <w:rsid w:val="00BF301C"/>
    <w:rsid w:val="00BF3268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863"/>
    <w:rsid w:val="00C04D6A"/>
    <w:rsid w:val="00C054EC"/>
    <w:rsid w:val="00C0700D"/>
    <w:rsid w:val="00C07B8C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2F6F"/>
    <w:rsid w:val="00C142B1"/>
    <w:rsid w:val="00C1501C"/>
    <w:rsid w:val="00C15229"/>
    <w:rsid w:val="00C15361"/>
    <w:rsid w:val="00C15C65"/>
    <w:rsid w:val="00C1606A"/>
    <w:rsid w:val="00C17969"/>
    <w:rsid w:val="00C204FB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5E8"/>
    <w:rsid w:val="00C25CCA"/>
    <w:rsid w:val="00C264A2"/>
    <w:rsid w:val="00C319F3"/>
    <w:rsid w:val="00C31A20"/>
    <w:rsid w:val="00C32412"/>
    <w:rsid w:val="00C32C33"/>
    <w:rsid w:val="00C32E57"/>
    <w:rsid w:val="00C3365D"/>
    <w:rsid w:val="00C33D7B"/>
    <w:rsid w:val="00C340A6"/>
    <w:rsid w:val="00C344E6"/>
    <w:rsid w:val="00C345A5"/>
    <w:rsid w:val="00C3479F"/>
    <w:rsid w:val="00C34AC9"/>
    <w:rsid w:val="00C34B90"/>
    <w:rsid w:val="00C35E94"/>
    <w:rsid w:val="00C3600A"/>
    <w:rsid w:val="00C362F1"/>
    <w:rsid w:val="00C3635C"/>
    <w:rsid w:val="00C36624"/>
    <w:rsid w:val="00C36905"/>
    <w:rsid w:val="00C37A75"/>
    <w:rsid w:val="00C37EEA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47FB2"/>
    <w:rsid w:val="00C50700"/>
    <w:rsid w:val="00C50BC9"/>
    <w:rsid w:val="00C51E04"/>
    <w:rsid w:val="00C51E8A"/>
    <w:rsid w:val="00C52133"/>
    <w:rsid w:val="00C5231B"/>
    <w:rsid w:val="00C52654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58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422"/>
    <w:rsid w:val="00C8375D"/>
    <w:rsid w:val="00C8426C"/>
    <w:rsid w:val="00C84854"/>
    <w:rsid w:val="00C84CE5"/>
    <w:rsid w:val="00C84DF3"/>
    <w:rsid w:val="00C874EC"/>
    <w:rsid w:val="00C877B6"/>
    <w:rsid w:val="00C87B92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BC1"/>
    <w:rsid w:val="00CA2CF2"/>
    <w:rsid w:val="00CA43F4"/>
    <w:rsid w:val="00CA45A1"/>
    <w:rsid w:val="00CA5161"/>
    <w:rsid w:val="00CA6C4F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B627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417"/>
    <w:rsid w:val="00CD2A87"/>
    <w:rsid w:val="00CD5464"/>
    <w:rsid w:val="00CD5503"/>
    <w:rsid w:val="00CD59CE"/>
    <w:rsid w:val="00CD5A38"/>
    <w:rsid w:val="00CD6D5F"/>
    <w:rsid w:val="00CD723B"/>
    <w:rsid w:val="00CD771C"/>
    <w:rsid w:val="00CE1E9E"/>
    <w:rsid w:val="00CE27B3"/>
    <w:rsid w:val="00CE2F9E"/>
    <w:rsid w:val="00CE3CEC"/>
    <w:rsid w:val="00CE4A3F"/>
    <w:rsid w:val="00CE5B70"/>
    <w:rsid w:val="00CE5DD2"/>
    <w:rsid w:val="00CE6192"/>
    <w:rsid w:val="00CE6954"/>
    <w:rsid w:val="00CE758D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5416"/>
    <w:rsid w:val="00CF5F57"/>
    <w:rsid w:val="00CF649E"/>
    <w:rsid w:val="00CF6F1F"/>
    <w:rsid w:val="00CF7961"/>
    <w:rsid w:val="00CF7D01"/>
    <w:rsid w:val="00CF7EE1"/>
    <w:rsid w:val="00D00D8C"/>
    <w:rsid w:val="00D015CD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732"/>
    <w:rsid w:val="00D16249"/>
    <w:rsid w:val="00D21261"/>
    <w:rsid w:val="00D221B6"/>
    <w:rsid w:val="00D22A84"/>
    <w:rsid w:val="00D22DE7"/>
    <w:rsid w:val="00D23207"/>
    <w:rsid w:val="00D23A9E"/>
    <w:rsid w:val="00D242FD"/>
    <w:rsid w:val="00D24A5E"/>
    <w:rsid w:val="00D2714B"/>
    <w:rsid w:val="00D27367"/>
    <w:rsid w:val="00D277DF"/>
    <w:rsid w:val="00D30E61"/>
    <w:rsid w:val="00D31A52"/>
    <w:rsid w:val="00D3210A"/>
    <w:rsid w:val="00D322E9"/>
    <w:rsid w:val="00D32F7D"/>
    <w:rsid w:val="00D32FD8"/>
    <w:rsid w:val="00D33333"/>
    <w:rsid w:val="00D33A16"/>
    <w:rsid w:val="00D33F17"/>
    <w:rsid w:val="00D350EF"/>
    <w:rsid w:val="00D35274"/>
    <w:rsid w:val="00D35AE1"/>
    <w:rsid w:val="00D35E91"/>
    <w:rsid w:val="00D370BA"/>
    <w:rsid w:val="00D3724F"/>
    <w:rsid w:val="00D4064E"/>
    <w:rsid w:val="00D41600"/>
    <w:rsid w:val="00D41874"/>
    <w:rsid w:val="00D41A19"/>
    <w:rsid w:val="00D425A9"/>
    <w:rsid w:val="00D42D8C"/>
    <w:rsid w:val="00D436D8"/>
    <w:rsid w:val="00D44022"/>
    <w:rsid w:val="00D44071"/>
    <w:rsid w:val="00D448F1"/>
    <w:rsid w:val="00D4591B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687"/>
    <w:rsid w:val="00D54832"/>
    <w:rsid w:val="00D55D8D"/>
    <w:rsid w:val="00D562FC"/>
    <w:rsid w:val="00D56B5A"/>
    <w:rsid w:val="00D573AD"/>
    <w:rsid w:val="00D60253"/>
    <w:rsid w:val="00D6040F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C30"/>
    <w:rsid w:val="00D74D42"/>
    <w:rsid w:val="00D75C93"/>
    <w:rsid w:val="00D76AD1"/>
    <w:rsid w:val="00D76F88"/>
    <w:rsid w:val="00D77570"/>
    <w:rsid w:val="00D813F8"/>
    <w:rsid w:val="00D81E0E"/>
    <w:rsid w:val="00D829C2"/>
    <w:rsid w:val="00D82CB9"/>
    <w:rsid w:val="00D8424F"/>
    <w:rsid w:val="00D8492B"/>
    <w:rsid w:val="00D849B6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BBF"/>
    <w:rsid w:val="00DA0F34"/>
    <w:rsid w:val="00DA1C2F"/>
    <w:rsid w:val="00DA1D33"/>
    <w:rsid w:val="00DA1F2E"/>
    <w:rsid w:val="00DA2351"/>
    <w:rsid w:val="00DA2B07"/>
    <w:rsid w:val="00DA2B2C"/>
    <w:rsid w:val="00DA2CA9"/>
    <w:rsid w:val="00DA31E7"/>
    <w:rsid w:val="00DA3282"/>
    <w:rsid w:val="00DA4556"/>
    <w:rsid w:val="00DA45A6"/>
    <w:rsid w:val="00DA49CC"/>
    <w:rsid w:val="00DA5F06"/>
    <w:rsid w:val="00DA7D01"/>
    <w:rsid w:val="00DB045A"/>
    <w:rsid w:val="00DB1211"/>
    <w:rsid w:val="00DB1AB4"/>
    <w:rsid w:val="00DB1BFC"/>
    <w:rsid w:val="00DB1D1C"/>
    <w:rsid w:val="00DB2650"/>
    <w:rsid w:val="00DB3370"/>
    <w:rsid w:val="00DB5A87"/>
    <w:rsid w:val="00DB68C1"/>
    <w:rsid w:val="00DC049C"/>
    <w:rsid w:val="00DC0BFE"/>
    <w:rsid w:val="00DC0C6F"/>
    <w:rsid w:val="00DC167C"/>
    <w:rsid w:val="00DC2A86"/>
    <w:rsid w:val="00DC2AAE"/>
    <w:rsid w:val="00DC2D76"/>
    <w:rsid w:val="00DC3287"/>
    <w:rsid w:val="00DC53E9"/>
    <w:rsid w:val="00DC6910"/>
    <w:rsid w:val="00DC6B73"/>
    <w:rsid w:val="00DD0872"/>
    <w:rsid w:val="00DD0CE3"/>
    <w:rsid w:val="00DD2FA1"/>
    <w:rsid w:val="00DD44B3"/>
    <w:rsid w:val="00DD7063"/>
    <w:rsid w:val="00DD7A19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43C"/>
    <w:rsid w:val="00DF2A1A"/>
    <w:rsid w:val="00DF2C0B"/>
    <w:rsid w:val="00DF4DEF"/>
    <w:rsid w:val="00DF546A"/>
    <w:rsid w:val="00DF5BCD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4A7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7AA"/>
    <w:rsid w:val="00E25F93"/>
    <w:rsid w:val="00E3007F"/>
    <w:rsid w:val="00E30B12"/>
    <w:rsid w:val="00E31530"/>
    <w:rsid w:val="00E316A8"/>
    <w:rsid w:val="00E31A38"/>
    <w:rsid w:val="00E32539"/>
    <w:rsid w:val="00E32D67"/>
    <w:rsid w:val="00E33528"/>
    <w:rsid w:val="00E3422B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6DA"/>
    <w:rsid w:val="00E4728D"/>
    <w:rsid w:val="00E47B03"/>
    <w:rsid w:val="00E513E8"/>
    <w:rsid w:val="00E52A32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075"/>
    <w:rsid w:val="00E657BD"/>
    <w:rsid w:val="00E65C61"/>
    <w:rsid w:val="00E71160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8A4"/>
    <w:rsid w:val="00E844B6"/>
    <w:rsid w:val="00E85BCB"/>
    <w:rsid w:val="00E86047"/>
    <w:rsid w:val="00E86077"/>
    <w:rsid w:val="00E8672B"/>
    <w:rsid w:val="00E8691D"/>
    <w:rsid w:val="00E86E51"/>
    <w:rsid w:val="00E9305C"/>
    <w:rsid w:val="00E9377A"/>
    <w:rsid w:val="00E93982"/>
    <w:rsid w:val="00E9573D"/>
    <w:rsid w:val="00E9636F"/>
    <w:rsid w:val="00E9687A"/>
    <w:rsid w:val="00E9717B"/>
    <w:rsid w:val="00E9786C"/>
    <w:rsid w:val="00E9789E"/>
    <w:rsid w:val="00EA14B1"/>
    <w:rsid w:val="00EA1D8B"/>
    <w:rsid w:val="00EA35D3"/>
    <w:rsid w:val="00EA3EA6"/>
    <w:rsid w:val="00EA4F08"/>
    <w:rsid w:val="00EA58B3"/>
    <w:rsid w:val="00EA5FC4"/>
    <w:rsid w:val="00EA6D38"/>
    <w:rsid w:val="00EA7060"/>
    <w:rsid w:val="00EA70DE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113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E66"/>
    <w:rsid w:val="00ED0481"/>
    <w:rsid w:val="00ED1AC3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74"/>
    <w:rsid w:val="00EF255A"/>
    <w:rsid w:val="00EF2831"/>
    <w:rsid w:val="00EF2AA3"/>
    <w:rsid w:val="00EF384B"/>
    <w:rsid w:val="00EF5317"/>
    <w:rsid w:val="00EF68A2"/>
    <w:rsid w:val="00EF6993"/>
    <w:rsid w:val="00F01997"/>
    <w:rsid w:val="00F02B0F"/>
    <w:rsid w:val="00F049F4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296"/>
    <w:rsid w:val="00F20A24"/>
    <w:rsid w:val="00F21A1C"/>
    <w:rsid w:val="00F21AF3"/>
    <w:rsid w:val="00F22AC2"/>
    <w:rsid w:val="00F22E02"/>
    <w:rsid w:val="00F2352C"/>
    <w:rsid w:val="00F23BCF"/>
    <w:rsid w:val="00F24B1F"/>
    <w:rsid w:val="00F24CBF"/>
    <w:rsid w:val="00F24D09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67E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5AD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A2B"/>
    <w:rsid w:val="00F724C4"/>
    <w:rsid w:val="00F72A85"/>
    <w:rsid w:val="00F73004"/>
    <w:rsid w:val="00F73CF2"/>
    <w:rsid w:val="00F755F4"/>
    <w:rsid w:val="00F75F2C"/>
    <w:rsid w:val="00F76CC2"/>
    <w:rsid w:val="00F770FB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0A0"/>
    <w:rsid w:val="00F87A61"/>
    <w:rsid w:val="00F9040F"/>
    <w:rsid w:val="00F9111A"/>
    <w:rsid w:val="00F92097"/>
    <w:rsid w:val="00F924D4"/>
    <w:rsid w:val="00F948F7"/>
    <w:rsid w:val="00F9571E"/>
    <w:rsid w:val="00F96071"/>
    <w:rsid w:val="00F9752D"/>
    <w:rsid w:val="00FA0AC2"/>
    <w:rsid w:val="00FA130B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C68"/>
    <w:rsid w:val="00FB4176"/>
    <w:rsid w:val="00FB52AF"/>
    <w:rsid w:val="00FB5550"/>
    <w:rsid w:val="00FB5D55"/>
    <w:rsid w:val="00FB5F8A"/>
    <w:rsid w:val="00FB6378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453"/>
    <w:rsid w:val="00FD0D0E"/>
    <w:rsid w:val="00FD101C"/>
    <w:rsid w:val="00FD29D3"/>
    <w:rsid w:val="00FD3747"/>
    <w:rsid w:val="00FD52B6"/>
    <w:rsid w:val="00FD5CD1"/>
    <w:rsid w:val="00FD6F3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E9A"/>
    <w:rsid w:val="00FE2FC5"/>
    <w:rsid w:val="00FE4CD1"/>
    <w:rsid w:val="00FE5247"/>
    <w:rsid w:val="00FE5B54"/>
    <w:rsid w:val="00FE5B62"/>
    <w:rsid w:val="00FE65B0"/>
    <w:rsid w:val="00FE6ED8"/>
    <w:rsid w:val="00FE7721"/>
    <w:rsid w:val="00FE7D8E"/>
    <w:rsid w:val="00FF1AB5"/>
    <w:rsid w:val="00FF2D4E"/>
    <w:rsid w:val="00FF3706"/>
    <w:rsid w:val="00FF449C"/>
    <w:rsid w:val="00FF449D"/>
    <w:rsid w:val="00FF4518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styleId="afb">
    <w:name w:val="annotation reference"/>
    <w:uiPriority w:val="99"/>
    <w:locked/>
    <w:rsid w:val="00E9377A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locked/>
    <w:rsid w:val="00E9377A"/>
  </w:style>
  <w:style w:type="character" w:customStyle="1" w:styleId="afd">
    <w:name w:val="Текст примечания Знак"/>
    <w:link w:val="afc"/>
    <w:uiPriority w:val="99"/>
    <w:locked/>
    <w:rsid w:val="00E9377A"/>
    <w:rPr>
      <w:rFonts w:ascii="Times New Roman" w:hAnsi="Times New Roman" w:cs="Times New Roman"/>
    </w:rPr>
  </w:style>
  <w:style w:type="paragraph" w:styleId="afe">
    <w:name w:val="annotation subject"/>
    <w:basedOn w:val="afc"/>
    <w:next w:val="afc"/>
    <w:link w:val="aff"/>
    <w:uiPriority w:val="99"/>
    <w:locked/>
    <w:rsid w:val="00E9377A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E9377A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sid w:val="00586B37"/>
    <w:rPr>
      <w:rFonts w:cs="Times New Roman"/>
    </w:rPr>
  </w:style>
  <w:style w:type="character" w:customStyle="1" w:styleId="bolighting">
    <w:name w:val="bo_lighting"/>
    <w:uiPriority w:val="99"/>
    <w:rsid w:val="00586B37"/>
    <w:rPr>
      <w:rFonts w:cs="Times New Roman"/>
    </w:rPr>
  </w:style>
  <w:style w:type="paragraph" w:customStyle="1" w:styleId="26">
    <w:name w:val="Абзац списка2"/>
    <w:basedOn w:val="a0"/>
    <w:uiPriority w:val="99"/>
    <w:rsid w:val="002F6259"/>
    <w:pPr>
      <w:ind w:left="720"/>
      <w:contextualSpacing/>
    </w:pPr>
    <w:rPr>
      <w:rFonts w:cs="Tahoma"/>
      <w:sz w:val="28"/>
    </w:rPr>
  </w:style>
  <w:style w:type="paragraph" w:customStyle="1" w:styleId="a">
    <w:name w:val="список с точками"/>
    <w:basedOn w:val="a0"/>
    <w:uiPriority w:val="99"/>
    <w:rsid w:val="007E6ED4"/>
    <w:pPr>
      <w:numPr>
        <w:numId w:val="1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ff0">
    <w:name w:val="Normal (Web)"/>
    <w:basedOn w:val="a0"/>
    <w:uiPriority w:val="99"/>
    <w:semiHidden/>
    <w:locked/>
    <w:rsid w:val="005839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AB782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6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769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751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7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74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Reanimator Extreme Edition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ЭМС</cp:lastModifiedBy>
  <cp:revision>27</cp:revision>
  <cp:lastPrinted>2017-12-18T10:02:00Z</cp:lastPrinted>
  <dcterms:created xsi:type="dcterms:W3CDTF">2017-09-30T19:09:00Z</dcterms:created>
  <dcterms:modified xsi:type="dcterms:W3CDTF">2017-12-18T10:06:00Z</dcterms:modified>
</cp:coreProperties>
</file>