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АННОТАЦИЯ</w:t>
      </w:r>
    </w:p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дисциплины</w:t>
      </w:r>
    </w:p>
    <w:p w:rsidR="00001B11" w:rsidRPr="0051045F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«</w:t>
      </w:r>
      <w:r w:rsidR="0051045F" w:rsidRPr="0051045F">
        <w:rPr>
          <w:rFonts w:ascii="Times New Roman" w:hAnsi="Times New Roman" w:cs="Times New Roman"/>
          <w:sz w:val="24"/>
          <w:szCs w:val="24"/>
        </w:rPr>
        <w:t>СТАТИСТИКА В СТРОИТЕЛЬСТВЕ</w:t>
      </w:r>
      <w:r w:rsidRPr="0051045F">
        <w:rPr>
          <w:rFonts w:ascii="Times New Roman" w:hAnsi="Times New Roman" w:cs="Times New Roman"/>
          <w:sz w:val="24"/>
          <w:szCs w:val="24"/>
        </w:rPr>
        <w:t>»</w:t>
      </w:r>
    </w:p>
    <w:p w:rsidR="00001B11" w:rsidRPr="00152A7C" w:rsidRDefault="00001B11" w:rsidP="00001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51045F">
        <w:rPr>
          <w:rFonts w:ascii="Times New Roman" w:hAnsi="Times New Roman" w:cs="Times New Roman"/>
          <w:sz w:val="24"/>
          <w:szCs w:val="24"/>
        </w:rPr>
        <w:t>подготовки – 38.03.01 «Экономика»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Профиль – «</w:t>
      </w:r>
      <w:r w:rsidRPr="0051045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51045F">
        <w:rPr>
          <w:rFonts w:ascii="Times New Roman" w:hAnsi="Times New Roman" w:cs="Times New Roman"/>
          <w:sz w:val="24"/>
          <w:szCs w:val="24"/>
        </w:rPr>
        <w:t>»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5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>Дисциплина «</w:t>
      </w:r>
      <w:r w:rsidR="0051045F" w:rsidRPr="0051045F">
        <w:rPr>
          <w:rFonts w:ascii="Times New Roman" w:hAnsi="Times New Roman" w:cs="Times New Roman"/>
          <w:sz w:val="24"/>
          <w:szCs w:val="24"/>
        </w:rPr>
        <w:t>Статистика в строительстве</w:t>
      </w:r>
      <w:r w:rsidRPr="0051045F">
        <w:rPr>
          <w:rFonts w:ascii="Times New Roman" w:hAnsi="Times New Roman" w:cs="Times New Roman"/>
          <w:sz w:val="24"/>
          <w:szCs w:val="24"/>
        </w:rPr>
        <w:t>» (</w:t>
      </w:r>
      <w:r w:rsidR="0051045F" w:rsidRPr="0051045F">
        <w:rPr>
          <w:rFonts w:ascii="Times New Roman" w:hAnsi="Times New Roman" w:cs="Times New Roman"/>
          <w:sz w:val="24"/>
          <w:szCs w:val="24"/>
        </w:rPr>
        <w:t>ФТД.1</w:t>
      </w:r>
      <w:r w:rsidRPr="0051045F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1045F" w:rsidRPr="0051045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Pr="0051045F">
        <w:rPr>
          <w:rFonts w:ascii="Times New Roman" w:hAnsi="Times New Roman" w:cs="Times New Roman"/>
          <w:sz w:val="24"/>
          <w:szCs w:val="24"/>
        </w:rPr>
        <w:t>.</w:t>
      </w:r>
    </w:p>
    <w:p w:rsidR="00001B11" w:rsidRPr="0051045F" w:rsidRDefault="00001B11" w:rsidP="0051045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5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1045F" w:rsidRPr="0051045F" w:rsidRDefault="0051045F" w:rsidP="0051045F">
      <w:pPr>
        <w:pStyle w:val="2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Целью изучения дисциплины «Статистика в строительстве» является </w:t>
      </w:r>
      <w:r w:rsidRPr="0051045F">
        <w:rPr>
          <w:sz w:val="24"/>
          <w:szCs w:val="24"/>
        </w:rPr>
        <w:t>овладение студентами методологией и методами количественного исследования массовых процессов, измерений социально-экономических явлений на предприятии, в отрасли</w:t>
      </w:r>
      <w:r w:rsidRPr="0051045F">
        <w:rPr>
          <w:rFonts w:cs="Times New Roman"/>
          <w:sz w:val="24"/>
          <w:szCs w:val="24"/>
        </w:rPr>
        <w:t>.</w:t>
      </w:r>
    </w:p>
    <w:p w:rsidR="0051045F" w:rsidRPr="0051045F" w:rsidRDefault="0051045F" w:rsidP="0051045F">
      <w:pPr>
        <w:pStyle w:val="2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045F" w:rsidRPr="0051045F" w:rsidRDefault="0051045F" w:rsidP="0051045F">
      <w:pPr>
        <w:pStyle w:val="21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общих свойств массовых явлений и методов их статистического анализа;</w:t>
      </w:r>
    </w:p>
    <w:p w:rsidR="0051045F" w:rsidRPr="0051045F" w:rsidRDefault="0051045F" w:rsidP="0051045F">
      <w:pPr>
        <w:pStyle w:val="21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раскрытие содержания и конкретных методов построения системы экономико-статистических показателей, общих приёмов и правил статистических исследований;</w:t>
      </w:r>
    </w:p>
    <w:p w:rsidR="00001B11" w:rsidRPr="0051045F" w:rsidRDefault="0051045F" w:rsidP="0051045F">
      <w:pPr>
        <w:pStyle w:val="21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основных вопросов организации статистической отчетности.</w:t>
      </w:r>
    </w:p>
    <w:p w:rsidR="00001B11" w:rsidRPr="0051045F" w:rsidRDefault="00001B11" w:rsidP="0051045F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51045F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1045F">
        <w:rPr>
          <w:b/>
          <w:sz w:val="24"/>
          <w:szCs w:val="24"/>
        </w:rPr>
        <w:t>обучения по дисциплине</w:t>
      </w:r>
      <w:proofErr w:type="gramEnd"/>
    </w:p>
    <w:p w:rsidR="00001B11" w:rsidRPr="0051045F" w:rsidRDefault="00001B11" w:rsidP="0051045F">
      <w:pPr>
        <w:pStyle w:val="1"/>
        <w:tabs>
          <w:tab w:val="left" w:pos="-2127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51045F">
        <w:rPr>
          <w:rFonts w:cs="Times New Roman"/>
          <w:sz w:val="24"/>
          <w:szCs w:val="24"/>
        </w:rPr>
        <w:t xml:space="preserve"> </w:t>
      </w:r>
      <w:r w:rsidRPr="0051045F">
        <w:rPr>
          <w:rFonts w:cs="Times New Roman"/>
          <w:sz w:val="24"/>
          <w:szCs w:val="24"/>
        </w:rPr>
        <w:t>ПК-</w:t>
      </w:r>
      <w:r w:rsidR="0051045F">
        <w:rPr>
          <w:rFonts w:cs="Times New Roman"/>
          <w:sz w:val="24"/>
          <w:szCs w:val="24"/>
        </w:rPr>
        <w:t>1</w:t>
      </w:r>
      <w:r w:rsidRPr="0051045F">
        <w:rPr>
          <w:rFonts w:cs="Times New Roman"/>
          <w:sz w:val="24"/>
          <w:szCs w:val="24"/>
        </w:rPr>
        <w:t>, ПК-</w:t>
      </w:r>
      <w:r w:rsidR="0051045F">
        <w:rPr>
          <w:rFonts w:cs="Times New Roman"/>
          <w:sz w:val="24"/>
          <w:szCs w:val="24"/>
        </w:rPr>
        <w:t>6</w:t>
      </w:r>
      <w:r w:rsidRPr="0051045F">
        <w:rPr>
          <w:rFonts w:cs="Times New Roman"/>
          <w:sz w:val="24"/>
          <w:szCs w:val="24"/>
        </w:rPr>
        <w:t>, ПК-7.</w:t>
      </w:r>
    </w:p>
    <w:p w:rsidR="00001B11" w:rsidRPr="0051045F" w:rsidRDefault="00001B11" w:rsidP="0051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4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104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045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1045F" w:rsidRPr="0051045F" w:rsidRDefault="0051045F" w:rsidP="0051045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45F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закономерности функционирования современной экономики;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методы построения эконометрических моделей объектов, явлений и процессов;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51045F" w:rsidRPr="0051045F" w:rsidRDefault="0051045F" w:rsidP="0051045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45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 процессах и явлениях, выявлять тенденции изменения социально-экономических показателей;  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 xml:space="preserve">осуществлять поиск информации по полученному  заданию, сбор, анализ  данных, необходимых для решения поставленных экономических задач; 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51045F" w:rsidRPr="0051045F" w:rsidRDefault="0051045F" w:rsidP="0051045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45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специальной терминологией и лексикой;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t>методологией статистического исследования;</w:t>
      </w:r>
    </w:p>
    <w:p w:rsidR="0051045F" w:rsidRPr="0051045F" w:rsidRDefault="0051045F" w:rsidP="0051045F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1045F">
        <w:rPr>
          <w:rFonts w:cs="Times New Roman"/>
          <w:sz w:val="24"/>
          <w:szCs w:val="24"/>
        </w:rPr>
        <w:lastRenderedPageBreak/>
        <w:t xml:space="preserve">современными методиками расчета и анализа статистических показателей; </w:t>
      </w:r>
    </w:p>
    <w:p w:rsidR="0051045F" w:rsidRPr="008B5738" w:rsidRDefault="0051045F" w:rsidP="008B5738">
      <w:pPr>
        <w:pStyle w:val="21"/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8B5738">
        <w:rPr>
          <w:rFonts w:cs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632136" w:rsidRPr="008B5738" w:rsidRDefault="00632136" w:rsidP="008B573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3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61D96" w:rsidRPr="008B5738" w:rsidRDefault="00D61D96" w:rsidP="008B5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738">
        <w:rPr>
          <w:rFonts w:ascii="Times New Roman" w:hAnsi="Times New Roman" w:cs="Times New Roman"/>
          <w:sz w:val="24"/>
          <w:szCs w:val="24"/>
        </w:rPr>
        <w:t>Модуль 1.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Статистика капитальных вложений</w:t>
      </w:r>
      <w:r w:rsidR="008B5738" w:rsidRPr="008B5738">
        <w:rPr>
          <w:rFonts w:ascii="Times New Roman" w:hAnsi="Times New Roman" w:cs="Times New Roman"/>
          <w:sz w:val="24"/>
          <w:szCs w:val="24"/>
        </w:rPr>
        <w:t xml:space="preserve">. 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продукции строительства</w:t>
      </w:r>
      <w:r w:rsidR="008B5738" w:rsidRPr="008B5738">
        <w:rPr>
          <w:rFonts w:ascii="Times New Roman" w:hAnsi="Times New Roman" w:cs="Times New Roman"/>
          <w:sz w:val="24"/>
          <w:szCs w:val="24"/>
        </w:rPr>
        <w:t xml:space="preserve">. 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труда и заработной платы</w:t>
      </w:r>
      <w:r w:rsidRPr="008B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D96" w:rsidRPr="008B5738" w:rsidRDefault="00D61D96" w:rsidP="008B57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738">
        <w:rPr>
          <w:rFonts w:ascii="Times New Roman" w:hAnsi="Times New Roman" w:cs="Times New Roman"/>
          <w:sz w:val="24"/>
          <w:szCs w:val="24"/>
        </w:rPr>
        <w:t>Модуль 2.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Статистика основного капитала </w:t>
      </w:r>
      <w:r w:rsidR="008B5738" w:rsidRPr="008B57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оборотного капитала</w:t>
      </w:r>
      <w:r w:rsidRPr="008B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D96" w:rsidRPr="008B5738" w:rsidRDefault="00D61D96" w:rsidP="008B57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738">
        <w:rPr>
          <w:rFonts w:ascii="Times New Roman" w:hAnsi="Times New Roman" w:cs="Times New Roman"/>
          <w:bCs/>
          <w:sz w:val="24"/>
          <w:szCs w:val="24"/>
        </w:rPr>
        <w:t>Модуль 3.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Статистика себестоимости строительной продукции</w:t>
      </w:r>
      <w:r w:rsidR="008B5738" w:rsidRPr="008B57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5738" w:rsidRPr="008B5738">
        <w:rPr>
          <w:rFonts w:ascii="Times New Roman" w:hAnsi="Times New Roman" w:cs="Times New Roman"/>
          <w:bCs/>
          <w:color w:val="000000"/>
          <w:sz w:val="24"/>
          <w:szCs w:val="24"/>
        </w:rPr>
        <w:t>Статистическое изучение финансовой деятельности организации</w:t>
      </w:r>
      <w:r w:rsidRPr="008B57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B5738" w:rsidRDefault="00632136" w:rsidP="008B573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3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61D96" w:rsidRPr="00303B8E" w:rsidRDefault="00D61D96" w:rsidP="008B573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38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B5738">
        <w:rPr>
          <w:rFonts w:ascii="Times New Roman" w:hAnsi="Times New Roman" w:cs="Times New Roman"/>
          <w:sz w:val="24"/>
          <w:szCs w:val="24"/>
        </w:rPr>
        <w:t>2</w:t>
      </w:r>
      <w:r w:rsidRPr="00303B8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B5738">
        <w:rPr>
          <w:rFonts w:ascii="Times New Roman" w:hAnsi="Times New Roman" w:cs="Times New Roman"/>
          <w:sz w:val="24"/>
          <w:szCs w:val="24"/>
        </w:rPr>
        <w:t>72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5738">
        <w:rPr>
          <w:rFonts w:ascii="Times New Roman" w:hAnsi="Times New Roman" w:cs="Times New Roman"/>
          <w:sz w:val="24"/>
          <w:szCs w:val="24"/>
        </w:rPr>
        <w:t>16</w:t>
      </w:r>
      <w:r w:rsid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03B8E" w:rsidRDefault="008B5738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5738">
        <w:rPr>
          <w:rFonts w:ascii="Times New Roman" w:hAnsi="Times New Roman" w:cs="Times New Roman"/>
          <w:sz w:val="24"/>
          <w:szCs w:val="24"/>
        </w:rPr>
        <w:t>40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3B8E" w:rsidRPr="00303B8E">
        <w:rPr>
          <w:rFonts w:ascii="Times New Roman" w:hAnsi="Times New Roman" w:cs="Times New Roman"/>
          <w:sz w:val="24"/>
          <w:szCs w:val="24"/>
        </w:rPr>
        <w:t>–</w:t>
      </w:r>
      <w:r w:rsidRPr="00303B8E">
        <w:rPr>
          <w:rFonts w:ascii="Times New Roman" w:hAnsi="Times New Roman" w:cs="Times New Roman"/>
          <w:sz w:val="24"/>
          <w:szCs w:val="24"/>
        </w:rPr>
        <w:t xml:space="preserve"> </w:t>
      </w:r>
      <w:r w:rsidR="00303B8E">
        <w:rPr>
          <w:rFonts w:ascii="Times New Roman" w:hAnsi="Times New Roman" w:cs="Times New Roman"/>
          <w:sz w:val="24"/>
          <w:szCs w:val="24"/>
        </w:rPr>
        <w:t>зачет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B5738">
        <w:rPr>
          <w:rFonts w:ascii="Times New Roman" w:hAnsi="Times New Roman" w:cs="Times New Roman"/>
          <w:sz w:val="24"/>
          <w:szCs w:val="24"/>
        </w:rPr>
        <w:t>2</w:t>
      </w:r>
      <w:r w:rsid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8B5738">
        <w:rPr>
          <w:rFonts w:ascii="Times New Roman" w:hAnsi="Times New Roman" w:cs="Times New Roman"/>
          <w:sz w:val="24"/>
          <w:szCs w:val="24"/>
        </w:rPr>
        <w:t>72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5738">
        <w:rPr>
          <w:rFonts w:ascii="Times New Roman" w:hAnsi="Times New Roman" w:cs="Times New Roman"/>
          <w:sz w:val="24"/>
          <w:szCs w:val="24"/>
        </w:rPr>
        <w:t>2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B5738">
        <w:rPr>
          <w:rFonts w:ascii="Times New Roman" w:hAnsi="Times New Roman" w:cs="Times New Roman"/>
          <w:sz w:val="24"/>
          <w:szCs w:val="24"/>
        </w:rPr>
        <w:t>2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1D96" w:rsidRPr="00303B8E" w:rsidRDefault="008B5738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61D96" w:rsidRPr="00303B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D61D96"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A3380" w:rsidRPr="00303B8E" w:rsidRDefault="005A3380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контроль  – 4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3B8E" w:rsidRPr="00303B8E">
        <w:rPr>
          <w:rFonts w:ascii="Times New Roman" w:hAnsi="Times New Roman" w:cs="Times New Roman"/>
          <w:sz w:val="24"/>
          <w:szCs w:val="24"/>
        </w:rPr>
        <w:t>–</w:t>
      </w:r>
      <w:r w:rsidR="00303B8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D06585" w:rsidRPr="00D61D96" w:rsidRDefault="00D06585" w:rsidP="00303B8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D61D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F7"/>
    <w:multiLevelType w:val="hybridMultilevel"/>
    <w:tmpl w:val="661E16C4"/>
    <w:lvl w:ilvl="0" w:tplc="009CA3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1B11"/>
    <w:rsid w:val="00042DC1"/>
    <w:rsid w:val="00142E74"/>
    <w:rsid w:val="0018388D"/>
    <w:rsid w:val="001E7C50"/>
    <w:rsid w:val="00303B8E"/>
    <w:rsid w:val="003D2F66"/>
    <w:rsid w:val="0040411D"/>
    <w:rsid w:val="004C41CD"/>
    <w:rsid w:val="0051045F"/>
    <w:rsid w:val="005A0E22"/>
    <w:rsid w:val="005A3380"/>
    <w:rsid w:val="00632136"/>
    <w:rsid w:val="0074027A"/>
    <w:rsid w:val="007E3C95"/>
    <w:rsid w:val="008B5738"/>
    <w:rsid w:val="00AF3077"/>
    <w:rsid w:val="00B0105D"/>
    <w:rsid w:val="00B90E34"/>
    <w:rsid w:val="00B94C3A"/>
    <w:rsid w:val="00CA35C1"/>
    <w:rsid w:val="00D06585"/>
    <w:rsid w:val="00D5166C"/>
    <w:rsid w:val="00D61D96"/>
    <w:rsid w:val="00DB5F80"/>
    <w:rsid w:val="00F56308"/>
    <w:rsid w:val="00F7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AF30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8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01B11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01B11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character" w:styleId="a7">
    <w:name w:val="Hyperlink"/>
    <w:basedOn w:val="a0"/>
    <w:rsid w:val="00001B11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51045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F30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4</cp:revision>
  <cp:lastPrinted>2016-02-10T06:34:00Z</cp:lastPrinted>
  <dcterms:created xsi:type="dcterms:W3CDTF">2017-09-16T14:50:00Z</dcterms:created>
  <dcterms:modified xsi:type="dcterms:W3CDTF">2017-09-16T15:40:00Z</dcterms:modified>
</cp:coreProperties>
</file>