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9D8" w:rsidRPr="00D2714B" w:rsidRDefault="008649D8"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8649D8" w:rsidRPr="00D2714B" w:rsidRDefault="008649D8" w:rsidP="0095427B">
      <w:pPr>
        <w:widowControl/>
        <w:spacing w:line="240" w:lineRule="auto"/>
        <w:ind w:firstLine="0"/>
        <w:jc w:val="center"/>
        <w:rPr>
          <w:sz w:val="28"/>
          <w:szCs w:val="28"/>
        </w:rPr>
      </w:pPr>
      <w:r w:rsidRPr="00D2714B">
        <w:rPr>
          <w:sz w:val="28"/>
          <w:szCs w:val="28"/>
        </w:rPr>
        <w:t xml:space="preserve">Федеральное государственное бюджетное образовательное учреждение </w:t>
      </w:r>
      <w:bookmarkStart w:id="0" w:name="_GoBack"/>
      <w:bookmarkEnd w:id="0"/>
      <w:r w:rsidRPr="00D2714B">
        <w:rPr>
          <w:sz w:val="28"/>
          <w:szCs w:val="28"/>
        </w:rPr>
        <w:t>высшего образования</w:t>
      </w:r>
    </w:p>
    <w:p w:rsidR="008649D8" w:rsidRPr="00D2714B" w:rsidRDefault="008649D8"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8649D8" w:rsidRPr="00D2714B" w:rsidRDefault="008649D8"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(ФГБОУ ВО ПГУПС)</w:t>
      </w:r>
    </w:p>
    <w:p w:rsidR="008649D8" w:rsidRPr="00D2714B" w:rsidRDefault="008649D8" w:rsidP="0095427B">
      <w:pPr>
        <w:widowControl/>
        <w:spacing w:line="240" w:lineRule="auto"/>
        <w:ind w:firstLine="0"/>
        <w:jc w:val="center"/>
        <w:rPr>
          <w:sz w:val="28"/>
          <w:szCs w:val="28"/>
        </w:rPr>
      </w:pPr>
    </w:p>
    <w:p w:rsidR="00C561F5" w:rsidRDefault="00C561F5"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 xml:space="preserve">Кафедра </w:t>
      </w:r>
      <w:r w:rsidR="007065FC" w:rsidRPr="007065FC">
        <w:rPr>
          <w:sz w:val="28"/>
          <w:szCs w:val="28"/>
        </w:rPr>
        <w:t>«</w:t>
      </w:r>
      <w:r w:rsidR="004B7E83">
        <w:rPr>
          <w:sz w:val="28"/>
          <w:szCs w:val="28"/>
        </w:rPr>
        <w:t>Техносферная и экологическая безопасность</w:t>
      </w:r>
      <w:r w:rsidR="007065FC" w:rsidRPr="007065FC">
        <w:rPr>
          <w:sz w:val="28"/>
          <w:szCs w:val="28"/>
        </w:rPr>
        <w:t>»</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7065FC">
      <w:pPr>
        <w:widowControl/>
        <w:spacing w:line="240" w:lineRule="auto"/>
        <w:ind w:firstLine="0"/>
        <w:jc w:val="center"/>
        <w:rPr>
          <w:b/>
          <w:bCs/>
          <w:sz w:val="28"/>
          <w:szCs w:val="28"/>
        </w:rPr>
      </w:pPr>
      <w:r w:rsidRPr="00D2714B">
        <w:rPr>
          <w:b/>
          <w:bCs/>
          <w:sz w:val="28"/>
          <w:szCs w:val="28"/>
        </w:rPr>
        <w:t>РАБОЧАЯ ПРОГРАММА</w:t>
      </w:r>
    </w:p>
    <w:p w:rsidR="008649D8" w:rsidRPr="00D2714B" w:rsidRDefault="008649D8" w:rsidP="007065FC">
      <w:pPr>
        <w:widowControl/>
        <w:spacing w:line="240" w:lineRule="auto"/>
        <w:ind w:firstLine="0"/>
        <w:jc w:val="center"/>
        <w:rPr>
          <w:i/>
          <w:iCs/>
          <w:sz w:val="28"/>
          <w:szCs w:val="28"/>
        </w:rPr>
      </w:pPr>
      <w:r w:rsidRPr="00D2714B">
        <w:rPr>
          <w:i/>
          <w:iCs/>
          <w:sz w:val="28"/>
          <w:szCs w:val="28"/>
        </w:rPr>
        <w:t>дисциплины</w:t>
      </w:r>
    </w:p>
    <w:p w:rsidR="007065FC" w:rsidRPr="00F11431" w:rsidRDefault="007065FC" w:rsidP="007065FC">
      <w:pPr>
        <w:spacing w:line="240" w:lineRule="auto"/>
        <w:ind w:firstLine="0"/>
        <w:jc w:val="center"/>
        <w:rPr>
          <w:sz w:val="28"/>
          <w:szCs w:val="28"/>
        </w:rPr>
      </w:pPr>
      <w:r w:rsidRPr="00F11431">
        <w:rPr>
          <w:sz w:val="28"/>
          <w:szCs w:val="28"/>
        </w:rPr>
        <w:t>«</w:t>
      </w:r>
      <w:r w:rsidR="006A6ABB">
        <w:rPr>
          <w:sz w:val="28"/>
          <w:szCs w:val="28"/>
        </w:rPr>
        <w:t>БЕЗОПАСНОСТЬ ЖИЗНЕДЕЯТЕЛЬНОСТИ</w:t>
      </w:r>
      <w:r w:rsidRPr="00F11431">
        <w:rPr>
          <w:sz w:val="28"/>
          <w:szCs w:val="28"/>
        </w:rPr>
        <w:t>» (</w:t>
      </w:r>
      <w:r>
        <w:rPr>
          <w:sz w:val="28"/>
          <w:szCs w:val="28"/>
        </w:rPr>
        <w:t>Б1.Б.</w:t>
      </w:r>
      <w:r w:rsidR="007545CE">
        <w:rPr>
          <w:sz w:val="28"/>
          <w:szCs w:val="28"/>
        </w:rPr>
        <w:t>8</w:t>
      </w:r>
      <w:r w:rsidRPr="00F11431">
        <w:rPr>
          <w:sz w:val="28"/>
          <w:szCs w:val="28"/>
        </w:rPr>
        <w:t>)</w:t>
      </w:r>
    </w:p>
    <w:p w:rsidR="007065FC" w:rsidRPr="00F11431" w:rsidRDefault="007065FC" w:rsidP="007065FC">
      <w:pPr>
        <w:spacing w:line="240" w:lineRule="auto"/>
        <w:ind w:firstLine="0"/>
        <w:jc w:val="center"/>
        <w:rPr>
          <w:sz w:val="28"/>
          <w:szCs w:val="28"/>
        </w:rPr>
      </w:pPr>
      <w:r w:rsidRPr="00F11431">
        <w:rPr>
          <w:sz w:val="28"/>
          <w:szCs w:val="28"/>
        </w:rPr>
        <w:t xml:space="preserve">направления </w:t>
      </w:r>
    </w:p>
    <w:p w:rsidR="007065FC" w:rsidRPr="00F11431" w:rsidRDefault="00EB751D" w:rsidP="007065FC">
      <w:pPr>
        <w:spacing w:line="240" w:lineRule="auto"/>
        <w:ind w:firstLine="0"/>
        <w:jc w:val="center"/>
        <w:rPr>
          <w:sz w:val="28"/>
          <w:szCs w:val="28"/>
        </w:rPr>
      </w:pPr>
      <w:r>
        <w:rPr>
          <w:noProof/>
        </w:rPr>
        <w:drawing>
          <wp:anchor distT="0" distB="0" distL="114300" distR="114300" simplePos="0" relativeHeight="251657728" behindDoc="0" locked="0" layoutInCell="1" allowOverlap="1">
            <wp:simplePos x="0" y="0"/>
            <wp:positionH relativeFrom="column">
              <wp:posOffset>6670040</wp:posOffset>
            </wp:positionH>
            <wp:positionV relativeFrom="paragraph">
              <wp:posOffset>137795</wp:posOffset>
            </wp:positionV>
            <wp:extent cx="2539365" cy="3590925"/>
            <wp:effectExtent l="0" t="0" r="0" b="9525"/>
            <wp:wrapNone/>
            <wp:docPr id="2" name="Рисунок 2" descr="IMG_20160523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523_0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365" cy="3590925"/>
                    </a:xfrm>
                    <a:prstGeom prst="rect">
                      <a:avLst/>
                    </a:prstGeom>
                    <a:noFill/>
                  </pic:spPr>
                </pic:pic>
              </a:graphicData>
            </a:graphic>
            <wp14:sizeRelH relativeFrom="page">
              <wp14:pctWidth>0</wp14:pctWidth>
            </wp14:sizeRelH>
            <wp14:sizeRelV relativeFrom="page">
              <wp14:pctHeight>0</wp14:pctHeight>
            </wp14:sizeRelV>
          </wp:anchor>
        </w:drawing>
      </w:r>
      <w:r w:rsidR="007065FC">
        <w:rPr>
          <w:sz w:val="28"/>
          <w:szCs w:val="28"/>
        </w:rPr>
        <w:t xml:space="preserve">38.03.01 </w:t>
      </w:r>
      <w:r w:rsidR="007065FC" w:rsidRPr="00F11431">
        <w:rPr>
          <w:sz w:val="28"/>
          <w:szCs w:val="28"/>
        </w:rPr>
        <w:t>«</w:t>
      </w:r>
      <w:r w:rsidR="007065FC">
        <w:rPr>
          <w:sz w:val="28"/>
          <w:szCs w:val="28"/>
        </w:rPr>
        <w:t>Экономика</w:t>
      </w:r>
      <w:r w:rsidR="007065FC" w:rsidRPr="00F11431">
        <w:rPr>
          <w:sz w:val="28"/>
          <w:szCs w:val="28"/>
        </w:rPr>
        <w:t xml:space="preserve">» </w:t>
      </w:r>
    </w:p>
    <w:p w:rsidR="007065FC" w:rsidRDefault="007065FC" w:rsidP="007065FC">
      <w:pPr>
        <w:spacing w:line="240" w:lineRule="auto"/>
        <w:ind w:firstLine="0"/>
        <w:jc w:val="center"/>
        <w:rPr>
          <w:sz w:val="28"/>
          <w:szCs w:val="28"/>
        </w:rPr>
      </w:pPr>
      <w:r w:rsidRPr="00F86296">
        <w:rPr>
          <w:sz w:val="28"/>
          <w:szCs w:val="28"/>
        </w:rPr>
        <w:t>по профил</w:t>
      </w:r>
      <w:r w:rsidR="00A17162">
        <w:rPr>
          <w:sz w:val="28"/>
          <w:szCs w:val="28"/>
        </w:rPr>
        <w:t>ю</w:t>
      </w:r>
    </w:p>
    <w:p w:rsidR="00C561F5" w:rsidRPr="00F86296" w:rsidRDefault="00C561F5" w:rsidP="007065FC">
      <w:pPr>
        <w:spacing w:line="240" w:lineRule="auto"/>
        <w:ind w:firstLine="0"/>
        <w:jc w:val="center"/>
        <w:rPr>
          <w:sz w:val="28"/>
          <w:szCs w:val="28"/>
        </w:rPr>
      </w:pPr>
    </w:p>
    <w:p w:rsidR="001016D7" w:rsidRDefault="007065FC" w:rsidP="007065FC">
      <w:pPr>
        <w:spacing w:line="240" w:lineRule="auto"/>
        <w:ind w:firstLine="0"/>
        <w:jc w:val="center"/>
        <w:rPr>
          <w:sz w:val="28"/>
          <w:szCs w:val="28"/>
        </w:rPr>
      </w:pPr>
      <w:r w:rsidRPr="00F86296">
        <w:rPr>
          <w:sz w:val="28"/>
          <w:szCs w:val="28"/>
        </w:rPr>
        <w:t>«Бухгалтерский учёт, анализ и аудит»</w:t>
      </w:r>
    </w:p>
    <w:p w:rsidR="007065FC" w:rsidRDefault="007065FC" w:rsidP="007065FC">
      <w:pPr>
        <w:spacing w:line="240" w:lineRule="auto"/>
        <w:ind w:firstLine="0"/>
        <w:jc w:val="center"/>
        <w:rPr>
          <w:sz w:val="28"/>
          <w:szCs w:val="28"/>
        </w:rPr>
      </w:pPr>
      <w:r w:rsidRPr="00F11431">
        <w:rPr>
          <w:sz w:val="28"/>
          <w:szCs w:val="28"/>
        </w:rPr>
        <w:t>Форма обучения – очная</w:t>
      </w:r>
      <w:r>
        <w:rPr>
          <w:sz w:val="28"/>
          <w:szCs w:val="28"/>
        </w:rPr>
        <w:t xml:space="preserve">, </w:t>
      </w:r>
      <w:r w:rsidRPr="00F11431">
        <w:rPr>
          <w:sz w:val="28"/>
          <w:szCs w:val="28"/>
        </w:rPr>
        <w:t>заочная</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E3F0C" w:rsidRDefault="008E3F0C" w:rsidP="0095427B">
      <w:pPr>
        <w:widowControl/>
        <w:spacing w:line="240" w:lineRule="auto"/>
        <w:ind w:firstLine="0"/>
        <w:jc w:val="center"/>
        <w:rPr>
          <w:sz w:val="28"/>
          <w:szCs w:val="28"/>
        </w:rPr>
      </w:pPr>
    </w:p>
    <w:p w:rsidR="00C561F5" w:rsidRDefault="00C561F5" w:rsidP="0095427B">
      <w:pPr>
        <w:widowControl/>
        <w:spacing w:line="240" w:lineRule="auto"/>
        <w:ind w:firstLine="0"/>
        <w:jc w:val="center"/>
        <w:rPr>
          <w:sz w:val="28"/>
          <w:szCs w:val="28"/>
        </w:rPr>
      </w:pPr>
    </w:p>
    <w:p w:rsidR="00C561F5" w:rsidRDefault="00C561F5" w:rsidP="0095427B">
      <w:pPr>
        <w:widowControl/>
        <w:spacing w:line="240" w:lineRule="auto"/>
        <w:ind w:firstLine="0"/>
        <w:jc w:val="center"/>
        <w:rPr>
          <w:sz w:val="28"/>
          <w:szCs w:val="28"/>
        </w:rPr>
      </w:pPr>
    </w:p>
    <w:p w:rsidR="00F65446" w:rsidRDefault="00F65446" w:rsidP="0095427B">
      <w:pPr>
        <w:widowControl/>
        <w:spacing w:line="240" w:lineRule="auto"/>
        <w:ind w:firstLine="0"/>
        <w:jc w:val="center"/>
        <w:rPr>
          <w:sz w:val="28"/>
          <w:szCs w:val="28"/>
        </w:rPr>
      </w:pPr>
    </w:p>
    <w:p w:rsidR="00F65446" w:rsidRDefault="00F65446" w:rsidP="0095427B">
      <w:pPr>
        <w:widowControl/>
        <w:spacing w:line="240" w:lineRule="auto"/>
        <w:ind w:firstLine="0"/>
        <w:jc w:val="center"/>
        <w:rPr>
          <w:sz w:val="28"/>
          <w:szCs w:val="28"/>
        </w:rPr>
      </w:pPr>
    </w:p>
    <w:p w:rsidR="00094847" w:rsidRDefault="00094847" w:rsidP="0095427B">
      <w:pPr>
        <w:widowControl/>
        <w:spacing w:line="240" w:lineRule="auto"/>
        <w:ind w:firstLine="0"/>
        <w:jc w:val="center"/>
        <w:rPr>
          <w:sz w:val="28"/>
          <w:szCs w:val="28"/>
        </w:rPr>
      </w:pPr>
    </w:p>
    <w:p w:rsidR="00094847" w:rsidRDefault="00094847"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Санкт-Петербург</w:t>
      </w:r>
    </w:p>
    <w:p w:rsidR="008649D8" w:rsidRPr="00D2714B" w:rsidRDefault="007065FC" w:rsidP="0095427B">
      <w:pPr>
        <w:widowControl/>
        <w:spacing w:line="240" w:lineRule="auto"/>
        <w:ind w:firstLine="0"/>
        <w:jc w:val="center"/>
        <w:rPr>
          <w:sz w:val="28"/>
          <w:szCs w:val="28"/>
        </w:rPr>
      </w:pPr>
      <w:r>
        <w:rPr>
          <w:sz w:val="28"/>
          <w:szCs w:val="28"/>
        </w:rPr>
        <w:t>201</w:t>
      </w:r>
      <w:r w:rsidR="00475E18">
        <w:rPr>
          <w:sz w:val="28"/>
          <w:szCs w:val="28"/>
        </w:rPr>
        <w:t>6</w:t>
      </w:r>
    </w:p>
    <w:p w:rsidR="008649D8" w:rsidRPr="00D2714B" w:rsidRDefault="008649D8" w:rsidP="00C642D7">
      <w:pPr>
        <w:widowControl/>
        <w:spacing w:line="240" w:lineRule="auto"/>
        <w:ind w:firstLine="0"/>
        <w:rPr>
          <w:sz w:val="28"/>
          <w:szCs w:val="28"/>
        </w:rPr>
      </w:pPr>
      <w:r w:rsidRPr="00D2714B">
        <w:rPr>
          <w:sz w:val="28"/>
          <w:szCs w:val="28"/>
        </w:rPr>
        <w:br w:type="page"/>
      </w:r>
    </w:p>
    <w:p w:rsidR="006A6ABB" w:rsidRPr="00186C37" w:rsidRDefault="00C642D7" w:rsidP="006A6ABB">
      <w:pPr>
        <w:spacing w:line="240" w:lineRule="auto"/>
        <w:ind w:firstLine="0"/>
        <w:rPr>
          <w:sz w:val="28"/>
          <w:szCs w:val="28"/>
          <w:lang w:eastAsia="en-US"/>
        </w:rPr>
      </w:pPr>
      <w:r>
        <w:rPr>
          <w:noProof/>
          <w:sz w:val="28"/>
          <w:szCs w:val="28"/>
        </w:rPr>
        <w:lastRenderedPageBreak/>
        <w:drawing>
          <wp:anchor distT="0" distB="0" distL="114300" distR="114300" simplePos="0" relativeHeight="251662848" behindDoc="0" locked="0" layoutInCell="1" allowOverlap="1">
            <wp:simplePos x="0" y="0"/>
            <wp:positionH relativeFrom="column">
              <wp:posOffset>-327660</wp:posOffset>
            </wp:positionH>
            <wp:positionV relativeFrom="paragraph">
              <wp:posOffset>-336550</wp:posOffset>
            </wp:positionV>
            <wp:extent cx="6486525" cy="7524369"/>
            <wp:effectExtent l="19050" t="0" r="9525"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7094" t="16873" r="20897" b="5663"/>
                    <a:stretch>
                      <a:fillRect/>
                    </a:stretch>
                  </pic:blipFill>
                  <pic:spPr bwMode="auto">
                    <a:xfrm>
                      <a:off x="0" y="0"/>
                      <a:ext cx="6486525" cy="7524369"/>
                    </a:xfrm>
                    <a:prstGeom prst="rect">
                      <a:avLst/>
                    </a:prstGeom>
                    <a:noFill/>
                    <a:ln w="9525">
                      <a:noFill/>
                      <a:miter lim="800000"/>
                      <a:headEnd/>
                      <a:tailEnd/>
                    </a:ln>
                  </pic:spPr>
                </pic:pic>
              </a:graphicData>
            </a:graphic>
          </wp:anchor>
        </w:drawing>
      </w:r>
      <w:r w:rsidR="006A6ABB" w:rsidRPr="00186C37">
        <w:rPr>
          <w:sz w:val="28"/>
          <w:szCs w:val="28"/>
          <w:lang w:eastAsia="en-US"/>
        </w:rPr>
        <w:t>Рабочая программа рассмотрена и обсуждена на заседании кафедры</w:t>
      </w:r>
    </w:p>
    <w:p w:rsidR="006A6ABB" w:rsidRPr="001C0A08" w:rsidRDefault="006A6ABB" w:rsidP="006A6ABB">
      <w:pPr>
        <w:spacing w:line="240" w:lineRule="auto"/>
        <w:ind w:firstLine="0"/>
        <w:rPr>
          <w:sz w:val="28"/>
          <w:szCs w:val="28"/>
        </w:rPr>
      </w:pPr>
      <w:r>
        <w:rPr>
          <w:sz w:val="28"/>
          <w:szCs w:val="28"/>
        </w:rPr>
        <w:t>«Техносферная и экологическая безопасность»</w:t>
      </w:r>
    </w:p>
    <w:p w:rsidR="006A6ABB" w:rsidRPr="00186C37" w:rsidRDefault="006A6ABB" w:rsidP="006A6ABB">
      <w:pPr>
        <w:spacing w:line="240" w:lineRule="auto"/>
        <w:ind w:firstLine="0"/>
        <w:rPr>
          <w:sz w:val="28"/>
          <w:szCs w:val="28"/>
          <w:lang w:eastAsia="en-US"/>
        </w:rPr>
      </w:pPr>
      <w:r w:rsidRPr="00186C37">
        <w:rPr>
          <w:sz w:val="28"/>
          <w:szCs w:val="28"/>
          <w:lang w:eastAsia="en-US"/>
        </w:rPr>
        <w:t xml:space="preserve">Протокол № </w:t>
      </w:r>
      <w:r w:rsidR="004B7E83">
        <w:rPr>
          <w:sz w:val="28"/>
          <w:szCs w:val="28"/>
          <w:lang w:eastAsia="en-US"/>
        </w:rPr>
        <w:t xml:space="preserve">5 </w:t>
      </w:r>
      <w:r w:rsidR="006A4F0B">
        <w:rPr>
          <w:sz w:val="28"/>
          <w:szCs w:val="28"/>
          <w:lang w:eastAsia="en-US"/>
        </w:rPr>
        <w:t xml:space="preserve"> от «</w:t>
      </w:r>
      <w:r w:rsidR="004B7E83">
        <w:rPr>
          <w:sz w:val="28"/>
          <w:szCs w:val="28"/>
          <w:lang w:eastAsia="en-US"/>
        </w:rPr>
        <w:t>17</w:t>
      </w:r>
      <w:r w:rsidRPr="00186C37">
        <w:rPr>
          <w:sz w:val="28"/>
          <w:szCs w:val="28"/>
          <w:lang w:eastAsia="en-US"/>
        </w:rPr>
        <w:t xml:space="preserve">» </w:t>
      </w:r>
      <w:r w:rsidR="00C642D7">
        <w:rPr>
          <w:sz w:val="28"/>
          <w:szCs w:val="28"/>
          <w:lang w:eastAsia="en-US"/>
        </w:rPr>
        <w:t>я</w:t>
      </w:r>
      <w:r w:rsidR="004B7E83">
        <w:rPr>
          <w:sz w:val="28"/>
          <w:szCs w:val="28"/>
          <w:lang w:eastAsia="en-US"/>
        </w:rPr>
        <w:t xml:space="preserve">нваря  </w:t>
      </w:r>
      <w:r w:rsidRPr="00186C37">
        <w:rPr>
          <w:sz w:val="28"/>
          <w:szCs w:val="28"/>
          <w:lang w:eastAsia="en-US"/>
        </w:rPr>
        <w:t xml:space="preserve"> 20</w:t>
      </w:r>
      <w:r>
        <w:rPr>
          <w:sz w:val="28"/>
          <w:szCs w:val="28"/>
          <w:lang w:eastAsia="en-US"/>
        </w:rPr>
        <w:t>1</w:t>
      </w:r>
      <w:r w:rsidR="004B7E83">
        <w:rPr>
          <w:sz w:val="28"/>
          <w:szCs w:val="28"/>
          <w:lang w:eastAsia="en-US"/>
        </w:rPr>
        <w:t>7</w:t>
      </w:r>
      <w:r w:rsidRPr="00186C37">
        <w:rPr>
          <w:sz w:val="28"/>
          <w:szCs w:val="28"/>
          <w:lang w:eastAsia="en-US"/>
        </w:rPr>
        <w:t xml:space="preserve"> г.</w:t>
      </w:r>
    </w:p>
    <w:p w:rsidR="006A6ABB" w:rsidRPr="00186C37" w:rsidRDefault="006A6ABB" w:rsidP="006A6ABB">
      <w:pPr>
        <w:spacing w:line="240" w:lineRule="auto"/>
        <w:ind w:firstLine="0"/>
        <w:rPr>
          <w:sz w:val="28"/>
          <w:szCs w:val="28"/>
          <w:lang w:eastAsia="en-US"/>
        </w:rPr>
      </w:pPr>
    </w:p>
    <w:p w:rsidR="006A6ABB" w:rsidRPr="00186C37" w:rsidRDefault="006A6ABB" w:rsidP="006A6ABB">
      <w:pPr>
        <w:spacing w:line="240" w:lineRule="auto"/>
        <w:ind w:firstLine="0"/>
        <w:rPr>
          <w:sz w:val="28"/>
          <w:szCs w:val="28"/>
          <w:lang w:eastAsia="en-US"/>
        </w:rPr>
      </w:pPr>
      <w:r w:rsidRPr="00186C37">
        <w:rPr>
          <w:sz w:val="28"/>
          <w:szCs w:val="28"/>
          <w:lang w:eastAsia="en-US"/>
        </w:rPr>
        <w:t xml:space="preserve">Программа </w:t>
      </w:r>
      <w:r>
        <w:rPr>
          <w:sz w:val="28"/>
          <w:szCs w:val="28"/>
          <w:lang w:eastAsia="en-US"/>
        </w:rPr>
        <w:t>актуализирована и продлена</w:t>
      </w:r>
      <w:r w:rsidRPr="00186C37">
        <w:rPr>
          <w:sz w:val="28"/>
          <w:szCs w:val="28"/>
          <w:lang w:eastAsia="en-US"/>
        </w:rPr>
        <w:t xml:space="preserve"> на 20</w:t>
      </w:r>
      <w:r>
        <w:rPr>
          <w:sz w:val="28"/>
          <w:szCs w:val="28"/>
          <w:lang w:eastAsia="en-US"/>
        </w:rPr>
        <w:t>1</w:t>
      </w:r>
      <w:r w:rsidR="006A4F0B">
        <w:rPr>
          <w:sz w:val="28"/>
          <w:szCs w:val="28"/>
          <w:lang w:eastAsia="en-US"/>
        </w:rPr>
        <w:t>7</w:t>
      </w:r>
      <w:r w:rsidRPr="00186C37">
        <w:rPr>
          <w:sz w:val="28"/>
          <w:szCs w:val="28"/>
          <w:lang w:eastAsia="en-US"/>
        </w:rPr>
        <w:t>/20</w:t>
      </w:r>
      <w:r>
        <w:rPr>
          <w:sz w:val="28"/>
          <w:szCs w:val="28"/>
          <w:lang w:eastAsia="en-US"/>
        </w:rPr>
        <w:t>1</w:t>
      </w:r>
      <w:r w:rsidR="006A4F0B">
        <w:rPr>
          <w:sz w:val="28"/>
          <w:szCs w:val="28"/>
          <w:lang w:eastAsia="en-US"/>
        </w:rPr>
        <w:t>8</w:t>
      </w:r>
      <w:r w:rsidRPr="00186C37">
        <w:rPr>
          <w:sz w:val="28"/>
          <w:szCs w:val="28"/>
          <w:lang w:eastAsia="en-US"/>
        </w:rPr>
        <w:t xml:space="preserve"> учебный год</w:t>
      </w:r>
      <w:r>
        <w:rPr>
          <w:sz w:val="28"/>
          <w:szCs w:val="28"/>
          <w:lang w:eastAsia="en-US"/>
        </w:rPr>
        <w:t>.</w:t>
      </w:r>
    </w:p>
    <w:p w:rsidR="006A6ABB" w:rsidRPr="00186C37" w:rsidRDefault="006A6ABB" w:rsidP="006A6ABB">
      <w:pPr>
        <w:spacing w:line="240" w:lineRule="auto"/>
        <w:ind w:firstLine="0"/>
        <w:rPr>
          <w:sz w:val="28"/>
          <w:szCs w:val="28"/>
          <w:lang w:eastAsia="en-US"/>
        </w:rPr>
      </w:pPr>
    </w:p>
    <w:tbl>
      <w:tblPr>
        <w:tblW w:w="0" w:type="auto"/>
        <w:tblLook w:val="04A0" w:firstRow="1" w:lastRow="0" w:firstColumn="1" w:lastColumn="0" w:noHBand="0" w:noVBand="1"/>
      </w:tblPr>
      <w:tblGrid>
        <w:gridCol w:w="6204"/>
        <w:gridCol w:w="1984"/>
        <w:gridCol w:w="1383"/>
      </w:tblGrid>
      <w:tr w:rsidR="006A6ABB" w:rsidRPr="00186C37" w:rsidTr="006A6ABB">
        <w:tc>
          <w:tcPr>
            <w:tcW w:w="9571" w:type="dxa"/>
            <w:gridSpan w:val="3"/>
            <w:shd w:val="clear" w:color="auto" w:fill="auto"/>
          </w:tcPr>
          <w:p w:rsidR="006A6ABB" w:rsidRDefault="00C642D7" w:rsidP="006A6ABB">
            <w:pPr>
              <w:tabs>
                <w:tab w:val="left" w:pos="851"/>
              </w:tabs>
              <w:spacing w:line="240" w:lineRule="auto"/>
              <w:ind w:firstLine="0"/>
              <w:rPr>
                <w:sz w:val="28"/>
                <w:szCs w:val="28"/>
              </w:rPr>
            </w:pPr>
            <w:r>
              <w:rPr>
                <w:noProof/>
                <w:sz w:val="28"/>
                <w:szCs w:val="28"/>
              </w:rPr>
              <w:drawing>
                <wp:anchor distT="0" distB="0" distL="114300" distR="114300" simplePos="0" relativeHeight="251659776" behindDoc="0" locked="0" layoutInCell="1" allowOverlap="1">
                  <wp:simplePos x="0" y="0"/>
                  <wp:positionH relativeFrom="column">
                    <wp:posOffset>3863340</wp:posOffset>
                  </wp:positionH>
                  <wp:positionV relativeFrom="paragraph">
                    <wp:posOffset>151129</wp:posOffset>
                  </wp:positionV>
                  <wp:extent cx="1112520" cy="695325"/>
                  <wp:effectExtent l="1905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9959" t="88508" r="40377" b="3664"/>
                          <a:stretch>
                            <a:fillRect/>
                          </a:stretch>
                        </pic:blipFill>
                        <pic:spPr bwMode="auto">
                          <a:xfrm>
                            <a:off x="0" y="0"/>
                            <a:ext cx="1112520" cy="695325"/>
                          </a:xfrm>
                          <a:prstGeom prst="rect">
                            <a:avLst/>
                          </a:prstGeom>
                          <a:noFill/>
                          <a:ln w="9525">
                            <a:noFill/>
                            <a:miter lim="800000"/>
                            <a:headEnd/>
                            <a:tailEnd/>
                          </a:ln>
                        </pic:spPr>
                      </pic:pic>
                    </a:graphicData>
                  </a:graphic>
                </wp:anchor>
              </w:drawing>
            </w:r>
            <w:r w:rsidR="006A6ABB" w:rsidRPr="00186C37">
              <w:rPr>
                <w:sz w:val="28"/>
                <w:szCs w:val="28"/>
              </w:rPr>
              <w:t>Заведующий кафедрой</w:t>
            </w:r>
          </w:p>
          <w:p w:rsidR="00362CC3" w:rsidRDefault="006A6ABB" w:rsidP="00362CC3">
            <w:pPr>
              <w:tabs>
                <w:tab w:val="left" w:pos="851"/>
              </w:tabs>
              <w:spacing w:line="240" w:lineRule="auto"/>
              <w:ind w:firstLine="0"/>
              <w:rPr>
                <w:sz w:val="28"/>
                <w:szCs w:val="28"/>
              </w:rPr>
            </w:pPr>
            <w:r>
              <w:rPr>
                <w:sz w:val="28"/>
                <w:szCs w:val="28"/>
              </w:rPr>
              <w:t>«Техносферная и экологическая</w:t>
            </w:r>
          </w:p>
          <w:p w:rsidR="006A6ABB" w:rsidRPr="00186C37" w:rsidRDefault="006A6ABB" w:rsidP="00362CC3">
            <w:pPr>
              <w:tabs>
                <w:tab w:val="left" w:pos="851"/>
              </w:tabs>
              <w:spacing w:line="240" w:lineRule="auto"/>
              <w:ind w:firstLine="0"/>
              <w:rPr>
                <w:sz w:val="28"/>
                <w:szCs w:val="28"/>
              </w:rPr>
            </w:pPr>
            <w:r>
              <w:rPr>
                <w:sz w:val="28"/>
                <w:szCs w:val="28"/>
              </w:rPr>
              <w:t>безопасность»                                                                ___________   Т.С.Титова</w:t>
            </w:r>
          </w:p>
        </w:tc>
      </w:tr>
      <w:tr w:rsidR="006A6ABB" w:rsidRPr="00186C37" w:rsidTr="006A6ABB">
        <w:tc>
          <w:tcPr>
            <w:tcW w:w="6204" w:type="dxa"/>
            <w:shd w:val="clear" w:color="auto" w:fill="auto"/>
          </w:tcPr>
          <w:p w:rsidR="006A6ABB" w:rsidRPr="00186C37" w:rsidRDefault="006A4F0B" w:rsidP="00C642D7">
            <w:pPr>
              <w:tabs>
                <w:tab w:val="left" w:pos="851"/>
              </w:tabs>
              <w:spacing w:line="240" w:lineRule="auto"/>
              <w:ind w:firstLine="0"/>
              <w:rPr>
                <w:sz w:val="28"/>
                <w:szCs w:val="28"/>
              </w:rPr>
            </w:pPr>
            <w:r>
              <w:rPr>
                <w:sz w:val="28"/>
                <w:szCs w:val="28"/>
                <w:lang w:eastAsia="en-US"/>
              </w:rPr>
              <w:t>«17</w:t>
            </w:r>
            <w:r w:rsidRPr="00186C37">
              <w:rPr>
                <w:sz w:val="28"/>
                <w:szCs w:val="28"/>
                <w:lang w:eastAsia="en-US"/>
              </w:rPr>
              <w:t xml:space="preserve">» </w:t>
            </w:r>
            <w:r>
              <w:rPr>
                <w:sz w:val="28"/>
                <w:szCs w:val="28"/>
                <w:lang w:eastAsia="en-US"/>
              </w:rPr>
              <w:t xml:space="preserve">января  </w:t>
            </w:r>
            <w:r w:rsidRPr="00186C37">
              <w:rPr>
                <w:sz w:val="28"/>
                <w:szCs w:val="28"/>
                <w:lang w:eastAsia="en-US"/>
              </w:rPr>
              <w:t xml:space="preserve"> 20</w:t>
            </w:r>
            <w:r>
              <w:rPr>
                <w:sz w:val="28"/>
                <w:szCs w:val="28"/>
                <w:lang w:eastAsia="en-US"/>
              </w:rPr>
              <w:t>17</w:t>
            </w:r>
            <w:r w:rsidRPr="00186C37">
              <w:rPr>
                <w:sz w:val="28"/>
                <w:szCs w:val="28"/>
                <w:lang w:eastAsia="en-US"/>
              </w:rPr>
              <w:t xml:space="preserve"> г</w:t>
            </w:r>
          </w:p>
        </w:tc>
        <w:tc>
          <w:tcPr>
            <w:tcW w:w="1984" w:type="dxa"/>
            <w:shd w:val="clear" w:color="auto" w:fill="auto"/>
          </w:tcPr>
          <w:p w:rsidR="006A6ABB" w:rsidRPr="00186C37" w:rsidRDefault="006A6ABB" w:rsidP="006A6ABB">
            <w:pPr>
              <w:tabs>
                <w:tab w:val="left" w:pos="851"/>
              </w:tabs>
              <w:spacing w:line="240" w:lineRule="auto"/>
              <w:ind w:firstLine="0"/>
              <w:rPr>
                <w:sz w:val="28"/>
                <w:szCs w:val="28"/>
              </w:rPr>
            </w:pPr>
          </w:p>
        </w:tc>
        <w:tc>
          <w:tcPr>
            <w:tcW w:w="1383" w:type="dxa"/>
            <w:shd w:val="clear" w:color="auto" w:fill="auto"/>
          </w:tcPr>
          <w:p w:rsidR="006A6ABB" w:rsidRPr="00186C37" w:rsidRDefault="006A6ABB" w:rsidP="006A6ABB">
            <w:pPr>
              <w:tabs>
                <w:tab w:val="left" w:pos="851"/>
              </w:tabs>
              <w:spacing w:line="240" w:lineRule="auto"/>
              <w:ind w:firstLine="0"/>
              <w:rPr>
                <w:sz w:val="28"/>
                <w:szCs w:val="28"/>
              </w:rPr>
            </w:pPr>
          </w:p>
        </w:tc>
      </w:tr>
    </w:tbl>
    <w:p w:rsidR="006A6ABB" w:rsidRPr="00186C37" w:rsidRDefault="006A6ABB" w:rsidP="006A6ABB">
      <w:pPr>
        <w:spacing w:line="240" w:lineRule="auto"/>
        <w:ind w:firstLine="0"/>
        <w:rPr>
          <w:sz w:val="28"/>
          <w:szCs w:val="28"/>
        </w:rPr>
      </w:pPr>
    </w:p>
    <w:p w:rsidR="006A6ABB" w:rsidRDefault="006A6ABB" w:rsidP="006A6ABB">
      <w:pPr>
        <w:spacing w:line="240" w:lineRule="auto"/>
        <w:ind w:firstLine="0"/>
        <w:rPr>
          <w:sz w:val="28"/>
          <w:szCs w:val="28"/>
        </w:rPr>
      </w:pPr>
    </w:p>
    <w:p w:rsidR="006A6ABB" w:rsidRPr="00186C37" w:rsidRDefault="006A6ABB" w:rsidP="006A6ABB">
      <w:pPr>
        <w:spacing w:line="240" w:lineRule="auto"/>
        <w:ind w:firstLine="0"/>
        <w:rPr>
          <w:sz w:val="28"/>
          <w:szCs w:val="28"/>
        </w:rPr>
      </w:pPr>
    </w:p>
    <w:p w:rsidR="006A6ABB" w:rsidRPr="00186C37" w:rsidRDefault="006A6ABB" w:rsidP="006A6ABB">
      <w:pPr>
        <w:spacing w:line="240" w:lineRule="auto"/>
        <w:ind w:firstLine="0"/>
        <w:rPr>
          <w:sz w:val="28"/>
          <w:szCs w:val="28"/>
          <w:lang w:eastAsia="en-US"/>
        </w:rPr>
      </w:pPr>
      <w:r w:rsidRPr="00186C37">
        <w:rPr>
          <w:sz w:val="28"/>
          <w:szCs w:val="28"/>
          <w:lang w:eastAsia="en-US"/>
        </w:rPr>
        <w:t>Рабочая программа рассмотрена и обсуждена на заседании кафедры</w:t>
      </w:r>
    </w:p>
    <w:p w:rsidR="006A6ABB" w:rsidRPr="001C0A08" w:rsidRDefault="006A6ABB" w:rsidP="006A6ABB">
      <w:pPr>
        <w:spacing w:line="240" w:lineRule="auto"/>
        <w:ind w:firstLine="0"/>
        <w:rPr>
          <w:sz w:val="28"/>
          <w:szCs w:val="28"/>
        </w:rPr>
      </w:pPr>
      <w:r>
        <w:rPr>
          <w:sz w:val="28"/>
          <w:szCs w:val="28"/>
        </w:rPr>
        <w:t>«Техносферная и экологическая безопасность»</w:t>
      </w:r>
    </w:p>
    <w:p w:rsidR="006A6ABB" w:rsidRPr="00186C37" w:rsidRDefault="006A6ABB" w:rsidP="006A6ABB">
      <w:pPr>
        <w:spacing w:line="240" w:lineRule="auto"/>
        <w:ind w:firstLine="0"/>
        <w:rPr>
          <w:sz w:val="28"/>
          <w:szCs w:val="28"/>
          <w:lang w:eastAsia="en-US"/>
        </w:rPr>
      </w:pPr>
      <w:r w:rsidRPr="00186C37">
        <w:rPr>
          <w:sz w:val="28"/>
          <w:szCs w:val="28"/>
          <w:lang w:eastAsia="en-US"/>
        </w:rPr>
        <w:t>Протокол №</w:t>
      </w:r>
      <w:r w:rsidR="006A4F0B">
        <w:rPr>
          <w:sz w:val="28"/>
          <w:szCs w:val="28"/>
          <w:lang w:eastAsia="en-US"/>
        </w:rPr>
        <w:t>1</w:t>
      </w:r>
      <w:r w:rsidRPr="00186C37">
        <w:rPr>
          <w:sz w:val="28"/>
          <w:szCs w:val="28"/>
          <w:lang w:eastAsia="en-US"/>
        </w:rPr>
        <w:t xml:space="preserve"> от «</w:t>
      </w:r>
      <w:r w:rsidR="006A4F0B">
        <w:rPr>
          <w:sz w:val="28"/>
          <w:szCs w:val="28"/>
          <w:lang w:eastAsia="en-US"/>
        </w:rPr>
        <w:t>30</w:t>
      </w:r>
      <w:r w:rsidRPr="00186C37">
        <w:rPr>
          <w:sz w:val="28"/>
          <w:szCs w:val="28"/>
          <w:lang w:eastAsia="en-US"/>
        </w:rPr>
        <w:t xml:space="preserve">» </w:t>
      </w:r>
      <w:r w:rsidR="006A4F0B">
        <w:rPr>
          <w:sz w:val="28"/>
          <w:szCs w:val="28"/>
          <w:lang w:eastAsia="en-US"/>
        </w:rPr>
        <w:t>августа</w:t>
      </w:r>
      <w:r w:rsidRPr="00186C37">
        <w:rPr>
          <w:sz w:val="28"/>
          <w:szCs w:val="28"/>
          <w:lang w:eastAsia="en-US"/>
        </w:rPr>
        <w:t xml:space="preserve"> 20</w:t>
      </w:r>
      <w:r>
        <w:rPr>
          <w:sz w:val="28"/>
          <w:szCs w:val="28"/>
          <w:lang w:eastAsia="en-US"/>
        </w:rPr>
        <w:t>1</w:t>
      </w:r>
      <w:r w:rsidR="006A4F0B">
        <w:rPr>
          <w:sz w:val="28"/>
          <w:szCs w:val="28"/>
          <w:lang w:eastAsia="en-US"/>
        </w:rPr>
        <w:t>7</w:t>
      </w:r>
      <w:r w:rsidRPr="00186C37">
        <w:rPr>
          <w:sz w:val="28"/>
          <w:szCs w:val="28"/>
          <w:lang w:eastAsia="en-US"/>
        </w:rPr>
        <w:t xml:space="preserve"> г.</w:t>
      </w:r>
    </w:p>
    <w:p w:rsidR="006A6ABB" w:rsidRPr="00186C37" w:rsidRDefault="006A6ABB" w:rsidP="006A6ABB">
      <w:pPr>
        <w:spacing w:line="240" w:lineRule="auto"/>
        <w:ind w:firstLine="0"/>
        <w:rPr>
          <w:sz w:val="28"/>
          <w:szCs w:val="28"/>
          <w:lang w:eastAsia="en-US"/>
        </w:rPr>
      </w:pPr>
    </w:p>
    <w:p w:rsidR="006A6ABB" w:rsidRPr="00186C37" w:rsidRDefault="006A6ABB" w:rsidP="006A6ABB">
      <w:pPr>
        <w:spacing w:line="240" w:lineRule="auto"/>
        <w:ind w:firstLine="0"/>
        <w:rPr>
          <w:sz w:val="28"/>
          <w:szCs w:val="28"/>
          <w:lang w:eastAsia="en-US"/>
        </w:rPr>
      </w:pPr>
      <w:r w:rsidRPr="00186C37">
        <w:rPr>
          <w:sz w:val="28"/>
          <w:szCs w:val="28"/>
          <w:lang w:eastAsia="en-US"/>
        </w:rPr>
        <w:t xml:space="preserve">Программа </w:t>
      </w:r>
      <w:r>
        <w:rPr>
          <w:sz w:val="28"/>
          <w:szCs w:val="28"/>
          <w:lang w:eastAsia="en-US"/>
        </w:rPr>
        <w:t>актуализирована и продлена</w:t>
      </w:r>
      <w:r w:rsidRPr="00186C37">
        <w:rPr>
          <w:sz w:val="28"/>
          <w:szCs w:val="28"/>
          <w:lang w:eastAsia="en-US"/>
        </w:rPr>
        <w:t xml:space="preserve"> на 20</w:t>
      </w:r>
      <w:r>
        <w:rPr>
          <w:sz w:val="28"/>
          <w:szCs w:val="28"/>
          <w:lang w:eastAsia="en-US"/>
        </w:rPr>
        <w:t>1</w:t>
      </w:r>
      <w:r w:rsidR="006A4F0B">
        <w:rPr>
          <w:sz w:val="28"/>
          <w:szCs w:val="28"/>
          <w:lang w:eastAsia="en-US"/>
        </w:rPr>
        <w:t>7</w:t>
      </w:r>
      <w:r w:rsidRPr="00186C37">
        <w:rPr>
          <w:sz w:val="28"/>
          <w:szCs w:val="28"/>
          <w:lang w:eastAsia="en-US"/>
        </w:rPr>
        <w:t>/20</w:t>
      </w:r>
      <w:r>
        <w:rPr>
          <w:sz w:val="28"/>
          <w:szCs w:val="28"/>
          <w:lang w:eastAsia="en-US"/>
        </w:rPr>
        <w:t>1</w:t>
      </w:r>
      <w:r w:rsidR="006A4F0B">
        <w:rPr>
          <w:sz w:val="28"/>
          <w:szCs w:val="28"/>
          <w:lang w:eastAsia="en-US"/>
        </w:rPr>
        <w:t>8</w:t>
      </w:r>
      <w:r w:rsidRPr="00186C37">
        <w:rPr>
          <w:sz w:val="28"/>
          <w:szCs w:val="28"/>
          <w:lang w:eastAsia="en-US"/>
        </w:rPr>
        <w:t xml:space="preserve"> учебный год</w:t>
      </w:r>
      <w:r>
        <w:rPr>
          <w:sz w:val="28"/>
          <w:szCs w:val="28"/>
          <w:lang w:eastAsia="en-US"/>
        </w:rPr>
        <w:t>.</w:t>
      </w:r>
    </w:p>
    <w:p w:rsidR="006A6ABB" w:rsidRPr="00186C37" w:rsidRDefault="006A6ABB" w:rsidP="006A6ABB">
      <w:pPr>
        <w:spacing w:line="240" w:lineRule="auto"/>
        <w:ind w:firstLine="0"/>
        <w:rPr>
          <w:sz w:val="28"/>
          <w:szCs w:val="28"/>
          <w:lang w:eastAsia="en-US"/>
        </w:rPr>
      </w:pPr>
    </w:p>
    <w:tbl>
      <w:tblPr>
        <w:tblW w:w="0" w:type="auto"/>
        <w:tblLook w:val="04A0" w:firstRow="1" w:lastRow="0" w:firstColumn="1" w:lastColumn="0" w:noHBand="0" w:noVBand="1"/>
      </w:tblPr>
      <w:tblGrid>
        <w:gridCol w:w="6204"/>
        <w:gridCol w:w="1984"/>
        <w:gridCol w:w="1383"/>
      </w:tblGrid>
      <w:tr w:rsidR="006A6ABB" w:rsidRPr="00186C37" w:rsidTr="006A6ABB">
        <w:tc>
          <w:tcPr>
            <w:tcW w:w="9571" w:type="dxa"/>
            <w:gridSpan w:val="3"/>
            <w:shd w:val="clear" w:color="auto" w:fill="auto"/>
          </w:tcPr>
          <w:p w:rsidR="006A6ABB" w:rsidRPr="00186C37" w:rsidRDefault="00C642D7" w:rsidP="006A6ABB">
            <w:pPr>
              <w:tabs>
                <w:tab w:val="left" w:pos="851"/>
              </w:tabs>
              <w:spacing w:line="240" w:lineRule="auto"/>
              <w:ind w:firstLine="0"/>
              <w:rPr>
                <w:sz w:val="28"/>
                <w:szCs w:val="28"/>
              </w:rPr>
            </w:pPr>
            <w:r>
              <w:rPr>
                <w:noProof/>
                <w:sz w:val="28"/>
                <w:szCs w:val="28"/>
              </w:rPr>
              <w:drawing>
                <wp:anchor distT="0" distB="0" distL="114300" distR="114300" simplePos="0" relativeHeight="251661824" behindDoc="0" locked="0" layoutInCell="1" allowOverlap="1">
                  <wp:simplePos x="0" y="0"/>
                  <wp:positionH relativeFrom="column">
                    <wp:posOffset>3910965</wp:posOffset>
                  </wp:positionH>
                  <wp:positionV relativeFrom="paragraph">
                    <wp:posOffset>65405</wp:posOffset>
                  </wp:positionV>
                  <wp:extent cx="1114425" cy="695325"/>
                  <wp:effectExtent l="19050" t="0" r="9525"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9959" t="88508" r="40377" b="3664"/>
                          <a:stretch>
                            <a:fillRect/>
                          </a:stretch>
                        </pic:blipFill>
                        <pic:spPr bwMode="auto">
                          <a:xfrm>
                            <a:off x="0" y="0"/>
                            <a:ext cx="1114425" cy="695325"/>
                          </a:xfrm>
                          <a:prstGeom prst="rect">
                            <a:avLst/>
                          </a:prstGeom>
                          <a:noFill/>
                          <a:ln w="9525">
                            <a:noFill/>
                            <a:miter lim="800000"/>
                            <a:headEnd/>
                            <a:tailEnd/>
                          </a:ln>
                        </pic:spPr>
                      </pic:pic>
                    </a:graphicData>
                  </a:graphic>
                </wp:anchor>
              </w:drawing>
            </w:r>
            <w:r w:rsidR="006A6ABB" w:rsidRPr="00186C37">
              <w:rPr>
                <w:sz w:val="28"/>
                <w:szCs w:val="28"/>
              </w:rPr>
              <w:t xml:space="preserve">Заведующий кафедрой </w:t>
            </w:r>
          </w:p>
          <w:p w:rsidR="006A6ABB" w:rsidRDefault="006A6ABB" w:rsidP="006A6ABB">
            <w:pPr>
              <w:spacing w:line="240" w:lineRule="auto"/>
              <w:ind w:firstLine="0"/>
              <w:rPr>
                <w:sz w:val="28"/>
                <w:szCs w:val="28"/>
              </w:rPr>
            </w:pPr>
            <w:r>
              <w:rPr>
                <w:sz w:val="28"/>
                <w:szCs w:val="28"/>
              </w:rPr>
              <w:t xml:space="preserve">«Техносферная и экологическая </w:t>
            </w:r>
          </w:p>
          <w:p w:rsidR="006A6ABB" w:rsidRPr="00186C37" w:rsidRDefault="006A6ABB" w:rsidP="006A6ABB">
            <w:pPr>
              <w:spacing w:line="240" w:lineRule="auto"/>
              <w:ind w:firstLine="0"/>
              <w:rPr>
                <w:sz w:val="28"/>
                <w:szCs w:val="28"/>
              </w:rPr>
            </w:pPr>
            <w:r>
              <w:rPr>
                <w:sz w:val="28"/>
                <w:szCs w:val="28"/>
              </w:rPr>
              <w:t>безопасность»                                                                 ___________  Т.С.Титова</w:t>
            </w:r>
          </w:p>
        </w:tc>
      </w:tr>
      <w:tr w:rsidR="006A6ABB" w:rsidRPr="00186C37" w:rsidTr="006A6ABB">
        <w:tc>
          <w:tcPr>
            <w:tcW w:w="6204" w:type="dxa"/>
            <w:shd w:val="clear" w:color="auto" w:fill="auto"/>
          </w:tcPr>
          <w:p w:rsidR="006A4F0B" w:rsidRPr="00186C37" w:rsidRDefault="006A4F0B" w:rsidP="006A4F0B">
            <w:pPr>
              <w:spacing w:line="240" w:lineRule="auto"/>
              <w:ind w:firstLine="0"/>
              <w:rPr>
                <w:sz w:val="28"/>
                <w:szCs w:val="28"/>
                <w:lang w:eastAsia="en-US"/>
              </w:rPr>
            </w:pPr>
            <w:r w:rsidRPr="00186C37">
              <w:rPr>
                <w:sz w:val="28"/>
                <w:szCs w:val="28"/>
                <w:lang w:eastAsia="en-US"/>
              </w:rPr>
              <w:t>«</w:t>
            </w:r>
            <w:r>
              <w:rPr>
                <w:sz w:val="28"/>
                <w:szCs w:val="28"/>
                <w:lang w:eastAsia="en-US"/>
              </w:rPr>
              <w:t>30</w:t>
            </w:r>
            <w:r w:rsidRPr="00186C37">
              <w:rPr>
                <w:sz w:val="28"/>
                <w:szCs w:val="28"/>
                <w:lang w:eastAsia="en-US"/>
              </w:rPr>
              <w:t xml:space="preserve">» </w:t>
            </w:r>
            <w:r>
              <w:rPr>
                <w:sz w:val="28"/>
                <w:szCs w:val="28"/>
                <w:lang w:eastAsia="en-US"/>
              </w:rPr>
              <w:t>августа</w:t>
            </w:r>
            <w:r w:rsidRPr="00186C37">
              <w:rPr>
                <w:sz w:val="28"/>
                <w:szCs w:val="28"/>
                <w:lang w:eastAsia="en-US"/>
              </w:rPr>
              <w:t xml:space="preserve"> 20</w:t>
            </w:r>
            <w:r>
              <w:rPr>
                <w:sz w:val="28"/>
                <w:szCs w:val="28"/>
                <w:lang w:eastAsia="en-US"/>
              </w:rPr>
              <w:t>17</w:t>
            </w:r>
            <w:r w:rsidRPr="00186C37">
              <w:rPr>
                <w:sz w:val="28"/>
                <w:szCs w:val="28"/>
                <w:lang w:eastAsia="en-US"/>
              </w:rPr>
              <w:t xml:space="preserve"> г.</w:t>
            </w:r>
          </w:p>
          <w:p w:rsidR="006A6ABB" w:rsidRPr="00186C37" w:rsidRDefault="006A6ABB" w:rsidP="006A6ABB">
            <w:pPr>
              <w:tabs>
                <w:tab w:val="left" w:pos="851"/>
              </w:tabs>
              <w:spacing w:line="240" w:lineRule="auto"/>
              <w:ind w:firstLine="0"/>
              <w:rPr>
                <w:sz w:val="28"/>
                <w:szCs w:val="28"/>
              </w:rPr>
            </w:pPr>
          </w:p>
        </w:tc>
        <w:tc>
          <w:tcPr>
            <w:tcW w:w="1984" w:type="dxa"/>
            <w:shd w:val="clear" w:color="auto" w:fill="auto"/>
          </w:tcPr>
          <w:p w:rsidR="006A6ABB" w:rsidRPr="00186C37" w:rsidRDefault="006A6ABB" w:rsidP="006A6ABB">
            <w:pPr>
              <w:tabs>
                <w:tab w:val="left" w:pos="851"/>
              </w:tabs>
              <w:spacing w:line="240" w:lineRule="auto"/>
              <w:ind w:firstLine="0"/>
              <w:rPr>
                <w:sz w:val="28"/>
                <w:szCs w:val="28"/>
              </w:rPr>
            </w:pPr>
          </w:p>
        </w:tc>
        <w:tc>
          <w:tcPr>
            <w:tcW w:w="1383" w:type="dxa"/>
            <w:shd w:val="clear" w:color="auto" w:fill="auto"/>
          </w:tcPr>
          <w:p w:rsidR="006A6ABB" w:rsidRPr="00186C37" w:rsidRDefault="006A6ABB" w:rsidP="006A6ABB">
            <w:pPr>
              <w:tabs>
                <w:tab w:val="left" w:pos="851"/>
              </w:tabs>
              <w:spacing w:line="240" w:lineRule="auto"/>
              <w:ind w:firstLine="0"/>
              <w:rPr>
                <w:sz w:val="28"/>
                <w:szCs w:val="28"/>
              </w:rPr>
            </w:pPr>
          </w:p>
        </w:tc>
      </w:tr>
    </w:tbl>
    <w:p w:rsidR="006A6ABB" w:rsidRPr="00186C37" w:rsidRDefault="006A6ABB" w:rsidP="006A6ABB">
      <w:pPr>
        <w:spacing w:line="240" w:lineRule="auto"/>
        <w:ind w:firstLine="0"/>
        <w:rPr>
          <w:sz w:val="28"/>
          <w:szCs w:val="28"/>
        </w:rPr>
      </w:pPr>
    </w:p>
    <w:p w:rsidR="006A6ABB" w:rsidRPr="00186C37" w:rsidRDefault="006A6ABB" w:rsidP="006A6ABB">
      <w:pPr>
        <w:spacing w:line="240" w:lineRule="auto"/>
        <w:ind w:firstLine="0"/>
        <w:rPr>
          <w:sz w:val="28"/>
          <w:szCs w:val="28"/>
          <w:lang w:eastAsia="en-US"/>
        </w:rPr>
      </w:pPr>
      <w:r w:rsidRPr="00186C37">
        <w:rPr>
          <w:sz w:val="28"/>
          <w:szCs w:val="28"/>
          <w:lang w:eastAsia="en-US"/>
        </w:rPr>
        <w:t>Рабочая программа рассмотрена и обсуждена на заседании кафедры</w:t>
      </w:r>
    </w:p>
    <w:p w:rsidR="006A6ABB" w:rsidRPr="001C0A08" w:rsidRDefault="006A6ABB" w:rsidP="006A6ABB">
      <w:pPr>
        <w:spacing w:line="240" w:lineRule="auto"/>
        <w:ind w:firstLine="0"/>
        <w:rPr>
          <w:sz w:val="28"/>
          <w:szCs w:val="28"/>
        </w:rPr>
      </w:pPr>
      <w:r>
        <w:rPr>
          <w:sz w:val="28"/>
          <w:szCs w:val="28"/>
        </w:rPr>
        <w:t>«Техносферная и экологическая безопасность»</w:t>
      </w:r>
    </w:p>
    <w:p w:rsidR="006A6ABB" w:rsidRPr="00186C37" w:rsidRDefault="006A6ABB" w:rsidP="006A6ABB">
      <w:pPr>
        <w:spacing w:line="240" w:lineRule="auto"/>
        <w:ind w:firstLine="0"/>
        <w:rPr>
          <w:sz w:val="28"/>
          <w:szCs w:val="28"/>
          <w:lang w:eastAsia="en-US"/>
        </w:rPr>
      </w:pPr>
      <w:r w:rsidRPr="00186C37">
        <w:rPr>
          <w:sz w:val="28"/>
          <w:szCs w:val="28"/>
          <w:lang w:eastAsia="en-US"/>
        </w:rPr>
        <w:t>Протокол № __  от «___» _________ 20</w:t>
      </w:r>
      <w:r>
        <w:rPr>
          <w:sz w:val="28"/>
          <w:szCs w:val="28"/>
          <w:lang w:eastAsia="en-US"/>
        </w:rPr>
        <w:t>1</w:t>
      </w:r>
      <w:r w:rsidRPr="00186C37">
        <w:rPr>
          <w:sz w:val="28"/>
          <w:szCs w:val="28"/>
          <w:lang w:eastAsia="en-US"/>
        </w:rPr>
        <w:t xml:space="preserve"> __ г.</w:t>
      </w:r>
    </w:p>
    <w:p w:rsidR="006A6ABB" w:rsidRPr="00186C37" w:rsidRDefault="006A6ABB" w:rsidP="006A6ABB">
      <w:pPr>
        <w:spacing w:line="240" w:lineRule="auto"/>
        <w:ind w:firstLine="0"/>
        <w:rPr>
          <w:sz w:val="28"/>
          <w:szCs w:val="28"/>
          <w:lang w:eastAsia="en-US"/>
        </w:rPr>
      </w:pPr>
    </w:p>
    <w:p w:rsidR="006A6ABB" w:rsidRPr="00186C37" w:rsidRDefault="006A6ABB" w:rsidP="006A6ABB">
      <w:pPr>
        <w:spacing w:line="240" w:lineRule="auto"/>
        <w:ind w:firstLine="0"/>
        <w:rPr>
          <w:sz w:val="28"/>
          <w:szCs w:val="28"/>
          <w:lang w:eastAsia="en-US"/>
        </w:rPr>
      </w:pPr>
      <w:r w:rsidRPr="0025439B">
        <w:rPr>
          <w:sz w:val="28"/>
          <w:szCs w:val="28"/>
          <w:lang w:eastAsia="en-US"/>
        </w:rPr>
        <w:t>Программа актуализирована и продлена на 20</w:t>
      </w:r>
      <w:r>
        <w:rPr>
          <w:sz w:val="28"/>
          <w:szCs w:val="28"/>
          <w:lang w:eastAsia="en-US"/>
        </w:rPr>
        <w:t>1</w:t>
      </w:r>
      <w:r w:rsidRPr="0025439B">
        <w:rPr>
          <w:sz w:val="28"/>
          <w:szCs w:val="28"/>
          <w:lang w:eastAsia="en-US"/>
        </w:rPr>
        <w:t>__/20</w:t>
      </w:r>
      <w:r>
        <w:rPr>
          <w:sz w:val="28"/>
          <w:szCs w:val="28"/>
          <w:lang w:eastAsia="en-US"/>
        </w:rPr>
        <w:t>1__ учебный год</w:t>
      </w:r>
      <w:r w:rsidRPr="0025439B">
        <w:rPr>
          <w:sz w:val="28"/>
          <w:szCs w:val="28"/>
          <w:lang w:eastAsia="en-US"/>
        </w:rPr>
        <w:t>.</w:t>
      </w:r>
    </w:p>
    <w:p w:rsidR="006A6ABB" w:rsidRPr="00186C37" w:rsidRDefault="006A6ABB" w:rsidP="006A6ABB">
      <w:pPr>
        <w:spacing w:line="240" w:lineRule="auto"/>
        <w:ind w:firstLine="0"/>
        <w:rPr>
          <w:sz w:val="28"/>
          <w:szCs w:val="28"/>
          <w:lang w:eastAsia="en-US"/>
        </w:rPr>
      </w:pPr>
    </w:p>
    <w:tbl>
      <w:tblPr>
        <w:tblW w:w="0" w:type="auto"/>
        <w:tblLook w:val="04A0" w:firstRow="1" w:lastRow="0" w:firstColumn="1" w:lastColumn="0" w:noHBand="0" w:noVBand="1"/>
      </w:tblPr>
      <w:tblGrid>
        <w:gridCol w:w="6204"/>
        <w:gridCol w:w="1984"/>
        <w:gridCol w:w="1383"/>
      </w:tblGrid>
      <w:tr w:rsidR="006A6ABB" w:rsidRPr="00186C37" w:rsidTr="006A6ABB">
        <w:tc>
          <w:tcPr>
            <w:tcW w:w="9571" w:type="dxa"/>
            <w:gridSpan w:val="3"/>
            <w:shd w:val="clear" w:color="auto" w:fill="auto"/>
          </w:tcPr>
          <w:p w:rsidR="006A6ABB" w:rsidRDefault="006A6ABB" w:rsidP="006A6ABB">
            <w:pPr>
              <w:tabs>
                <w:tab w:val="left" w:pos="851"/>
              </w:tabs>
              <w:spacing w:line="240" w:lineRule="auto"/>
              <w:ind w:firstLine="0"/>
              <w:rPr>
                <w:sz w:val="28"/>
                <w:szCs w:val="28"/>
              </w:rPr>
            </w:pPr>
            <w:r w:rsidRPr="00186C37">
              <w:rPr>
                <w:sz w:val="28"/>
                <w:szCs w:val="28"/>
              </w:rPr>
              <w:t>Заведующий кафедрой</w:t>
            </w:r>
          </w:p>
          <w:p w:rsidR="006A6ABB" w:rsidRDefault="006A6ABB" w:rsidP="006A6ABB">
            <w:pPr>
              <w:spacing w:line="240" w:lineRule="auto"/>
              <w:ind w:firstLine="0"/>
              <w:rPr>
                <w:sz w:val="28"/>
                <w:szCs w:val="28"/>
              </w:rPr>
            </w:pPr>
            <w:r>
              <w:rPr>
                <w:sz w:val="28"/>
                <w:szCs w:val="28"/>
              </w:rPr>
              <w:t xml:space="preserve">«Техносферная и экологическая </w:t>
            </w:r>
          </w:p>
          <w:p w:rsidR="006A6ABB" w:rsidRDefault="006A6ABB" w:rsidP="006A6ABB">
            <w:pPr>
              <w:spacing w:line="240" w:lineRule="auto"/>
              <w:ind w:firstLine="0"/>
            </w:pPr>
            <w:r>
              <w:rPr>
                <w:sz w:val="28"/>
                <w:szCs w:val="28"/>
              </w:rPr>
              <w:t xml:space="preserve">безопасность»                                                               ___________  </w:t>
            </w:r>
            <w:r w:rsidRPr="008A780D">
              <w:rPr>
                <w:sz w:val="28"/>
                <w:szCs w:val="28"/>
              </w:rPr>
              <w:t>Т.С.Титова</w:t>
            </w:r>
          </w:p>
        </w:tc>
      </w:tr>
      <w:tr w:rsidR="006A6ABB" w:rsidRPr="00186C37" w:rsidTr="006A6ABB">
        <w:tc>
          <w:tcPr>
            <w:tcW w:w="6204" w:type="dxa"/>
            <w:shd w:val="clear" w:color="auto" w:fill="auto"/>
          </w:tcPr>
          <w:p w:rsidR="006A6ABB" w:rsidRPr="00186C37" w:rsidRDefault="006A6ABB" w:rsidP="006A6ABB">
            <w:pPr>
              <w:tabs>
                <w:tab w:val="left" w:pos="851"/>
              </w:tabs>
              <w:spacing w:line="240" w:lineRule="auto"/>
              <w:ind w:firstLine="0"/>
              <w:rPr>
                <w:sz w:val="28"/>
                <w:szCs w:val="28"/>
              </w:rPr>
            </w:pPr>
            <w:r w:rsidRPr="00186C37">
              <w:rPr>
                <w:sz w:val="28"/>
                <w:szCs w:val="28"/>
              </w:rPr>
              <w:t>«___» _________ 20</w:t>
            </w:r>
            <w:r>
              <w:rPr>
                <w:sz w:val="28"/>
                <w:szCs w:val="28"/>
              </w:rPr>
              <w:t>1</w:t>
            </w:r>
            <w:r w:rsidRPr="00186C37">
              <w:rPr>
                <w:sz w:val="28"/>
                <w:szCs w:val="28"/>
              </w:rPr>
              <w:t xml:space="preserve"> __ г.</w:t>
            </w:r>
          </w:p>
        </w:tc>
        <w:tc>
          <w:tcPr>
            <w:tcW w:w="1984" w:type="dxa"/>
            <w:shd w:val="clear" w:color="auto" w:fill="auto"/>
          </w:tcPr>
          <w:p w:rsidR="006A6ABB" w:rsidRPr="00186C37" w:rsidRDefault="006A6ABB" w:rsidP="006A6ABB">
            <w:pPr>
              <w:tabs>
                <w:tab w:val="left" w:pos="851"/>
              </w:tabs>
              <w:spacing w:line="240" w:lineRule="auto"/>
              <w:ind w:firstLine="0"/>
              <w:rPr>
                <w:sz w:val="28"/>
                <w:szCs w:val="28"/>
              </w:rPr>
            </w:pPr>
          </w:p>
        </w:tc>
        <w:tc>
          <w:tcPr>
            <w:tcW w:w="1383" w:type="dxa"/>
            <w:shd w:val="clear" w:color="auto" w:fill="auto"/>
          </w:tcPr>
          <w:p w:rsidR="006A6ABB" w:rsidRPr="00186C37" w:rsidRDefault="006A6ABB" w:rsidP="006A6ABB">
            <w:pPr>
              <w:tabs>
                <w:tab w:val="left" w:pos="851"/>
              </w:tabs>
              <w:spacing w:line="240" w:lineRule="auto"/>
              <w:ind w:firstLine="0"/>
              <w:rPr>
                <w:sz w:val="28"/>
                <w:szCs w:val="28"/>
              </w:rPr>
            </w:pPr>
          </w:p>
        </w:tc>
      </w:tr>
    </w:tbl>
    <w:p w:rsidR="006A6ABB" w:rsidRPr="00186C37" w:rsidRDefault="006A6ABB" w:rsidP="006A6ABB">
      <w:pPr>
        <w:spacing w:line="276" w:lineRule="auto"/>
        <w:rPr>
          <w:sz w:val="28"/>
          <w:szCs w:val="28"/>
        </w:rPr>
      </w:pPr>
    </w:p>
    <w:p w:rsidR="006A6ABB" w:rsidRPr="00A021E3" w:rsidRDefault="006A6ABB" w:rsidP="006A6ABB">
      <w:pPr>
        <w:spacing w:line="276" w:lineRule="auto"/>
        <w:ind w:firstLine="851"/>
        <w:rPr>
          <w:sz w:val="28"/>
          <w:szCs w:val="28"/>
        </w:rPr>
      </w:pPr>
    </w:p>
    <w:p w:rsidR="00A00B35" w:rsidRDefault="00A00B35" w:rsidP="00A00B35">
      <w:pPr>
        <w:spacing w:line="240" w:lineRule="auto"/>
        <w:ind w:firstLine="0"/>
        <w:jc w:val="left"/>
        <w:rPr>
          <w:sz w:val="28"/>
          <w:szCs w:val="28"/>
        </w:rPr>
      </w:pPr>
    </w:p>
    <w:p w:rsidR="008649D8" w:rsidRPr="00D2714B" w:rsidRDefault="008649D8" w:rsidP="0095427B">
      <w:pPr>
        <w:widowControl/>
        <w:spacing w:line="276" w:lineRule="auto"/>
        <w:ind w:firstLine="851"/>
        <w:rPr>
          <w:sz w:val="28"/>
          <w:szCs w:val="28"/>
        </w:rPr>
      </w:pPr>
    </w:p>
    <w:p w:rsidR="00A00B35" w:rsidRDefault="008649D8" w:rsidP="000F23A1">
      <w:pPr>
        <w:widowControl/>
        <w:spacing w:line="276" w:lineRule="auto"/>
        <w:ind w:firstLine="0"/>
        <w:jc w:val="center"/>
        <w:rPr>
          <w:sz w:val="28"/>
          <w:szCs w:val="28"/>
        </w:rPr>
      </w:pPr>
      <w:r w:rsidRPr="00D2714B">
        <w:rPr>
          <w:sz w:val="28"/>
          <w:szCs w:val="28"/>
        </w:rPr>
        <w:br w:type="page"/>
      </w:r>
    </w:p>
    <w:p w:rsidR="000F23A1" w:rsidRPr="00D2714B" w:rsidRDefault="00AD4837" w:rsidP="000F23A1">
      <w:pPr>
        <w:widowControl/>
        <w:spacing w:line="276" w:lineRule="auto"/>
        <w:jc w:val="center"/>
        <w:rPr>
          <w:sz w:val="28"/>
          <w:szCs w:val="28"/>
        </w:rPr>
      </w:pPr>
      <w:r>
        <w:rPr>
          <w:noProof/>
          <w:sz w:val="28"/>
          <w:szCs w:val="28"/>
        </w:rPr>
        <w:lastRenderedPageBreak/>
        <w:drawing>
          <wp:anchor distT="0" distB="0" distL="114300" distR="114300" simplePos="0" relativeHeight="251674112" behindDoc="0" locked="0" layoutInCell="1" allowOverlap="1" wp14:anchorId="312BC9BE" wp14:editId="77E74FEB">
            <wp:simplePos x="0" y="0"/>
            <wp:positionH relativeFrom="column">
              <wp:posOffset>-222885</wp:posOffset>
            </wp:positionH>
            <wp:positionV relativeFrom="paragraph">
              <wp:posOffset>-113030</wp:posOffset>
            </wp:positionV>
            <wp:extent cx="6393331" cy="5038725"/>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3331"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3A1" w:rsidRPr="00D2714B">
        <w:rPr>
          <w:sz w:val="28"/>
          <w:szCs w:val="28"/>
        </w:rPr>
        <w:t xml:space="preserve">ЛИСТ СОГЛАСОВАНИЙ </w:t>
      </w:r>
    </w:p>
    <w:p w:rsidR="000F23A1" w:rsidRPr="00D2714B" w:rsidRDefault="000F23A1" w:rsidP="000F23A1">
      <w:pPr>
        <w:widowControl/>
        <w:tabs>
          <w:tab w:val="left" w:pos="851"/>
        </w:tabs>
        <w:jc w:val="center"/>
        <w:rPr>
          <w:sz w:val="28"/>
          <w:szCs w:val="28"/>
        </w:rPr>
      </w:pPr>
    </w:p>
    <w:p w:rsidR="00A26B02" w:rsidRDefault="000F23A1" w:rsidP="000F23A1">
      <w:pPr>
        <w:widowControl/>
        <w:tabs>
          <w:tab w:val="left" w:pos="851"/>
        </w:tabs>
        <w:spacing w:line="240" w:lineRule="auto"/>
        <w:ind w:firstLine="0"/>
        <w:rPr>
          <w:sz w:val="28"/>
          <w:szCs w:val="28"/>
        </w:rPr>
      </w:pPr>
      <w:r w:rsidRPr="00D2714B">
        <w:rPr>
          <w:sz w:val="28"/>
          <w:szCs w:val="28"/>
        </w:rPr>
        <w:t xml:space="preserve">Рабочая программа рассмотрена, обсуждена на заседании кафедры </w:t>
      </w:r>
      <w:r w:rsidRPr="007B5D20">
        <w:rPr>
          <w:sz w:val="28"/>
          <w:szCs w:val="28"/>
          <w:lang w:eastAsia="en-US"/>
        </w:rPr>
        <w:t>«</w:t>
      </w:r>
      <w:r w:rsidR="00AD4837">
        <w:rPr>
          <w:sz w:val="28"/>
          <w:szCs w:val="28"/>
          <w:lang w:eastAsia="en-US"/>
        </w:rPr>
        <w:t>Техносферная и экологическая безопасность</w:t>
      </w:r>
      <w:r w:rsidRPr="007B5D20">
        <w:rPr>
          <w:sz w:val="28"/>
          <w:szCs w:val="28"/>
          <w:lang w:eastAsia="en-US"/>
        </w:rPr>
        <w:t>»</w:t>
      </w:r>
    </w:p>
    <w:p w:rsidR="000F23A1" w:rsidRPr="00D2714B" w:rsidRDefault="000F23A1" w:rsidP="000F23A1">
      <w:pPr>
        <w:widowControl/>
        <w:tabs>
          <w:tab w:val="left" w:pos="851"/>
        </w:tabs>
        <w:spacing w:line="240" w:lineRule="auto"/>
        <w:ind w:firstLine="0"/>
        <w:rPr>
          <w:sz w:val="28"/>
          <w:szCs w:val="28"/>
        </w:rPr>
      </w:pPr>
      <w:r w:rsidRPr="00D2714B">
        <w:rPr>
          <w:sz w:val="28"/>
          <w:szCs w:val="28"/>
        </w:rPr>
        <w:t>Протокол №</w:t>
      </w:r>
      <w:r w:rsidR="007545CE">
        <w:rPr>
          <w:sz w:val="28"/>
          <w:szCs w:val="28"/>
        </w:rPr>
        <w:t xml:space="preserve"> </w:t>
      </w:r>
      <w:r w:rsidR="004B7E83">
        <w:rPr>
          <w:sz w:val="28"/>
          <w:szCs w:val="28"/>
        </w:rPr>
        <w:t xml:space="preserve">10  </w:t>
      </w:r>
      <w:r w:rsidRPr="00D2714B">
        <w:rPr>
          <w:sz w:val="28"/>
          <w:szCs w:val="28"/>
        </w:rPr>
        <w:t xml:space="preserve"> </w:t>
      </w:r>
      <w:r w:rsidR="00191F00">
        <w:rPr>
          <w:sz w:val="28"/>
          <w:szCs w:val="28"/>
        </w:rPr>
        <w:t>«</w:t>
      </w:r>
      <w:r w:rsidR="004B7E83">
        <w:rPr>
          <w:sz w:val="28"/>
          <w:szCs w:val="28"/>
        </w:rPr>
        <w:t xml:space="preserve"> 14</w:t>
      </w:r>
      <w:r w:rsidR="007545CE">
        <w:rPr>
          <w:sz w:val="28"/>
          <w:szCs w:val="28"/>
        </w:rPr>
        <w:t xml:space="preserve"> </w:t>
      </w:r>
      <w:r w:rsidR="004B7E83">
        <w:rPr>
          <w:sz w:val="28"/>
          <w:szCs w:val="28"/>
        </w:rPr>
        <w:t>»</w:t>
      </w:r>
      <w:r w:rsidR="007545CE">
        <w:rPr>
          <w:sz w:val="28"/>
          <w:szCs w:val="28"/>
        </w:rPr>
        <w:t xml:space="preserve"> </w:t>
      </w:r>
      <w:r w:rsidR="004B7E83">
        <w:rPr>
          <w:sz w:val="28"/>
          <w:szCs w:val="28"/>
        </w:rPr>
        <w:t>июня</w:t>
      </w:r>
      <w:r w:rsidR="007545CE">
        <w:rPr>
          <w:sz w:val="28"/>
          <w:szCs w:val="28"/>
        </w:rPr>
        <w:t xml:space="preserve"> </w:t>
      </w:r>
      <w:r w:rsidR="00094847">
        <w:rPr>
          <w:sz w:val="28"/>
          <w:szCs w:val="28"/>
        </w:rPr>
        <w:t xml:space="preserve"> </w:t>
      </w:r>
      <w:r w:rsidRPr="00D2714B">
        <w:rPr>
          <w:sz w:val="28"/>
          <w:szCs w:val="28"/>
        </w:rPr>
        <w:t>201</w:t>
      </w:r>
      <w:r w:rsidR="004B7E83">
        <w:rPr>
          <w:sz w:val="28"/>
          <w:szCs w:val="28"/>
        </w:rPr>
        <w:t xml:space="preserve">6  </w:t>
      </w:r>
      <w:r w:rsidR="007545CE">
        <w:rPr>
          <w:sz w:val="28"/>
          <w:szCs w:val="28"/>
        </w:rPr>
        <w:t xml:space="preserve"> </w:t>
      </w:r>
      <w:r w:rsidRPr="00D2714B">
        <w:rPr>
          <w:sz w:val="28"/>
          <w:szCs w:val="28"/>
        </w:rPr>
        <w:t xml:space="preserve">г. </w:t>
      </w:r>
    </w:p>
    <w:p w:rsidR="000F23A1" w:rsidRDefault="000F23A1" w:rsidP="000F23A1">
      <w:pPr>
        <w:widowControl/>
        <w:tabs>
          <w:tab w:val="left" w:pos="851"/>
        </w:tabs>
        <w:rPr>
          <w:sz w:val="28"/>
          <w:szCs w:val="28"/>
        </w:rPr>
      </w:pPr>
    </w:p>
    <w:tbl>
      <w:tblPr>
        <w:tblW w:w="11023" w:type="dxa"/>
        <w:tblLook w:val="04A0" w:firstRow="1" w:lastRow="0" w:firstColumn="1" w:lastColumn="0" w:noHBand="0" w:noVBand="1"/>
      </w:tblPr>
      <w:tblGrid>
        <w:gridCol w:w="5778"/>
        <w:gridCol w:w="1984"/>
        <w:gridCol w:w="3261"/>
      </w:tblGrid>
      <w:tr w:rsidR="007545CE" w:rsidRPr="00186C37" w:rsidTr="00C642D7">
        <w:tc>
          <w:tcPr>
            <w:tcW w:w="11023" w:type="dxa"/>
            <w:gridSpan w:val="3"/>
            <w:shd w:val="clear" w:color="auto" w:fill="auto"/>
          </w:tcPr>
          <w:p w:rsidR="007545CE" w:rsidRDefault="00C642D7" w:rsidP="004B7E83">
            <w:pPr>
              <w:tabs>
                <w:tab w:val="left" w:pos="851"/>
              </w:tabs>
              <w:spacing w:line="240" w:lineRule="auto"/>
              <w:ind w:firstLine="0"/>
              <w:rPr>
                <w:sz w:val="28"/>
                <w:szCs w:val="28"/>
              </w:rPr>
            </w:pPr>
            <w:r>
              <w:rPr>
                <w:noProof/>
                <w:sz w:val="28"/>
                <w:szCs w:val="28"/>
              </w:rPr>
              <w:drawing>
                <wp:anchor distT="0" distB="0" distL="114300" distR="114300" simplePos="0" relativeHeight="251668992" behindDoc="0" locked="0" layoutInCell="1" allowOverlap="1">
                  <wp:simplePos x="0" y="0"/>
                  <wp:positionH relativeFrom="column">
                    <wp:posOffset>3339465</wp:posOffset>
                  </wp:positionH>
                  <wp:positionV relativeFrom="paragraph">
                    <wp:posOffset>83185</wp:posOffset>
                  </wp:positionV>
                  <wp:extent cx="1457325" cy="981075"/>
                  <wp:effectExtent l="19050" t="0" r="9525" b="0"/>
                  <wp:wrapNone/>
                  <wp:docPr id="12" name="Рисунок 2" descr="D:\Сканер\р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ер\рп2.jpg"/>
                          <pic:cNvPicPr>
                            <a:picLocks noChangeAspect="1" noChangeArrowheads="1"/>
                          </pic:cNvPicPr>
                        </pic:nvPicPr>
                        <pic:blipFill>
                          <a:blip r:embed="rId13"/>
                          <a:srcRect l="60552" t="18700" r="18345" b="71000"/>
                          <a:stretch>
                            <a:fillRect/>
                          </a:stretch>
                        </pic:blipFill>
                        <pic:spPr bwMode="auto">
                          <a:xfrm>
                            <a:off x="0" y="0"/>
                            <a:ext cx="1457325" cy="981075"/>
                          </a:xfrm>
                          <a:prstGeom prst="rect">
                            <a:avLst/>
                          </a:prstGeom>
                          <a:noFill/>
                          <a:ln w="9525">
                            <a:noFill/>
                            <a:miter lim="800000"/>
                            <a:headEnd/>
                            <a:tailEnd/>
                          </a:ln>
                        </pic:spPr>
                      </pic:pic>
                    </a:graphicData>
                  </a:graphic>
                </wp:anchor>
              </w:drawing>
            </w:r>
            <w:r w:rsidR="007545CE" w:rsidRPr="00186C37">
              <w:rPr>
                <w:sz w:val="28"/>
                <w:szCs w:val="28"/>
              </w:rPr>
              <w:t>Заведующий кафедрой</w:t>
            </w:r>
          </w:p>
          <w:p w:rsidR="007545CE" w:rsidRDefault="007545CE" w:rsidP="004B7E83">
            <w:pPr>
              <w:tabs>
                <w:tab w:val="left" w:pos="851"/>
              </w:tabs>
              <w:spacing w:line="240" w:lineRule="auto"/>
              <w:ind w:firstLine="0"/>
              <w:rPr>
                <w:sz w:val="28"/>
                <w:szCs w:val="28"/>
              </w:rPr>
            </w:pPr>
            <w:r>
              <w:rPr>
                <w:sz w:val="28"/>
                <w:szCs w:val="28"/>
              </w:rPr>
              <w:t>«Техносферная и экологическая</w:t>
            </w:r>
          </w:p>
          <w:p w:rsidR="007545CE" w:rsidRPr="00186C37" w:rsidRDefault="00EB751D" w:rsidP="007545CE">
            <w:pPr>
              <w:tabs>
                <w:tab w:val="left" w:pos="851"/>
              </w:tabs>
              <w:spacing w:line="240" w:lineRule="auto"/>
              <w:ind w:firstLine="0"/>
              <w:rPr>
                <w:sz w:val="28"/>
                <w:szCs w:val="28"/>
              </w:rPr>
            </w:pP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3272790</wp:posOffset>
                      </wp:positionH>
                      <wp:positionV relativeFrom="paragraph">
                        <wp:posOffset>7620</wp:posOffset>
                      </wp:positionV>
                      <wp:extent cx="180975" cy="161925"/>
                      <wp:effectExtent l="0" t="0" r="3810" b="190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7.7pt;margin-top:.6pt;width:14.25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WK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" stroked="f"/>
                  </w:pict>
                </mc:Fallback>
              </mc:AlternateContent>
            </w:r>
            <w:r w:rsidR="007545CE">
              <w:rPr>
                <w:sz w:val="28"/>
                <w:szCs w:val="28"/>
              </w:rPr>
              <w:t xml:space="preserve">безопасность»                                                                </w:t>
            </w:r>
          </w:p>
        </w:tc>
      </w:tr>
      <w:tr w:rsidR="007545CE" w:rsidRPr="00186C37" w:rsidTr="00C642D7">
        <w:tc>
          <w:tcPr>
            <w:tcW w:w="5778" w:type="dxa"/>
            <w:shd w:val="clear" w:color="auto" w:fill="auto"/>
          </w:tcPr>
          <w:p w:rsidR="007545CE" w:rsidRPr="00186C37" w:rsidRDefault="004B7E83" w:rsidP="004B7E83">
            <w:pPr>
              <w:tabs>
                <w:tab w:val="left" w:pos="851"/>
              </w:tabs>
              <w:spacing w:line="240" w:lineRule="auto"/>
              <w:ind w:firstLine="0"/>
              <w:rPr>
                <w:sz w:val="28"/>
                <w:szCs w:val="28"/>
              </w:rPr>
            </w:pPr>
            <w:r>
              <w:rPr>
                <w:sz w:val="28"/>
                <w:szCs w:val="28"/>
              </w:rPr>
              <w:t xml:space="preserve">« 14 » июня  </w:t>
            </w:r>
            <w:r w:rsidRPr="00D2714B">
              <w:rPr>
                <w:sz w:val="28"/>
                <w:szCs w:val="28"/>
              </w:rPr>
              <w:t>201</w:t>
            </w:r>
            <w:r>
              <w:rPr>
                <w:sz w:val="28"/>
                <w:szCs w:val="28"/>
              </w:rPr>
              <w:t xml:space="preserve">6  </w:t>
            </w:r>
            <w:r w:rsidRPr="00D2714B">
              <w:rPr>
                <w:sz w:val="28"/>
                <w:szCs w:val="28"/>
              </w:rPr>
              <w:t>г.</w:t>
            </w:r>
            <w:r w:rsidR="00C642D7">
              <w:rPr>
                <w:sz w:val="28"/>
                <w:szCs w:val="28"/>
              </w:rPr>
              <w:t xml:space="preserve">                                                                 </w:t>
            </w:r>
          </w:p>
        </w:tc>
        <w:tc>
          <w:tcPr>
            <w:tcW w:w="1984" w:type="dxa"/>
            <w:shd w:val="clear" w:color="auto" w:fill="auto"/>
          </w:tcPr>
          <w:p w:rsidR="007545CE" w:rsidRPr="00186C37" w:rsidRDefault="007545CE" w:rsidP="007545CE">
            <w:pPr>
              <w:tabs>
                <w:tab w:val="left" w:pos="851"/>
              </w:tabs>
              <w:spacing w:line="240" w:lineRule="auto"/>
              <w:ind w:firstLine="0"/>
              <w:rPr>
                <w:sz w:val="28"/>
                <w:szCs w:val="28"/>
              </w:rPr>
            </w:pPr>
            <w:r>
              <w:rPr>
                <w:sz w:val="28"/>
                <w:szCs w:val="28"/>
              </w:rPr>
              <w:t xml:space="preserve">___________   </w:t>
            </w:r>
          </w:p>
        </w:tc>
        <w:tc>
          <w:tcPr>
            <w:tcW w:w="3261" w:type="dxa"/>
            <w:shd w:val="clear" w:color="auto" w:fill="auto"/>
          </w:tcPr>
          <w:p w:rsidR="007545CE" w:rsidRPr="00186C37" w:rsidRDefault="007545CE" w:rsidP="004B7E83">
            <w:pPr>
              <w:tabs>
                <w:tab w:val="left" w:pos="851"/>
              </w:tabs>
              <w:spacing w:line="240" w:lineRule="auto"/>
              <w:ind w:firstLine="0"/>
              <w:rPr>
                <w:sz w:val="28"/>
                <w:szCs w:val="28"/>
              </w:rPr>
            </w:pPr>
            <w:r>
              <w:rPr>
                <w:sz w:val="28"/>
                <w:szCs w:val="28"/>
              </w:rPr>
              <w:t>Т.С.Титова</w:t>
            </w:r>
          </w:p>
        </w:tc>
      </w:tr>
    </w:tbl>
    <w:p w:rsidR="007545CE" w:rsidRPr="00186C37" w:rsidRDefault="007545CE" w:rsidP="007545CE">
      <w:pPr>
        <w:spacing w:line="240" w:lineRule="auto"/>
        <w:ind w:firstLine="0"/>
        <w:rPr>
          <w:sz w:val="28"/>
          <w:szCs w:val="28"/>
        </w:rPr>
      </w:pPr>
    </w:p>
    <w:p w:rsidR="000F23A1" w:rsidRPr="00D2714B" w:rsidRDefault="000F23A1" w:rsidP="000F23A1">
      <w:pPr>
        <w:widowControl/>
        <w:rPr>
          <w:sz w:val="28"/>
          <w:szCs w:val="28"/>
        </w:rPr>
      </w:pPr>
    </w:p>
    <w:p w:rsidR="000F23A1" w:rsidRPr="00D2714B" w:rsidRDefault="000F23A1" w:rsidP="00A26B02">
      <w:pPr>
        <w:widowControl/>
        <w:tabs>
          <w:tab w:val="left" w:pos="851"/>
        </w:tabs>
        <w:spacing w:line="240" w:lineRule="auto"/>
        <w:ind w:firstLine="0"/>
        <w:rPr>
          <w:sz w:val="28"/>
          <w:szCs w:val="28"/>
        </w:rPr>
      </w:pPr>
      <w:r w:rsidRPr="00D2714B">
        <w:rPr>
          <w:sz w:val="28"/>
          <w:szCs w:val="28"/>
        </w:rPr>
        <w:t>СОГЛАСОВАНО</w:t>
      </w:r>
    </w:p>
    <w:p w:rsidR="00A26B02" w:rsidRDefault="00C642D7" w:rsidP="00A26B02">
      <w:pPr>
        <w:widowControl/>
        <w:tabs>
          <w:tab w:val="left" w:pos="851"/>
        </w:tabs>
        <w:spacing w:line="240" w:lineRule="auto"/>
        <w:ind w:firstLine="0"/>
        <w:rPr>
          <w:sz w:val="28"/>
          <w:szCs w:val="28"/>
        </w:rPr>
      </w:pPr>
      <w:r>
        <w:rPr>
          <w:noProof/>
          <w:sz w:val="28"/>
          <w:szCs w:val="28"/>
        </w:rPr>
        <w:drawing>
          <wp:anchor distT="0" distB="0" distL="114300" distR="114300" simplePos="0" relativeHeight="251666944" behindDoc="0" locked="0" layoutInCell="1" allowOverlap="1">
            <wp:simplePos x="0" y="0"/>
            <wp:positionH relativeFrom="column">
              <wp:posOffset>3529965</wp:posOffset>
            </wp:positionH>
            <wp:positionV relativeFrom="paragraph">
              <wp:posOffset>38735</wp:posOffset>
            </wp:positionV>
            <wp:extent cx="1162050" cy="1133475"/>
            <wp:effectExtent l="19050" t="0" r="0" b="0"/>
            <wp:wrapNone/>
            <wp:docPr id="11" name="Рисунок 2" descr="D:\Сканер\р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ер\рп2.jpg"/>
                    <pic:cNvPicPr>
                      <a:picLocks noChangeAspect="1" noChangeArrowheads="1"/>
                    </pic:cNvPicPr>
                  </pic:nvPicPr>
                  <pic:blipFill>
                    <a:blip r:embed="rId13"/>
                    <a:srcRect l="60552" t="30200" r="22621" b="57900"/>
                    <a:stretch>
                      <a:fillRect/>
                    </a:stretch>
                  </pic:blipFill>
                  <pic:spPr bwMode="auto">
                    <a:xfrm>
                      <a:off x="0" y="0"/>
                      <a:ext cx="1162050" cy="1133475"/>
                    </a:xfrm>
                    <a:prstGeom prst="rect">
                      <a:avLst/>
                    </a:prstGeom>
                    <a:noFill/>
                    <a:ln w="9525">
                      <a:noFill/>
                      <a:miter lim="800000"/>
                      <a:headEnd/>
                      <a:tailEnd/>
                    </a:ln>
                  </pic:spPr>
                </pic:pic>
              </a:graphicData>
            </a:graphic>
          </wp:anchor>
        </w:drawing>
      </w:r>
    </w:p>
    <w:p w:rsidR="000F23A1" w:rsidRDefault="000F23A1" w:rsidP="00A26B02">
      <w:pPr>
        <w:widowControl/>
        <w:tabs>
          <w:tab w:val="left" w:pos="851"/>
        </w:tabs>
        <w:spacing w:line="240" w:lineRule="auto"/>
        <w:ind w:firstLine="0"/>
        <w:rPr>
          <w:sz w:val="28"/>
          <w:szCs w:val="28"/>
        </w:rPr>
      </w:pPr>
      <w:r w:rsidRPr="00D2714B">
        <w:rPr>
          <w:sz w:val="28"/>
          <w:szCs w:val="28"/>
        </w:rPr>
        <w:t>Председатель методической комиссии</w:t>
      </w:r>
    </w:p>
    <w:p w:rsidR="00A26B02" w:rsidRDefault="000F23A1" w:rsidP="00A26B02">
      <w:pPr>
        <w:widowControl/>
        <w:tabs>
          <w:tab w:val="left" w:pos="851"/>
        </w:tabs>
        <w:spacing w:line="240" w:lineRule="auto"/>
        <w:ind w:firstLine="0"/>
        <w:rPr>
          <w:sz w:val="28"/>
          <w:szCs w:val="28"/>
          <w:lang w:eastAsia="en-US"/>
        </w:rPr>
      </w:pPr>
      <w:r w:rsidRPr="00D2714B">
        <w:rPr>
          <w:sz w:val="28"/>
          <w:szCs w:val="28"/>
        </w:rPr>
        <w:t xml:space="preserve">факультета </w:t>
      </w:r>
      <w:r w:rsidRPr="007B5D20">
        <w:rPr>
          <w:sz w:val="28"/>
          <w:szCs w:val="28"/>
          <w:lang w:eastAsia="en-US"/>
        </w:rPr>
        <w:t>«Экономика и менеджмент»</w:t>
      </w:r>
    </w:p>
    <w:tbl>
      <w:tblPr>
        <w:tblW w:w="11023" w:type="dxa"/>
        <w:tblLook w:val="04A0" w:firstRow="1" w:lastRow="0" w:firstColumn="1" w:lastColumn="0" w:noHBand="0" w:noVBand="1"/>
      </w:tblPr>
      <w:tblGrid>
        <w:gridCol w:w="5778"/>
        <w:gridCol w:w="1984"/>
        <w:gridCol w:w="3261"/>
      </w:tblGrid>
      <w:tr w:rsidR="007545CE" w:rsidRPr="00186C37" w:rsidTr="00C642D7">
        <w:tc>
          <w:tcPr>
            <w:tcW w:w="5778" w:type="dxa"/>
            <w:shd w:val="clear" w:color="auto" w:fill="auto"/>
          </w:tcPr>
          <w:p w:rsidR="007545CE" w:rsidRPr="00186C37" w:rsidRDefault="004B7E83" w:rsidP="004B7E83">
            <w:pPr>
              <w:tabs>
                <w:tab w:val="left" w:pos="851"/>
              </w:tabs>
              <w:spacing w:line="240" w:lineRule="auto"/>
              <w:ind w:firstLine="0"/>
              <w:rPr>
                <w:sz w:val="28"/>
                <w:szCs w:val="28"/>
              </w:rPr>
            </w:pPr>
            <w:r>
              <w:rPr>
                <w:sz w:val="28"/>
                <w:szCs w:val="28"/>
              </w:rPr>
              <w:t xml:space="preserve">« 14 » июня  </w:t>
            </w:r>
            <w:r w:rsidRPr="00D2714B">
              <w:rPr>
                <w:sz w:val="28"/>
                <w:szCs w:val="28"/>
              </w:rPr>
              <w:t>201</w:t>
            </w:r>
            <w:r>
              <w:rPr>
                <w:sz w:val="28"/>
                <w:szCs w:val="28"/>
              </w:rPr>
              <w:t xml:space="preserve">6  </w:t>
            </w:r>
            <w:r w:rsidRPr="00D2714B">
              <w:rPr>
                <w:sz w:val="28"/>
                <w:szCs w:val="28"/>
              </w:rPr>
              <w:t>г.</w:t>
            </w:r>
          </w:p>
        </w:tc>
        <w:tc>
          <w:tcPr>
            <w:tcW w:w="1984" w:type="dxa"/>
            <w:shd w:val="clear" w:color="auto" w:fill="auto"/>
          </w:tcPr>
          <w:p w:rsidR="007545CE" w:rsidRPr="00186C37" w:rsidRDefault="007545CE" w:rsidP="004B7E83">
            <w:pPr>
              <w:tabs>
                <w:tab w:val="left" w:pos="851"/>
              </w:tabs>
              <w:spacing w:line="240" w:lineRule="auto"/>
              <w:ind w:firstLine="0"/>
              <w:rPr>
                <w:sz w:val="28"/>
                <w:szCs w:val="28"/>
              </w:rPr>
            </w:pPr>
            <w:r>
              <w:rPr>
                <w:sz w:val="28"/>
                <w:szCs w:val="28"/>
              </w:rPr>
              <w:t xml:space="preserve">___________   </w:t>
            </w:r>
          </w:p>
        </w:tc>
        <w:tc>
          <w:tcPr>
            <w:tcW w:w="3261" w:type="dxa"/>
            <w:shd w:val="clear" w:color="auto" w:fill="auto"/>
          </w:tcPr>
          <w:p w:rsidR="007545CE" w:rsidRPr="00186C37" w:rsidRDefault="007545CE" w:rsidP="004B7E83">
            <w:pPr>
              <w:tabs>
                <w:tab w:val="left" w:pos="851"/>
              </w:tabs>
              <w:spacing w:line="240" w:lineRule="auto"/>
              <w:ind w:firstLine="0"/>
              <w:rPr>
                <w:sz w:val="28"/>
                <w:szCs w:val="28"/>
              </w:rPr>
            </w:pPr>
            <w:r>
              <w:rPr>
                <w:sz w:val="28"/>
                <w:szCs w:val="28"/>
              </w:rPr>
              <w:t>Н.Е. Коклева</w:t>
            </w:r>
          </w:p>
        </w:tc>
      </w:tr>
    </w:tbl>
    <w:p w:rsidR="000F23A1" w:rsidRPr="00D2714B" w:rsidRDefault="000F23A1" w:rsidP="00A26B02">
      <w:pPr>
        <w:widowControl/>
        <w:tabs>
          <w:tab w:val="left" w:pos="851"/>
        </w:tabs>
        <w:spacing w:line="240" w:lineRule="auto"/>
        <w:ind w:firstLine="0"/>
        <w:rPr>
          <w:sz w:val="28"/>
          <w:szCs w:val="28"/>
        </w:rPr>
      </w:pPr>
    </w:p>
    <w:p w:rsidR="000F23A1" w:rsidRPr="00D2714B" w:rsidRDefault="000F23A1" w:rsidP="00A26B02">
      <w:pPr>
        <w:widowControl/>
        <w:tabs>
          <w:tab w:val="left" w:pos="851"/>
        </w:tabs>
        <w:spacing w:line="240" w:lineRule="auto"/>
        <w:ind w:firstLine="0"/>
        <w:rPr>
          <w:sz w:val="28"/>
          <w:szCs w:val="28"/>
        </w:rPr>
      </w:pPr>
    </w:p>
    <w:p w:rsidR="00A26B02" w:rsidRDefault="00C642D7" w:rsidP="00A26B02">
      <w:pPr>
        <w:widowControl/>
        <w:tabs>
          <w:tab w:val="left" w:pos="851"/>
        </w:tabs>
        <w:spacing w:line="240" w:lineRule="auto"/>
        <w:ind w:firstLine="0"/>
        <w:rPr>
          <w:sz w:val="28"/>
          <w:szCs w:val="28"/>
          <w:lang w:eastAsia="en-US"/>
        </w:rPr>
      </w:pPr>
      <w:r>
        <w:rPr>
          <w:noProof/>
          <w:sz w:val="28"/>
          <w:szCs w:val="28"/>
        </w:rPr>
        <w:drawing>
          <wp:anchor distT="0" distB="0" distL="114300" distR="114300" simplePos="0" relativeHeight="251664896" behindDoc="0" locked="0" layoutInCell="1" allowOverlap="1">
            <wp:simplePos x="0" y="0"/>
            <wp:positionH relativeFrom="column">
              <wp:posOffset>3444240</wp:posOffset>
            </wp:positionH>
            <wp:positionV relativeFrom="paragraph">
              <wp:posOffset>12700</wp:posOffset>
            </wp:positionV>
            <wp:extent cx="1352550" cy="695325"/>
            <wp:effectExtent l="19050" t="0" r="0" b="0"/>
            <wp:wrapNone/>
            <wp:docPr id="10" name="Рисунок 2" descr="D:\Сканер\р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ер\рп2.jpg"/>
                    <pic:cNvPicPr>
                      <a:picLocks noChangeAspect="1" noChangeArrowheads="1"/>
                    </pic:cNvPicPr>
                  </pic:nvPicPr>
                  <pic:blipFill>
                    <a:blip r:embed="rId13"/>
                    <a:srcRect l="60552" t="42000" r="19862" b="50700"/>
                    <a:stretch>
                      <a:fillRect/>
                    </a:stretch>
                  </pic:blipFill>
                  <pic:spPr bwMode="auto">
                    <a:xfrm>
                      <a:off x="0" y="0"/>
                      <a:ext cx="1352550" cy="695325"/>
                    </a:xfrm>
                    <a:prstGeom prst="rect">
                      <a:avLst/>
                    </a:prstGeom>
                    <a:noFill/>
                    <a:ln w="9525">
                      <a:noFill/>
                      <a:miter lim="800000"/>
                      <a:headEnd/>
                      <a:tailEnd/>
                    </a:ln>
                  </pic:spPr>
                </pic:pic>
              </a:graphicData>
            </a:graphic>
          </wp:anchor>
        </w:drawing>
      </w:r>
      <w:r w:rsidR="000F23A1">
        <w:rPr>
          <w:sz w:val="28"/>
          <w:szCs w:val="28"/>
        </w:rPr>
        <w:t>Руководитель ОПОП</w:t>
      </w:r>
    </w:p>
    <w:tbl>
      <w:tblPr>
        <w:tblW w:w="11023" w:type="dxa"/>
        <w:tblLook w:val="04A0" w:firstRow="1" w:lastRow="0" w:firstColumn="1" w:lastColumn="0" w:noHBand="0" w:noVBand="1"/>
      </w:tblPr>
      <w:tblGrid>
        <w:gridCol w:w="5778"/>
        <w:gridCol w:w="1984"/>
        <w:gridCol w:w="3261"/>
      </w:tblGrid>
      <w:tr w:rsidR="007545CE" w:rsidRPr="00186C37" w:rsidTr="00C642D7">
        <w:tc>
          <w:tcPr>
            <w:tcW w:w="5778" w:type="dxa"/>
            <w:shd w:val="clear" w:color="auto" w:fill="auto"/>
          </w:tcPr>
          <w:p w:rsidR="007545CE" w:rsidRPr="00186C37" w:rsidRDefault="004B7E83" w:rsidP="004B7E83">
            <w:pPr>
              <w:tabs>
                <w:tab w:val="left" w:pos="851"/>
              </w:tabs>
              <w:spacing w:line="240" w:lineRule="auto"/>
              <w:ind w:firstLine="0"/>
              <w:rPr>
                <w:sz w:val="28"/>
                <w:szCs w:val="28"/>
              </w:rPr>
            </w:pPr>
            <w:r>
              <w:rPr>
                <w:sz w:val="28"/>
                <w:szCs w:val="28"/>
              </w:rPr>
              <w:t xml:space="preserve">« 14 » июня  </w:t>
            </w:r>
            <w:r w:rsidRPr="00D2714B">
              <w:rPr>
                <w:sz w:val="28"/>
                <w:szCs w:val="28"/>
              </w:rPr>
              <w:t>201</w:t>
            </w:r>
            <w:r>
              <w:rPr>
                <w:sz w:val="28"/>
                <w:szCs w:val="28"/>
              </w:rPr>
              <w:t xml:space="preserve">6  </w:t>
            </w:r>
            <w:r w:rsidRPr="00D2714B">
              <w:rPr>
                <w:sz w:val="28"/>
                <w:szCs w:val="28"/>
              </w:rPr>
              <w:t>г.</w:t>
            </w:r>
          </w:p>
        </w:tc>
        <w:tc>
          <w:tcPr>
            <w:tcW w:w="1984" w:type="dxa"/>
            <w:shd w:val="clear" w:color="auto" w:fill="auto"/>
          </w:tcPr>
          <w:p w:rsidR="007545CE" w:rsidRPr="00186C37" w:rsidRDefault="007545CE" w:rsidP="004B7E83">
            <w:pPr>
              <w:tabs>
                <w:tab w:val="left" w:pos="851"/>
              </w:tabs>
              <w:spacing w:line="240" w:lineRule="auto"/>
              <w:ind w:firstLine="0"/>
              <w:rPr>
                <w:sz w:val="28"/>
                <w:szCs w:val="28"/>
              </w:rPr>
            </w:pPr>
            <w:r>
              <w:rPr>
                <w:sz w:val="28"/>
                <w:szCs w:val="28"/>
              </w:rPr>
              <w:t xml:space="preserve">___________   </w:t>
            </w:r>
          </w:p>
        </w:tc>
        <w:tc>
          <w:tcPr>
            <w:tcW w:w="3261" w:type="dxa"/>
            <w:shd w:val="clear" w:color="auto" w:fill="auto"/>
          </w:tcPr>
          <w:p w:rsidR="007545CE" w:rsidRPr="00186C37" w:rsidRDefault="007545CE" w:rsidP="004B7E83">
            <w:pPr>
              <w:tabs>
                <w:tab w:val="left" w:pos="851"/>
              </w:tabs>
              <w:spacing w:line="240" w:lineRule="auto"/>
              <w:ind w:firstLine="0"/>
              <w:rPr>
                <w:sz w:val="28"/>
                <w:szCs w:val="28"/>
              </w:rPr>
            </w:pPr>
            <w:r>
              <w:rPr>
                <w:sz w:val="28"/>
                <w:szCs w:val="28"/>
              </w:rPr>
              <w:t>Е.А. Федоров</w:t>
            </w:r>
          </w:p>
        </w:tc>
      </w:tr>
    </w:tbl>
    <w:p w:rsidR="000F23A1" w:rsidRPr="00D2714B" w:rsidRDefault="000F23A1" w:rsidP="00A26B02">
      <w:pPr>
        <w:widowControl/>
        <w:spacing w:line="240" w:lineRule="auto"/>
        <w:ind w:firstLine="0"/>
        <w:rPr>
          <w:sz w:val="28"/>
          <w:szCs w:val="28"/>
        </w:rPr>
      </w:pPr>
    </w:p>
    <w:p w:rsidR="000F23A1" w:rsidRDefault="000F23A1" w:rsidP="00A26B02">
      <w:pPr>
        <w:shd w:val="clear" w:color="auto" w:fill="FFFFFF"/>
        <w:spacing w:line="240" w:lineRule="auto"/>
        <w:ind w:firstLine="0"/>
        <w:rPr>
          <w:b/>
          <w:sz w:val="28"/>
          <w:szCs w:val="28"/>
        </w:rPr>
      </w:pPr>
    </w:p>
    <w:p w:rsidR="000F23A1" w:rsidRDefault="000F23A1" w:rsidP="00A26B02">
      <w:pPr>
        <w:shd w:val="clear" w:color="auto" w:fill="FFFFFF"/>
        <w:spacing w:line="240" w:lineRule="auto"/>
        <w:ind w:firstLine="0"/>
        <w:rPr>
          <w:b/>
          <w:sz w:val="28"/>
          <w:szCs w:val="28"/>
        </w:rPr>
      </w:pPr>
    </w:p>
    <w:p w:rsidR="00A00B35" w:rsidRDefault="00A00B35" w:rsidP="0095427B">
      <w:pPr>
        <w:widowControl/>
        <w:spacing w:line="276" w:lineRule="auto"/>
        <w:ind w:firstLine="0"/>
        <w:jc w:val="center"/>
        <w:rPr>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A00B35" w:rsidRDefault="00A00B35"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0F23A1" w:rsidRDefault="000F23A1" w:rsidP="0095427B">
      <w:pPr>
        <w:widowControl/>
        <w:spacing w:line="240" w:lineRule="auto"/>
        <w:ind w:firstLine="851"/>
        <w:jc w:val="center"/>
        <w:rPr>
          <w:b/>
          <w:bCs/>
          <w:sz w:val="28"/>
          <w:szCs w:val="28"/>
        </w:rPr>
      </w:pPr>
    </w:p>
    <w:p w:rsidR="00AD4837" w:rsidRDefault="00AD4837" w:rsidP="0095427B">
      <w:pPr>
        <w:widowControl/>
        <w:spacing w:line="240" w:lineRule="auto"/>
        <w:ind w:firstLine="851"/>
        <w:jc w:val="center"/>
        <w:rPr>
          <w:b/>
          <w:bCs/>
          <w:sz w:val="28"/>
          <w:szCs w:val="28"/>
        </w:rPr>
      </w:pPr>
    </w:p>
    <w:p w:rsidR="00AD4837" w:rsidRDefault="00AD4837" w:rsidP="0095427B">
      <w:pPr>
        <w:widowControl/>
        <w:spacing w:line="240" w:lineRule="auto"/>
        <w:ind w:firstLine="851"/>
        <w:jc w:val="center"/>
        <w:rPr>
          <w:b/>
          <w:bCs/>
          <w:sz w:val="28"/>
          <w:szCs w:val="28"/>
        </w:rPr>
      </w:pPr>
    </w:p>
    <w:p w:rsidR="008649D8" w:rsidRPr="00D2714B" w:rsidRDefault="006F2549" w:rsidP="0095427B">
      <w:pPr>
        <w:widowControl/>
        <w:spacing w:line="240" w:lineRule="auto"/>
        <w:ind w:firstLine="851"/>
        <w:jc w:val="center"/>
        <w:rPr>
          <w:b/>
          <w:bCs/>
          <w:sz w:val="28"/>
          <w:szCs w:val="28"/>
        </w:rPr>
      </w:pPr>
      <w:r>
        <w:rPr>
          <w:b/>
          <w:bCs/>
          <w:sz w:val="28"/>
          <w:szCs w:val="28"/>
        </w:rPr>
        <w:lastRenderedPageBreak/>
        <w:t>1.</w:t>
      </w:r>
      <w:r w:rsidR="008649D8" w:rsidRPr="00D2714B">
        <w:rPr>
          <w:b/>
          <w:bCs/>
          <w:sz w:val="28"/>
          <w:szCs w:val="28"/>
        </w:rPr>
        <w:t xml:space="preserve"> Цели и задачи дисциплины</w:t>
      </w:r>
    </w:p>
    <w:p w:rsidR="008649D8" w:rsidRPr="00D2714B" w:rsidRDefault="008649D8" w:rsidP="0043634C">
      <w:pPr>
        <w:widowControl/>
        <w:tabs>
          <w:tab w:val="left" w:pos="0"/>
        </w:tabs>
        <w:spacing w:line="240" w:lineRule="auto"/>
        <w:ind w:firstLine="709"/>
        <w:contextualSpacing/>
        <w:rPr>
          <w:sz w:val="28"/>
          <w:szCs w:val="28"/>
        </w:rPr>
      </w:pPr>
    </w:p>
    <w:p w:rsidR="00A00B35" w:rsidRDefault="008649D8" w:rsidP="0043634C">
      <w:pPr>
        <w:pStyle w:val="1"/>
        <w:ind w:left="0" w:firstLine="709"/>
        <w:contextualSpacing w:val="0"/>
        <w:jc w:val="both"/>
        <w:rPr>
          <w:rFonts w:cs="Times New Roman"/>
          <w:szCs w:val="28"/>
        </w:rPr>
      </w:pPr>
      <w:r w:rsidRPr="00D2714B">
        <w:rPr>
          <w:szCs w:val="28"/>
        </w:rPr>
        <w:t>Рабочая программа составлена в соответствии с ФГОС ВО, утвержденным «</w:t>
      </w:r>
      <w:r w:rsidR="00A00B35">
        <w:rPr>
          <w:szCs w:val="28"/>
        </w:rPr>
        <w:t>12</w:t>
      </w:r>
      <w:r w:rsidRPr="00D2714B">
        <w:rPr>
          <w:szCs w:val="28"/>
        </w:rPr>
        <w:t>»</w:t>
      </w:r>
      <w:r w:rsidR="00A00B35">
        <w:rPr>
          <w:szCs w:val="28"/>
        </w:rPr>
        <w:t xml:space="preserve"> ноября 2015</w:t>
      </w:r>
      <w:r w:rsidRPr="00D2714B">
        <w:rPr>
          <w:szCs w:val="28"/>
        </w:rPr>
        <w:t xml:space="preserve">г., приказ № </w:t>
      </w:r>
      <w:r w:rsidR="00A00B35">
        <w:rPr>
          <w:szCs w:val="28"/>
        </w:rPr>
        <w:t xml:space="preserve">1327 </w:t>
      </w:r>
      <w:r w:rsidRPr="00D2714B">
        <w:rPr>
          <w:szCs w:val="28"/>
        </w:rPr>
        <w:t>по направлению</w:t>
      </w:r>
      <w:r w:rsidR="00A00B35">
        <w:rPr>
          <w:rFonts w:cs="Times New Roman"/>
          <w:szCs w:val="28"/>
        </w:rPr>
        <w:t>38</w:t>
      </w:r>
      <w:r w:rsidR="00A00B35" w:rsidRPr="00CA2765">
        <w:rPr>
          <w:rFonts w:cs="Times New Roman"/>
          <w:szCs w:val="28"/>
        </w:rPr>
        <w:t>.0</w:t>
      </w:r>
      <w:r w:rsidR="00A00B35">
        <w:rPr>
          <w:rFonts w:cs="Times New Roman"/>
          <w:szCs w:val="28"/>
        </w:rPr>
        <w:t>3</w:t>
      </w:r>
      <w:r w:rsidR="00A00B35" w:rsidRPr="00CA2765">
        <w:rPr>
          <w:rFonts w:cs="Times New Roman"/>
          <w:szCs w:val="28"/>
        </w:rPr>
        <w:t>.</w:t>
      </w:r>
      <w:r w:rsidR="00A00B35">
        <w:rPr>
          <w:rFonts w:cs="Times New Roman"/>
          <w:szCs w:val="28"/>
        </w:rPr>
        <w:t xml:space="preserve">01 </w:t>
      </w:r>
      <w:r w:rsidR="00A00B35" w:rsidRPr="00CA2765">
        <w:rPr>
          <w:rFonts w:cs="Times New Roman"/>
          <w:szCs w:val="28"/>
        </w:rPr>
        <w:t>«</w:t>
      </w:r>
      <w:r w:rsidR="00A00B35">
        <w:rPr>
          <w:rFonts w:cs="Times New Roman"/>
          <w:szCs w:val="28"/>
        </w:rPr>
        <w:t>Экономика</w:t>
      </w:r>
      <w:r w:rsidR="00A00B35" w:rsidRPr="00CA2765">
        <w:rPr>
          <w:rFonts w:cs="Times New Roman"/>
          <w:szCs w:val="28"/>
        </w:rPr>
        <w:t>», по дисциплине «</w:t>
      </w:r>
      <w:r w:rsidR="00A00B35">
        <w:rPr>
          <w:rFonts w:cs="Times New Roman"/>
          <w:szCs w:val="28"/>
        </w:rPr>
        <w:t>Бухгалтерский учёт и анализ</w:t>
      </w:r>
      <w:r w:rsidR="00A00B35" w:rsidRPr="00CA2765">
        <w:rPr>
          <w:rFonts w:cs="Times New Roman"/>
          <w:szCs w:val="28"/>
        </w:rPr>
        <w:t>».</w:t>
      </w:r>
    </w:p>
    <w:p w:rsidR="0043634C" w:rsidRDefault="0043634C" w:rsidP="0043634C">
      <w:pPr>
        <w:spacing w:line="240" w:lineRule="auto"/>
        <w:ind w:firstLine="709"/>
        <w:rPr>
          <w:sz w:val="28"/>
          <w:szCs w:val="28"/>
        </w:rPr>
      </w:pPr>
      <w:r>
        <w:rPr>
          <w:sz w:val="28"/>
          <w:szCs w:val="28"/>
        </w:rPr>
        <w:t>Целью изучения дисциплины является формирование компетенций, указанных в разделе 2 рабочей программы.</w:t>
      </w:r>
    </w:p>
    <w:p w:rsidR="0043634C" w:rsidRDefault="0043634C" w:rsidP="0043634C">
      <w:pPr>
        <w:spacing w:line="240" w:lineRule="auto"/>
        <w:ind w:firstLine="709"/>
        <w:rPr>
          <w:sz w:val="28"/>
          <w:szCs w:val="28"/>
        </w:rPr>
      </w:pPr>
      <w:r>
        <w:rPr>
          <w:sz w:val="28"/>
          <w:szCs w:val="28"/>
        </w:rPr>
        <w:t>Для достижения поставленной цели решаются следующие задачи:</w:t>
      </w:r>
    </w:p>
    <w:p w:rsidR="0043634C" w:rsidRDefault="0043634C" w:rsidP="0043634C">
      <w:pPr>
        <w:widowControl/>
        <w:tabs>
          <w:tab w:val="left" w:pos="0"/>
        </w:tabs>
        <w:spacing w:line="240" w:lineRule="auto"/>
        <w:ind w:firstLine="709"/>
        <w:rPr>
          <w:sz w:val="28"/>
          <w:szCs w:val="28"/>
        </w:rPr>
      </w:pPr>
      <w:r>
        <w:rPr>
          <w:sz w:val="28"/>
          <w:szCs w:val="28"/>
        </w:rPr>
        <w:t xml:space="preserve">- приобретение знаний, указанных в разделе 2 рабочей программы; </w:t>
      </w:r>
    </w:p>
    <w:p w:rsidR="0043634C" w:rsidRDefault="0043634C" w:rsidP="0043634C">
      <w:pPr>
        <w:widowControl/>
        <w:tabs>
          <w:tab w:val="left" w:pos="0"/>
        </w:tabs>
        <w:spacing w:line="240" w:lineRule="auto"/>
        <w:ind w:firstLine="709"/>
        <w:rPr>
          <w:sz w:val="28"/>
          <w:szCs w:val="28"/>
        </w:rPr>
      </w:pPr>
      <w:r>
        <w:rPr>
          <w:sz w:val="28"/>
          <w:szCs w:val="28"/>
        </w:rPr>
        <w:t>- приобретение умений, указанных в разделе 2 рабочей программы;</w:t>
      </w:r>
    </w:p>
    <w:p w:rsidR="0043634C" w:rsidRDefault="0043634C" w:rsidP="0043634C">
      <w:pPr>
        <w:widowControl/>
        <w:tabs>
          <w:tab w:val="left" w:pos="0"/>
        </w:tabs>
        <w:spacing w:line="240" w:lineRule="auto"/>
        <w:ind w:firstLine="709"/>
        <w:rPr>
          <w:sz w:val="28"/>
          <w:szCs w:val="28"/>
        </w:rPr>
      </w:pPr>
      <w:r>
        <w:rPr>
          <w:sz w:val="28"/>
          <w:szCs w:val="28"/>
        </w:rPr>
        <w:t>- приобретение навыков, указанных в разделе 2 рабочей программы.</w:t>
      </w:r>
    </w:p>
    <w:p w:rsidR="0043634C" w:rsidRDefault="0043634C" w:rsidP="0043634C">
      <w:pPr>
        <w:widowControl/>
        <w:spacing w:line="240" w:lineRule="auto"/>
        <w:ind w:firstLine="709"/>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6A6ABB" w:rsidRDefault="006A6ABB" w:rsidP="006A6ABB">
      <w:pPr>
        <w:spacing w:line="240" w:lineRule="auto"/>
        <w:ind w:firstLine="709"/>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6A6ABB" w:rsidRDefault="006A6ABB" w:rsidP="006A6ABB">
      <w:pPr>
        <w:pStyle w:val="2"/>
        <w:ind w:left="0" w:firstLine="709"/>
        <w:contextualSpacing w:val="0"/>
        <w:jc w:val="both"/>
        <w:rPr>
          <w:rFonts w:cs="Times New Roman"/>
          <w:szCs w:val="28"/>
        </w:rPr>
      </w:pPr>
      <w:r w:rsidRPr="00B254F5">
        <w:rPr>
          <w:rFonts w:cs="Times New Roman"/>
          <w:szCs w:val="28"/>
        </w:rPr>
        <w:t>В результате освоения дисциплины обучающийся должен:</w:t>
      </w:r>
    </w:p>
    <w:p w:rsidR="006A6ABB" w:rsidRPr="00DA73BF" w:rsidRDefault="006A6ABB" w:rsidP="006A6ABB">
      <w:pPr>
        <w:spacing w:line="240" w:lineRule="auto"/>
        <w:ind w:firstLine="709"/>
        <w:rPr>
          <w:b/>
          <w:bCs/>
          <w:sz w:val="28"/>
          <w:szCs w:val="28"/>
        </w:rPr>
      </w:pPr>
      <w:r w:rsidRPr="00DA73BF">
        <w:rPr>
          <w:b/>
          <w:bCs/>
          <w:sz w:val="28"/>
          <w:szCs w:val="28"/>
        </w:rPr>
        <w:t>З</w:t>
      </w:r>
      <w:r>
        <w:rPr>
          <w:b/>
          <w:bCs/>
          <w:sz w:val="28"/>
          <w:szCs w:val="28"/>
        </w:rPr>
        <w:t>НАТЬ</w:t>
      </w:r>
      <w:r w:rsidRPr="00DA73BF">
        <w:rPr>
          <w:b/>
          <w:bCs/>
          <w:sz w:val="28"/>
          <w:szCs w:val="28"/>
        </w:rPr>
        <w:t>:</w:t>
      </w:r>
    </w:p>
    <w:p w:rsidR="006A6ABB" w:rsidRPr="00DA73BF" w:rsidRDefault="006A6ABB" w:rsidP="006A6ABB">
      <w:pPr>
        <w:spacing w:line="240" w:lineRule="auto"/>
        <w:ind w:firstLine="709"/>
        <w:rPr>
          <w:bCs/>
          <w:sz w:val="28"/>
          <w:szCs w:val="28"/>
        </w:rPr>
      </w:pPr>
      <w:r w:rsidRPr="00DA73BF">
        <w:rPr>
          <w:bCs/>
          <w:sz w:val="28"/>
          <w:szCs w:val="28"/>
        </w:rPr>
        <w:t>- теоретические основы безопасности жизнедеятельности в системе "человек - среда обитания";</w:t>
      </w:r>
    </w:p>
    <w:p w:rsidR="006A6ABB" w:rsidRPr="00DA73BF" w:rsidRDefault="006A6ABB" w:rsidP="006A6ABB">
      <w:pPr>
        <w:spacing w:line="240" w:lineRule="auto"/>
        <w:ind w:firstLine="709"/>
        <w:rPr>
          <w:bCs/>
          <w:sz w:val="28"/>
          <w:szCs w:val="28"/>
        </w:rPr>
      </w:pPr>
      <w:r w:rsidRPr="00DA73BF">
        <w:rPr>
          <w:bCs/>
          <w:sz w:val="28"/>
          <w:szCs w:val="28"/>
        </w:rPr>
        <w:t xml:space="preserve">- правовые, нормативно-технические и организационные основы </w:t>
      </w:r>
      <w:r>
        <w:rPr>
          <w:bCs/>
          <w:sz w:val="28"/>
          <w:szCs w:val="28"/>
        </w:rPr>
        <w:t xml:space="preserve">охраны труда и </w:t>
      </w:r>
      <w:r w:rsidRPr="00DA73BF">
        <w:rPr>
          <w:bCs/>
          <w:sz w:val="28"/>
          <w:szCs w:val="28"/>
        </w:rPr>
        <w:t xml:space="preserve">безопасности жизнедеятельности; </w:t>
      </w:r>
    </w:p>
    <w:p w:rsidR="006A6ABB" w:rsidRPr="00DA73BF" w:rsidRDefault="006A6ABB" w:rsidP="006A6ABB">
      <w:pPr>
        <w:spacing w:line="240" w:lineRule="auto"/>
        <w:ind w:firstLine="709"/>
        <w:rPr>
          <w:bCs/>
          <w:sz w:val="28"/>
          <w:szCs w:val="28"/>
        </w:rPr>
      </w:pPr>
      <w:r w:rsidRPr="00DA73BF">
        <w:rPr>
          <w:bCs/>
          <w:sz w:val="28"/>
          <w:szCs w:val="28"/>
        </w:rPr>
        <w:t>- средства и методы повышения безопасности труда;</w:t>
      </w:r>
    </w:p>
    <w:p w:rsidR="006A6ABB" w:rsidRPr="00DA73BF" w:rsidRDefault="006A6ABB" w:rsidP="006A6ABB">
      <w:pPr>
        <w:spacing w:line="240" w:lineRule="auto"/>
        <w:ind w:firstLine="709"/>
        <w:rPr>
          <w:bCs/>
          <w:sz w:val="28"/>
          <w:szCs w:val="28"/>
        </w:rPr>
      </w:pPr>
      <w:r>
        <w:rPr>
          <w:bCs/>
          <w:sz w:val="28"/>
          <w:szCs w:val="28"/>
        </w:rPr>
        <w:t xml:space="preserve">- </w:t>
      </w:r>
      <w:r w:rsidRPr="00B646BD">
        <w:rPr>
          <w:bCs/>
          <w:sz w:val="28"/>
          <w:szCs w:val="28"/>
        </w:rPr>
        <w:t>методы и средства защиты от поражения электрическим током;</w:t>
      </w:r>
    </w:p>
    <w:p w:rsidR="006A6ABB" w:rsidRPr="00DA73BF" w:rsidRDefault="006A6ABB" w:rsidP="006A6ABB">
      <w:pPr>
        <w:spacing w:line="240" w:lineRule="auto"/>
        <w:ind w:firstLine="709"/>
        <w:rPr>
          <w:b/>
          <w:bCs/>
          <w:sz w:val="28"/>
          <w:szCs w:val="28"/>
        </w:rPr>
      </w:pPr>
      <w:r>
        <w:rPr>
          <w:b/>
          <w:bCs/>
          <w:sz w:val="28"/>
          <w:szCs w:val="28"/>
        </w:rPr>
        <w:t>УМЕТЬ:</w:t>
      </w:r>
    </w:p>
    <w:p w:rsidR="006A6ABB" w:rsidRDefault="006A6ABB" w:rsidP="006A6ABB">
      <w:pPr>
        <w:spacing w:line="240" w:lineRule="auto"/>
        <w:ind w:firstLine="709"/>
        <w:rPr>
          <w:bCs/>
          <w:sz w:val="28"/>
          <w:szCs w:val="28"/>
        </w:rPr>
      </w:pPr>
      <w:r w:rsidRPr="00DA73BF">
        <w:rPr>
          <w:bCs/>
          <w:sz w:val="28"/>
          <w:szCs w:val="28"/>
        </w:rPr>
        <w:t xml:space="preserve"> - применять правовые, нормативно-технические и организационные основы безопасности жизнедеятельности для обеспечения безопасности труда и производства;</w:t>
      </w:r>
    </w:p>
    <w:p w:rsidR="006A6ABB" w:rsidRPr="00DB38FD" w:rsidRDefault="006A6ABB" w:rsidP="006A6ABB">
      <w:pPr>
        <w:spacing w:line="240" w:lineRule="auto"/>
        <w:ind w:firstLine="709"/>
        <w:rPr>
          <w:b/>
          <w:bCs/>
          <w:sz w:val="24"/>
          <w:szCs w:val="28"/>
        </w:rPr>
      </w:pPr>
      <w:r w:rsidRPr="00DB38FD">
        <w:rPr>
          <w:b/>
          <w:sz w:val="28"/>
          <w:szCs w:val="32"/>
        </w:rPr>
        <w:t>В</w:t>
      </w:r>
      <w:r>
        <w:rPr>
          <w:b/>
          <w:sz w:val="28"/>
          <w:szCs w:val="32"/>
        </w:rPr>
        <w:t>ЛАДЕТЬ</w:t>
      </w:r>
      <w:r w:rsidRPr="00DB38FD">
        <w:rPr>
          <w:b/>
          <w:sz w:val="18"/>
          <w:szCs w:val="28"/>
        </w:rPr>
        <w:t>:</w:t>
      </w:r>
    </w:p>
    <w:p w:rsidR="006A6ABB" w:rsidRDefault="006A6ABB" w:rsidP="006A6ABB">
      <w:pPr>
        <w:pStyle w:val="2"/>
        <w:ind w:left="0" w:firstLine="709"/>
        <w:contextualSpacing w:val="0"/>
        <w:jc w:val="both"/>
        <w:rPr>
          <w:rFonts w:cs="Times New Roman"/>
          <w:szCs w:val="28"/>
        </w:rPr>
      </w:pPr>
      <w:r>
        <w:rPr>
          <w:rFonts w:cs="Times New Roman"/>
          <w:szCs w:val="28"/>
        </w:rPr>
        <w:t>- основными методами защиты персонала и населения от возможных последствий аварий, катастроф, несчастных случаев;</w:t>
      </w:r>
    </w:p>
    <w:p w:rsidR="006A6ABB" w:rsidRPr="002505F7" w:rsidRDefault="006A6ABB" w:rsidP="006A6ABB">
      <w:pPr>
        <w:pStyle w:val="2"/>
        <w:ind w:left="0" w:firstLine="709"/>
        <w:contextualSpacing w:val="0"/>
        <w:jc w:val="both"/>
        <w:rPr>
          <w:rFonts w:cs="Times New Roman"/>
          <w:szCs w:val="28"/>
        </w:rPr>
      </w:pPr>
      <w:r>
        <w:rPr>
          <w:rFonts w:cs="Times New Roman"/>
          <w:szCs w:val="28"/>
        </w:rPr>
        <w:t xml:space="preserve">- </w:t>
      </w:r>
      <w:r w:rsidRPr="0084022C">
        <w:rPr>
          <w:szCs w:val="28"/>
        </w:rPr>
        <w:t xml:space="preserve">анатомофизиологических воздействий на человека опасных и вредных </w:t>
      </w:r>
      <w:r>
        <w:rPr>
          <w:szCs w:val="28"/>
        </w:rPr>
        <w:t xml:space="preserve">производственных </w:t>
      </w:r>
      <w:r w:rsidRPr="0084022C">
        <w:rPr>
          <w:szCs w:val="28"/>
        </w:rPr>
        <w:t>факторов, среды обитания;</w:t>
      </w:r>
    </w:p>
    <w:p w:rsidR="006A6ABB" w:rsidRDefault="006A6ABB" w:rsidP="006A6ABB">
      <w:pPr>
        <w:pStyle w:val="2"/>
        <w:ind w:left="0" w:firstLine="709"/>
        <w:jc w:val="both"/>
        <w:rPr>
          <w:szCs w:val="28"/>
        </w:rPr>
      </w:pPr>
      <w:r>
        <w:rPr>
          <w:szCs w:val="28"/>
        </w:rPr>
        <w:t xml:space="preserve">- </w:t>
      </w:r>
      <w:r w:rsidRPr="0084022C">
        <w:rPr>
          <w:szCs w:val="28"/>
        </w:rPr>
        <w:t xml:space="preserve">характеристик чрезвычайных ситуаций, принципов организации мер по их ликвидации; </w:t>
      </w:r>
    </w:p>
    <w:p w:rsidR="006A6ABB" w:rsidRDefault="006A6ABB" w:rsidP="006A6ABB">
      <w:pPr>
        <w:pStyle w:val="2"/>
        <w:ind w:left="0" w:firstLine="709"/>
        <w:jc w:val="both"/>
        <w:rPr>
          <w:szCs w:val="28"/>
        </w:rPr>
      </w:pPr>
      <w:r>
        <w:rPr>
          <w:szCs w:val="28"/>
        </w:rPr>
        <w:t xml:space="preserve">- </w:t>
      </w:r>
      <w:r w:rsidRPr="0084022C">
        <w:rPr>
          <w:szCs w:val="28"/>
        </w:rPr>
        <w:t xml:space="preserve">методов и средств повышения безопасности, экологичности и устойчивости технических систем и технологических процессов отрасли; </w:t>
      </w:r>
    </w:p>
    <w:p w:rsidR="006A6ABB" w:rsidRDefault="006A6ABB" w:rsidP="006A6ABB">
      <w:pPr>
        <w:pStyle w:val="2"/>
        <w:ind w:left="0" w:firstLine="709"/>
        <w:jc w:val="both"/>
        <w:rPr>
          <w:rFonts w:cs="Times New Roman"/>
          <w:szCs w:val="28"/>
        </w:rPr>
      </w:pPr>
      <w:r>
        <w:rPr>
          <w:szCs w:val="28"/>
        </w:rPr>
        <w:t xml:space="preserve">- </w:t>
      </w:r>
      <w:r w:rsidRPr="0084022C">
        <w:rPr>
          <w:szCs w:val="28"/>
        </w:rPr>
        <w:t>правовых, нормативно-технических и организационных</w:t>
      </w:r>
      <w:r>
        <w:rPr>
          <w:szCs w:val="28"/>
        </w:rPr>
        <w:t xml:space="preserve"> </w:t>
      </w:r>
      <w:r w:rsidRPr="0084022C">
        <w:rPr>
          <w:szCs w:val="28"/>
        </w:rPr>
        <w:t>основ безопасности жизнедеятельности и охраны труда</w:t>
      </w:r>
      <w:r>
        <w:rPr>
          <w:szCs w:val="28"/>
        </w:rPr>
        <w:t xml:space="preserve"> </w:t>
      </w:r>
      <w:r w:rsidRPr="0084022C">
        <w:rPr>
          <w:rFonts w:cs="Times New Roman"/>
          <w:szCs w:val="28"/>
        </w:rPr>
        <w:t>в отрасли;</w:t>
      </w:r>
    </w:p>
    <w:p w:rsidR="006A6ABB" w:rsidRDefault="006A6ABB" w:rsidP="006A6ABB">
      <w:pPr>
        <w:pStyle w:val="2"/>
        <w:ind w:left="0" w:firstLine="709"/>
        <w:jc w:val="both"/>
        <w:rPr>
          <w:rFonts w:cs="Times New Roman"/>
          <w:szCs w:val="28"/>
        </w:rPr>
      </w:pPr>
      <w:r>
        <w:rPr>
          <w:rFonts w:cs="Times New Roman"/>
          <w:szCs w:val="28"/>
        </w:rPr>
        <w:t>- мер обеспечения электробезопасности на рабочих местах</w:t>
      </w:r>
    </w:p>
    <w:p w:rsidR="006A6ABB" w:rsidRDefault="006A6ABB" w:rsidP="006A6ABB">
      <w:pPr>
        <w:pStyle w:val="2"/>
        <w:ind w:left="0" w:firstLine="709"/>
        <w:jc w:val="both"/>
        <w:rPr>
          <w:rFonts w:cs="Times New Roman"/>
          <w:szCs w:val="28"/>
        </w:rPr>
      </w:pPr>
      <w:r>
        <w:rPr>
          <w:b/>
          <w:szCs w:val="28"/>
        </w:rPr>
        <w:t xml:space="preserve"> - </w:t>
      </w:r>
      <w:r w:rsidRPr="00D94805">
        <w:rPr>
          <w:szCs w:val="28"/>
        </w:rPr>
        <w:t xml:space="preserve">мер пожарной безопасности </w:t>
      </w:r>
      <w:r>
        <w:rPr>
          <w:szCs w:val="28"/>
        </w:rPr>
        <w:t>на рабочих местах</w:t>
      </w:r>
      <w:r>
        <w:rPr>
          <w:rFonts w:cs="Times New Roman"/>
          <w:szCs w:val="28"/>
        </w:rPr>
        <w:t>.</w:t>
      </w:r>
    </w:p>
    <w:p w:rsidR="006A6ABB" w:rsidRDefault="006A6ABB" w:rsidP="006A6ABB">
      <w:pPr>
        <w:pStyle w:val="1"/>
        <w:ind w:left="0" w:firstLine="709"/>
        <w:jc w:val="both"/>
        <w:rPr>
          <w:rFonts w:cs="Times New Roman"/>
          <w:szCs w:val="28"/>
        </w:rPr>
      </w:pPr>
    </w:p>
    <w:p w:rsidR="006A6ABB" w:rsidRDefault="006A6ABB" w:rsidP="006A6ABB">
      <w:pPr>
        <w:pStyle w:val="1"/>
        <w:ind w:left="0" w:firstLine="709"/>
        <w:jc w:val="both"/>
        <w:rPr>
          <w:rFonts w:cs="Times New Roman"/>
          <w:szCs w:val="28"/>
        </w:rPr>
      </w:pPr>
    </w:p>
    <w:p w:rsidR="006A6ABB" w:rsidRDefault="006A6ABB" w:rsidP="006A6ABB">
      <w:pPr>
        <w:spacing w:line="240" w:lineRule="auto"/>
        <w:ind w:firstLine="709"/>
        <w:rPr>
          <w:sz w:val="28"/>
          <w:szCs w:val="28"/>
        </w:rPr>
      </w:pPr>
      <w:r>
        <w:rPr>
          <w:sz w:val="28"/>
          <w:szCs w:val="28"/>
        </w:rPr>
        <w:lastRenderedPageBreak/>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(ОК)</w:t>
      </w:r>
      <w:r>
        <w:rPr>
          <w:sz w:val="28"/>
          <w:szCs w:val="28"/>
        </w:rPr>
        <w:t>:</w:t>
      </w:r>
    </w:p>
    <w:p w:rsidR="006A6ABB" w:rsidRDefault="006A6ABB" w:rsidP="005E22DD">
      <w:pPr>
        <w:pStyle w:val="1"/>
        <w:contextualSpacing w:val="0"/>
        <w:jc w:val="both"/>
        <w:rPr>
          <w:rFonts w:cs="Times New Roman"/>
          <w:szCs w:val="28"/>
        </w:rPr>
      </w:pPr>
      <w:r>
        <w:rPr>
          <w:rFonts w:cs="Times New Roman"/>
          <w:szCs w:val="28"/>
        </w:rPr>
        <w:t xml:space="preserve"> </w:t>
      </w:r>
      <w:r w:rsidRPr="003225C7">
        <w:rPr>
          <w:rFonts w:cs="Times New Roman"/>
          <w:szCs w:val="28"/>
        </w:rPr>
        <w:t xml:space="preserve">- </w:t>
      </w:r>
      <w:r>
        <w:t>способностью к самоорганизации и самообразованию (ОК-7)</w:t>
      </w:r>
      <w:r w:rsidRPr="003225C7">
        <w:rPr>
          <w:rFonts w:cs="Times New Roman"/>
          <w:szCs w:val="28"/>
        </w:rPr>
        <w:t>;</w:t>
      </w:r>
    </w:p>
    <w:p w:rsidR="006A6ABB" w:rsidRDefault="006A6ABB" w:rsidP="006A6ABB">
      <w:pPr>
        <w:pStyle w:val="1"/>
        <w:ind w:left="0" w:firstLine="709"/>
        <w:contextualSpacing w:val="0"/>
        <w:jc w:val="both"/>
        <w:rPr>
          <w:rFonts w:cs="Times New Roman"/>
          <w:szCs w:val="28"/>
        </w:rPr>
      </w:pPr>
      <w:r>
        <w:rPr>
          <w:rFonts w:cs="Times New Roman"/>
          <w:szCs w:val="28"/>
        </w:rPr>
        <w:t xml:space="preserve">- </w:t>
      </w:r>
      <w:r>
        <w:t>способностью использовать приемы первой помощи, методы защиты в условиях чрезвычайных ситуаций (ОК-9)</w:t>
      </w:r>
      <w:r>
        <w:rPr>
          <w:rFonts w:cs="Times New Roman"/>
          <w:szCs w:val="28"/>
        </w:rPr>
        <w:t>;</w:t>
      </w:r>
    </w:p>
    <w:p w:rsidR="006A6ABB" w:rsidRDefault="006A6ABB" w:rsidP="006A6ABB">
      <w:pPr>
        <w:tabs>
          <w:tab w:val="left" w:pos="0"/>
        </w:tabs>
        <w:spacing w:line="240" w:lineRule="auto"/>
        <w:ind w:firstLine="709"/>
        <w:rPr>
          <w:bCs/>
          <w:sz w:val="28"/>
          <w:szCs w:val="28"/>
        </w:rPr>
      </w:pPr>
    </w:p>
    <w:p w:rsidR="006A6ABB" w:rsidRPr="00D2714B" w:rsidRDefault="006A6ABB" w:rsidP="006A6ABB">
      <w:pPr>
        <w:spacing w:line="240" w:lineRule="auto"/>
        <w:ind w:firstLine="709"/>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6A6ABB" w:rsidRPr="00D2714B" w:rsidRDefault="006A6ABB" w:rsidP="006A6ABB">
      <w:pPr>
        <w:spacing w:line="240" w:lineRule="auto"/>
        <w:ind w:firstLine="709"/>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8649D8" w:rsidRPr="00D2714B" w:rsidRDefault="008649D8" w:rsidP="006A6ABB">
      <w:pPr>
        <w:widowControl/>
        <w:tabs>
          <w:tab w:val="left" w:pos="1418"/>
        </w:tabs>
        <w:spacing w:line="240" w:lineRule="auto"/>
        <w:ind w:firstLine="709"/>
        <w:contextualSpacing/>
        <w:rPr>
          <w:i/>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3A4A47" w:rsidRDefault="008649D8" w:rsidP="003A4A47">
      <w:pPr>
        <w:spacing w:line="240" w:lineRule="auto"/>
        <w:ind w:firstLine="709"/>
        <w:rPr>
          <w:sz w:val="28"/>
          <w:szCs w:val="28"/>
        </w:rPr>
      </w:pPr>
      <w:r w:rsidRPr="00D2714B">
        <w:rPr>
          <w:sz w:val="28"/>
          <w:szCs w:val="28"/>
        </w:rPr>
        <w:t xml:space="preserve">Дисциплина </w:t>
      </w:r>
      <w:r w:rsidR="007278E5" w:rsidRPr="008E3C5A">
        <w:rPr>
          <w:sz w:val="28"/>
          <w:szCs w:val="28"/>
        </w:rPr>
        <w:t>«</w:t>
      </w:r>
      <w:r w:rsidR="006A6ABB">
        <w:rPr>
          <w:sz w:val="28"/>
          <w:szCs w:val="28"/>
        </w:rPr>
        <w:t>Безопасность жизнедеятельности</w:t>
      </w:r>
      <w:r w:rsidR="007278E5" w:rsidRPr="008E3C5A">
        <w:rPr>
          <w:sz w:val="28"/>
          <w:szCs w:val="28"/>
        </w:rPr>
        <w:t>» (</w:t>
      </w:r>
      <w:r w:rsidR="007278E5">
        <w:rPr>
          <w:sz w:val="28"/>
          <w:szCs w:val="28"/>
        </w:rPr>
        <w:t>Б1.Б.</w:t>
      </w:r>
      <w:r w:rsidR="006A6ABB">
        <w:rPr>
          <w:sz w:val="28"/>
          <w:szCs w:val="28"/>
        </w:rPr>
        <w:t>8</w:t>
      </w:r>
      <w:r w:rsidR="007278E5" w:rsidRPr="008E3C5A">
        <w:rPr>
          <w:sz w:val="28"/>
          <w:szCs w:val="28"/>
        </w:rPr>
        <w:t xml:space="preserve">) </w:t>
      </w:r>
      <w:r w:rsidRPr="00D2714B">
        <w:rPr>
          <w:sz w:val="28"/>
          <w:szCs w:val="28"/>
        </w:rPr>
        <w:t xml:space="preserve">относится к </w:t>
      </w:r>
      <w:r w:rsidR="007278E5">
        <w:rPr>
          <w:sz w:val="28"/>
          <w:szCs w:val="28"/>
        </w:rPr>
        <w:t>базовой</w:t>
      </w:r>
      <w:r w:rsidRPr="00D2714B">
        <w:rPr>
          <w:sz w:val="28"/>
          <w:szCs w:val="28"/>
        </w:rPr>
        <w:t xml:space="preserve"> части и является </w:t>
      </w:r>
      <w:r w:rsidR="003A4A47" w:rsidRPr="008E3C5A">
        <w:rPr>
          <w:sz w:val="28"/>
          <w:szCs w:val="28"/>
        </w:rPr>
        <w:t>обязательной</w:t>
      </w:r>
      <w:r w:rsidR="005C34B8">
        <w:rPr>
          <w:sz w:val="28"/>
          <w:szCs w:val="28"/>
        </w:rPr>
        <w:t xml:space="preserve"> </w:t>
      </w:r>
      <w:r w:rsidR="003A4A47" w:rsidRPr="008E3C5A">
        <w:rPr>
          <w:sz w:val="28"/>
          <w:szCs w:val="28"/>
        </w:rPr>
        <w:t>дисциплиной</w:t>
      </w:r>
      <w:r w:rsidR="003A4A47">
        <w:rPr>
          <w:sz w:val="28"/>
          <w:szCs w:val="28"/>
        </w:rPr>
        <w:t>.</w:t>
      </w:r>
    </w:p>
    <w:p w:rsidR="003A4A47" w:rsidRPr="008E3C5A" w:rsidRDefault="003A4A47" w:rsidP="003A4A47">
      <w:pPr>
        <w:spacing w:line="240" w:lineRule="auto"/>
        <w:ind w:firstLine="709"/>
        <w:rPr>
          <w:sz w:val="28"/>
          <w:szCs w:val="28"/>
        </w:rPr>
      </w:pPr>
    </w:p>
    <w:p w:rsidR="008649D8" w:rsidRPr="00D2714B" w:rsidRDefault="008649D8" w:rsidP="003A4A47">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AF523F" w:rsidRPr="00D2714B" w:rsidRDefault="008649D8" w:rsidP="006D2461">
      <w:pPr>
        <w:widowControl/>
        <w:spacing w:line="240" w:lineRule="auto"/>
        <w:ind w:firstLine="851"/>
        <w:rPr>
          <w:sz w:val="28"/>
          <w:szCs w:val="28"/>
        </w:rPr>
      </w:pPr>
      <w:r>
        <w:rPr>
          <w:sz w:val="28"/>
          <w:szCs w:val="28"/>
        </w:rPr>
        <w:t>Для очной формы обучения</w:t>
      </w:r>
      <w:r w:rsidR="0019383B">
        <w:rPr>
          <w:sz w:val="28"/>
          <w:szCs w:val="28"/>
        </w:rPr>
        <w:t xml:space="preserve"> (</w:t>
      </w:r>
      <w:r w:rsidR="006A6ABB">
        <w:rPr>
          <w:sz w:val="28"/>
          <w:szCs w:val="28"/>
        </w:rPr>
        <w:t>5</w:t>
      </w:r>
      <w:r w:rsidR="0019383B">
        <w:rPr>
          <w:sz w:val="28"/>
          <w:szCs w:val="28"/>
        </w:rPr>
        <w:t xml:space="preserve"> семестр)</w:t>
      </w:r>
      <w:r>
        <w:rPr>
          <w:sz w:val="28"/>
          <w:szCs w:val="28"/>
        </w:rP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3A4A47" w:rsidRPr="00D2714B" w:rsidTr="00DC5DCC">
        <w:trPr>
          <w:jc w:val="center"/>
        </w:trPr>
        <w:tc>
          <w:tcPr>
            <w:tcW w:w="5353" w:type="dxa"/>
            <w:vMerge/>
            <w:vAlign w:val="center"/>
          </w:tcPr>
          <w:p w:rsidR="003A4A47" w:rsidRPr="00D2714B" w:rsidRDefault="003A4A47" w:rsidP="00A15FA9">
            <w:pPr>
              <w:widowControl/>
              <w:tabs>
                <w:tab w:val="left" w:pos="851"/>
              </w:tabs>
              <w:spacing w:line="240" w:lineRule="auto"/>
              <w:ind w:firstLine="0"/>
              <w:jc w:val="center"/>
              <w:rPr>
                <w:sz w:val="28"/>
                <w:szCs w:val="28"/>
              </w:rPr>
            </w:pPr>
          </w:p>
        </w:tc>
        <w:tc>
          <w:tcPr>
            <w:tcW w:w="2126" w:type="dxa"/>
            <w:vMerge/>
            <w:vAlign w:val="center"/>
          </w:tcPr>
          <w:p w:rsidR="003A4A47" w:rsidRPr="00D2714B" w:rsidRDefault="003A4A47" w:rsidP="00A15FA9">
            <w:pPr>
              <w:widowControl/>
              <w:tabs>
                <w:tab w:val="left" w:pos="851"/>
              </w:tabs>
              <w:spacing w:line="240" w:lineRule="auto"/>
              <w:ind w:firstLine="0"/>
              <w:jc w:val="center"/>
              <w:rPr>
                <w:sz w:val="28"/>
                <w:szCs w:val="28"/>
              </w:rPr>
            </w:pPr>
          </w:p>
        </w:tc>
        <w:tc>
          <w:tcPr>
            <w:tcW w:w="2092" w:type="dxa"/>
            <w:vAlign w:val="center"/>
          </w:tcPr>
          <w:p w:rsidR="003A4A47" w:rsidRPr="00E80944" w:rsidRDefault="006A6ABB" w:rsidP="00A15FA9">
            <w:pPr>
              <w:widowControl/>
              <w:tabs>
                <w:tab w:val="left" w:pos="851"/>
              </w:tabs>
              <w:spacing w:line="240" w:lineRule="auto"/>
              <w:ind w:firstLine="0"/>
              <w:jc w:val="center"/>
              <w:rPr>
                <w:b/>
                <w:sz w:val="28"/>
                <w:szCs w:val="28"/>
              </w:rPr>
            </w:pPr>
            <w:r>
              <w:rPr>
                <w:b/>
                <w:sz w:val="28"/>
                <w:szCs w:val="28"/>
              </w:rPr>
              <w:t>5</w:t>
            </w:r>
          </w:p>
        </w:tc>
      </w:tr>
      <w:tr w:rsidR="00362CC3" w:rsidRPr="00D2714B" w:rsidTr="004B7E83">
        <w:trPr>
          <w:jc w:val="center"/>
        </w:trPr>
        <w:tc>
          <w:tcPr>
            <w:tcW w:w="5353" w:type="dxa"/>
          </w:tcPr>
          <w:p w:rsidR="00362CC3" w:rsidRPr="00D2714B" w:rsidRDefault="00362CC3" w:rsidP="003A4A47">
            <w:pPr>
              <w:widowControl/>
              <w:tabs>
                <w:tab w:val="left" w:pos="851"/>
              </w:tabs>
              <w:spacing w:line="240" w:lineRule="auto"/>
              <w:ind w:firstLine="0"/>
              <w:jc w:val="left"/>
              <w:rPr>
                <w:sz w:val="28"/>
                <w:szCs w:val="28"/>
              </w:rPr>
            </w:pPr>
            <w:r w:rsidRPr="00D2714B">
              <w:rPr>
                <w:sz w:val="28"/>
                <w:szCs w:val="28"/>
              </w:rPr>
              <w:t>Контактная работа (по видам учебных занятий)</w:t>
            </w:r>
          </w:p>
          <w:p w:rsidR="00362CC3" w:rsidRPr="00D2714B" w:rsidRDefault="00362CC3" w:rsidP="003A4A47">
            <w:pPr>
              <w:widowControl/>
              <w:tabs>
                <w:tab w:val="left" w:pos="851"/>
              </w:tabs>
              <w:spacing w:line="240" w:lineRule="auto"/>
              <w:ind w:firstLine="0"/>
              <w:jc w:val="left"/>
              <w:rPr>
                <w:sz w:val="28"/>
                <w:szCs w:val="28"/>
              </w:rPr>
            </w:pPr>
            <w:r w:rsidRPr="00D2714B">
              <w:rPr>
                <w:sz w:val="28"/>
                <w:szCs w:val="28"/>
              </w:rPr>
              <w:t>В том числе:</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лекции (Л)</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практические занятия (ПЗ)</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tcPr>
          <w:p w:rsidR="00362CC3" w:rsidRDefault="00362CC3" w:rsidP="003A4A47">
            <w:pPr>
              <w:widowControl/>
              <w:tabs>
                <w:tab w:val="left" w:pos="851"/>
              </w:tabs>
              <w:spacing w:line="240" w:lineRule="auto"/>
              <w:ind w:firstLine="0"/>
              <w:jc w:val="center"/>
              <w:rPr>
                <w:sz w:val="28"/>
                <w:szCs w:val="28"/>
              </w:rPr>
            </w:pPr>
            <w:r>
              <w:rPr>
                <w:sz w:val="28"/>
                <w:szCs w:val="28"/>
              </w:rPr>
              <w:t>54</w:t>
            </w:r>
          </w:p>
          <w:p w:rsidR="00362CC3" w:rsidRDefault="00362CC3" w:rsidP="003A4A47">
            <w:pPr>
              <w:widowControl/>
              <w:tabs>
                <w:tab w:val="left" w:pos="851"/>
              </w:tabs>
              <w:spacing w:line="240" w:lineRule="auto"/>
              <w:ind w:firstLine="0"/>
              <w:jc w:val="center"/>
              <w:rPr>
                <w:sz w:val="28"/>
                <w:szCs w:val="28"/>
              </w:rPr>
            </w:pPr>
          </w:p>
          <w:p w:rsidR="00362CC3" w:rsidRDefault="00362CC3" w:rsidP="003A4A47">
            <w:pPr>
              <w:widowControl/>
              <w:tabs>
                <w:tab w:val="left" w:pos="851"/>
              </w:tabs>
              <w:spacing w:line="240" w:lineRule="auto"/>
              <w:ind w:firstLine="0"/>
              <w:jc w:val="center"/>
              <w:rPr>
                <w:sz w:val="28"/>
                <w:szCs w:val="28"/>
              </w:rPr>
            </w:pPr>
          </w:p>
          <w:p w:rsidR="00362CC3" w:rsidRDefault="00362CC3" w:rsidP="003A4A47">
            <w:pPr>
              <w:widowControl/>
              <w:tabs>
                <w:tab w:val="left" w:pos="851"/>
              </w:tabs>
              <w:spacing w:line="240" w:lineRule="auto"/>
              <w:ind w:firstLine="0"/>
              <w:jc w:val="center"/>
              <w:rPr>
                <w:sz w:val="28"/>
                <w:szCs w:val="28"/>
              </w:rPr>
            </w:pPr>
            <w:r>
              <w:rPr>
                <w:sz w:val="28"/>
                <w:szCs w:val="28"/>
              </w:rPr>
              <w:t>36</w:t>
            </w:r>
          </w:p>
          <w:p w:rsidR="00362CC3" w:rsidRDefault="00362CC3" w:rsidP="003A4A47">
            <w:pPr>
              <w:widowControl/>
              <w:tabs>
                <w:tab w:val="left" w:pos="851"/>
              </w:tabs>
              <w:spacing w:line="240" w:lineRule="auto"/>
              <w:ind w:firstLine="0"/>
              <w:jc w:val="center"/>
              <w:rPr>
                <w:sz w:val="28"/>
                <w:szCs w:val="28"/>
              </w:rPr>
            </w:pPr>
            <w:r>
              <w:rPr>
                <w:sz w:val="28"/>
                <w:szCs w:val="28"/>
              </w:rPr>
              <w:t>-</w:t>
            </w:r>
          </w:p>
          <w:p w:rsidR="00362CC3" w:rsidRPr="00D2714B" w:rsidRDefault="00362CC3" w:rsidP="003A4A47">
            <w:pPr>
              <w:widowControl/>
              <w:tabs>
                <w:tab w:val="left" w:pos="851"/>
              </w:tabs>
              <w:spacing w:line="240" w:lineRule="auto"/>
              <w:ind w:firstLine="0"/>
              <w:jc w:val="center"/>
              <w:rPr>
                <w:sz w:val="28"/>
                <w:szCs w:val="28"/>
              </w:rPr>
            </w:pPr>
            <w:r>
              <w:rPr>
                <w:sz w:val="28"/>
                <w:szCs w:val="28"/>
              </w:rPr>
              <w:t>18</w:t>
            </w:r>
          </w:p>
        </w:tc>
        <w:tc>
          <w:tcPr>
            <w:tcW w:w="2092" w:type="dxa"/>
          </w:tcPr>
          <w:p w:rsidR="00362CC3" w:rsidRDefault="00362CC3" w:rsidP="004B7E83">
            <w:pPr>
              <w:widowControl/>
              <w:tabs>
                <w:tab w:val="left" w:pos="851"/>
              </w:tabs>
              <w:spacing w:line="240" w:lineRule="auto"/>
              <w:ind w:firstLine="0"/>
              <w:jc w:val="center"/>
              <w:rPr>
                <w:sz w:val="28"/>
                <w:szCs w:val="28"/>
              </w:rPr>
            </w:pPr>
            <w:r>
              <w:rPr>
                <w:sz w:val="28"/>
                <w:szCs w:val="28"/>
              </w:rPr>
              <w:t>54</w:t>
            </w:r>
          </w:p>
          <w:p w:rsidR="00362CC3" w:rsidRDefault="00362CC3" w:rsidP="004B7E83">
            <w:pPr>
              <w:widowControl/>
              <w:tabs>
                <w:tab w:val="left" w:pos="851"/>
              </w:tabs>
              <w:spacing w:line="240" w:lineRule="auto"/>
              <w:ind w:firstLine="0"/>
              <w:jc w:val="center"/>
              <w:rPr>
                <w:sz w:val="28"/>
                <w:szCs w:val="28"/>
              </w:rPr>
            </w:pPr>
          </w:p>
          <w:p w:rsidR="00362CC3" w:rsidRDefault="00362CC3" w:rsidP="004B7E83">
            <w:pPr>
              <w:widowControl/>
              <w:tabs>
                <w:tab w:val="left" w:pos="851"/>
              </w:tabs>
              <w:spacing w:line="240" w:lineRule="auto"/>
              <w:ind w:firstLine="0"/>
              <w:jc w:val="center"/>
              <w:rPr>
                <w:sz w:val="28"/>
                <w:szCs w:val="28"/>
              </w:rPr>
            </w:pPr>
          </w:p>
          <w:p w:rsidR="00362CC3" w:rsidRDefault="00362CC3" w:rsidP="004B7E83">
            <w:pPr>
              <w:widowControl/>
              <w:tabs>
                <w:tab w:val="left" w:pos="851"/>
              </w:tabs>
              <w:spacing w:line="240" w:lineRule="auto"/>
              <w:ind w:firstLine="0"/>
              <w:jc w:val="center"/>
              <w:rPr>
                <w:sz w:val="28"/>
                <w:szCs w:val="28"/>
              </w:rPr>
            </w:pPr>
            <w:r>
              <w:rPr>
                <w:sz w:val="28"/>
                <w:szCs w:val="28"/>
              </w:rPr>
              <w:t>36</w:t>
            </w:r>
          </w:p>
          <w:p w:rsidR="00362CC3" w:rsidRDefault="00362CC3" w:rsidP="004B7E83">
            <w:pPr>
              <w:widowControl/>
              <w:tabs>
                <w:tab w:val="left" w:pos="851"/>
              </w:tabs>
              <w:spacing w:line="240" w:lineRule="auto"/>
              <w:ind w:firstLine="0"/>
              <w:jc w:val="center"/>
              <w:rPr>
                <w:sz w:val="28"/>
                <w:szCs w:val="28"/>
              </w:rPr>
            </w:pPr>
            <w:r>
              <w:rPr>
                <w:sz w:val="28"/>
                <w:szCs w:val="28"/>
              </w:rPr>
              <w:t>-</w:t>
            </w:r>
          </w:p>
          <w:p w:rsidR="00362CC3" w:rsidRPr="00D2714B" w:rsidRDefault="00362CC3" w:rsidP="004B7E83">
            <w:pPr>
              <w:widowControl/>
              <w:tabs>
                <w:tab w:val="left" w:pos="851"/>
              </w:tabs>
              <w:spacing w:line="240" w:lineRule="auto"/>
              <w:ind w:firstLine="0"/>
              <w:jc w:val="center"/>
              <w:rPr>
                <w:sz w:val="28"/>
                <w:szCs w:val="28"/>
              </w:rPr>
            </w:pPr>
            <w:r>
              <w:rPr>
                <w:sz w:val="28"/>
                <w:szCs w:val="28"/>
              </w:rPr>
              <w:t>18</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362CC3" w:rsidRPr="00D2714B" w:rsidRDefault="00362CC3" w:rsidP="00A15FA9">
            <w:pPr>
              <w:widowControl/>
              <w:tabs>
                <w:tab w:val="left" w:pos="851"/>
              </w:tabs>
              <w:spacing w:line="240" w:lineRule="auto"/>
              <w:ind w:firstLine="0"/>
              <w:jc w:val="center"/>
              <w:rPr>
                <w:sz w:val="28"/>
                <w:szCs w:val="28"/>
              </w:rPr>
            </w:pPr>
            <w:r>
              <w:rPr>
                <w:sz w:val="28"/>
                <w:szCs w:val="28"/>
              </w:rPr>
              <w:t>54</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54</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362CC3" w:rsidRPr="00D2714B" w:rsidRDefault="00362CC3" w:rsidP="00A15FA9">
            <w:pPr>
              <w:widowControl/>
              <w:tabs>
                <w:tab w:val="left" w:pos="851"/>
              </w:tabs>
              <w:spacing w:line="240" w:lineRule="auto"/>
              <w:ind w:firstLine="0"/>
              <w:jc w:val="center"/>
              <w:rPr>
                <w:sz w:val="28"/>
                <w:szCs w:val="28"/>
              </w:rPr>
            </w:pPr>
            <w:r>
              <w:rPr>
                <w:sz w:val="28"/>
                <w:szCs w:val="28"/>
              </w:rPr>
              <w:t>-</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362CC3" w:rsidRPr="00D2714B" w:rsidRDefault="00362CC3" w:rsidP="00A15FA9">
            <w:pPr>
              <w:widowControl/>
              <w:tabs>
                <w:tab w:val="left" w:pos="851"/>
              </w:tabs>
              <w:spacing w:line="240" w:lineRule="auto"/>
              <w:ind w:firstLine="0"/>
              <w:jc w:val="center"/>
              <w:rPr>
                <w:sz w:val="28"/>
                <w:szCs w:val="28"/>
              </w:rPr>
            </w:pPr>
            <w:r>
              <w:rPr>
                <w:sz w:val="28"/>
                <w:szCs w:val="28"/>
              </w:rPr>
              <w:t>З</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З</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362CC3" w:rsidRPr="00D2714B" w:rsidRDefault="00362CC3" w:rsidP="00A15FA9">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108/3</w:t>
            </w:r>
          </w:p>
        </w:tc>
      </w:tr>
    </w:tbl>
    <w:p w:rsidR="006D2461" w:rsidRDefault="006D2461" w:rsidP="0095427B">
      <w:pPr>
        <w:widowControl/>
        <w:tabs>
          <w:tab w:val="left" w:pos="851"/>
        </w:tabs>
        <w:spacing w:line="240" w:lineRule="auto"/>
        <w:ind w:firstLine="851"/>
        <w:rPr>
          <w:sz w:val="28"/>
          <w:szCs w:val="28"/>
        </w:rPr>
      </w:pPr>
    </w:p>
    <w:p w:rsidR="008649D8" w:rsidRPr="00D2714B" w:rsidRDefault="008649D8" w:rsidP="00CA4CE1">
      <w:pPr>
        <w:widowControl/>
        <w:tabs>
          <w:tab w:val="left" w:pos="851"/>
        </w:tabs>
        <w:spacing w:line="240" w:lineRule="auto"/>
        <w:ind w:firstLine="851"/>
        <w:rPr>
          <w:sz w:val="28"/>
          <w:szCs w:val="28"/>
        </w:rPr>
      </w:pPr>
      <w:r w:rsidRPr="00D2714B">
        <w:rPr>
          <w:sz w:val="28"/>
          <w:szCs w:val="28"/>
        </w:rPr>
        <w:t>Для заочной формы обучения</w:t>
      </w:r>
      <w:r w:rsidR="0019383B">
        <w:rPr>
          <w:sz w:val="28"/>
          <w:szCs w:val="28"/>
        </w:rPr>
        <w:t>(</w:t>
      </w:r>
      <w:r w:rsidR="00362CC3">
        <w:rPr>
          <w:sz w:val="28"/>
          <w:szCs w:val="28"/>
        </w:rPr>
        <w:t>3</w:t>
      </w:r>
      <w:r w:rsidR="0019383B">
        <w:rPr>
          <w:sz w:val="28"/>
          <w:szCs w:val="28"/>
        </w:rPr>
        <w:t xml:space="preserve"> курс):</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Pr>
                <w:b/>
                <w:sz w:val="28"/>
                <w:szCs w:val="28"/>
              </w:rPr>
              <w:t>Курс</w:t>
            </w:r>
          </w:p>
        </w:tc>
      </w:tr>
      <w:tr w:rsidR="003A4A47" w:rsidRPr="00D2714B" w:rsidTr="00DC5DCC">
        <w:trPr>
          <w:jc w:val="center"/>
        </w:trPr>
        <w:tc>
          <w:tcPr>
            <w:tcW w:w="5353" w:type="dxa"/>
            <w:vMerge/>
            <w:vAlign w:val="center"/>
          </w:tcPr>
          <w:p w:rsidR="003A4A47" w:rsidRPr="00D2714B" w:rsidRDefault="003A4A47" w:rsidP="00A15FA9">
            <w:pPr>
              <w:widowControl/>
              <w:tabs>
                <w:tab w:val="left" w:pos="851"/>
              </w:tabs>
              <w:spacing w:line="240" w:lineRule="auto"/>
              <w:ind w:firstLine="0"/>
              <w:jc w:val="center"/>
              <w:rPr>
                <w:sz w:val="28"/>
                <w:szCs w:val="28"/>
              </w:rPr>
            </w:pPr>
          </w:p>
        </w:tc>
        <w:tc>
          <w:tcPr>
            <w:tcW w:w="2126" w:type="dxa"/>
            <w:vMerge/>
            <w:vAlign w:val="center"/>
          </w:tcPr>
          <w:p w:rsidR="003A4A47" w:rsidRPr="00D2714B" w:rsidRDefault="003A4A47" w:rsidP="00A15FA9">
            <w:pPr>
              <w:widowControl/>
              <w:tabs>
                <w:tab w:val="left" w:pos="851"/>
              </w:tabs>
              <w:spacing w:line="240" w:lineRule="auto"/>
              <w:ind w:firstLine="0"/>
              <w:jc w:val="center"/>
              <w:rPr>
                <w:sz w:val="28"/>
                <w:szCs w:val="28"/>
              </w:rPr>
            </w:pPr>
          </w:p>
        </w:tc>
        <w:tc>
          <w:tcPr>
            <w:tcW w:w="2092" w:type="dxa"/>
            <w:vAlign w:val="center"/>
          </w:tcPr>
          <w:p w:rsidR="003A4A47" w:rsidRPr="00E80944" w:rsidRDefault="00362CC3" w:rsidP="00A15FA9">
            <w:pPr>
              <w:widowControl/>
              <w:tabs>
                <w:tab w:val="left" w:pos="851"/>
              </w:tabs>
              <w:spacing w:line="240" w:lineRule="auto"/>
              <w:ind w:firstLine="0"/>
              <w:jc w:val="center"/>
              <w:rPr>
                <w:b/>
                <w:sz w:val="28"/>
                <w:szCs w:val="28"/>
              </w:rPr>
            </w:pPr>
            <w:r>
              <w:rPr>
                <w:b/>
                <w:sz w:val="28"/>
                <w:szCs w:val="28"/>
              </w:rPr>
              <w:t>3</w:t>
            </w:r>
          </w:p>
        </w:tc>
      </w:tr>
      <w:tr w:rsidR="00362CC3" w:rsidRPr="00D2714B" w:rsidTr="003A4A47">
        <w:trPr>
          <w:jc w:val="center"/>
        </w:trPr>
        <w:tc>
          <w:tcPr>
            <w:tcW w:w="5353" w:type="dxa"/>
          </w:tcPr>
          <w:p w:rsidR="00362CC3" w:rsidRPr="00D2714B" w:rsidRDefault="00362CC3" w:rsidP="003A4A47">
            <w:pPr>
              <w:widowControl/>
              <w:tabs>
                <w:tab w:val="left" w:pos="851"/>
              </w:tabs>
              <w:spacing w:line="240" w:lineRule="auto"/>
              <w:ind w:firstLine="0"/>
              <w:jc w:val="left"/>
              <w:rPr>
                <w:sz w:val="28"/>
                <w:szCs w:val="28"/>
              </w:rPr>
            </w:pPr>
            <w:r w:rsidRPr="00D2714B">
              <w:rPr>
                <w:sz w:val="28"/>
                <w:szCs w:val="28"/>
              </w:rPr>
              <w:t>Контактная работа (по видам учебных занятий)</w:t>
            </w:r>
          </w:p>
          <w:p w:rsidR="00362CC3" w:rsidRPr="00D2714B" w:rsidRDefault="00362CC3" w:rsidP="003A4A47">
            <w:pPr>
              <w:widowControl/>
              <w:tabs>
                <w:tab w:val="left" w:pos="851"/>
              </w:tabs>
              <w:spacing w:line="240" w:lineRule="auto"/>
              <w:ind w:firstLine="0"/>
              <w:jc w:val="left"/>
              <w:rPr>
                <w:sz w:val="28"/>
                <w:szCs w:val="28"/>
              </w:rPr>
            </w:pPr>
            <w:r w:rsidRPr="00D2714B">
              <w:rPr>
                <w:sz w:val="28"/>
                <w:szCs w:val="28"/>
              </w:rPr>
              <w:t>В том числе:</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лекции (Л)</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практические занятия (ПЗ)</w:t>
            </w:r>
          </w:p>
          <w:p w:rsidR="00362CC3" w:rsidRPr="00D2714B" w:rsidRDefault="00362CC3" w:rsidP="00EA5FAD">
            <w:pPr>
              <w:widowControl/>
              <w:numPr>
                <w:ilvl w:val="0"/>
                <w:numId w:val="1"/>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tcPr>
          <w:p w:rsidR="00362CC3" w:rsidRDefault="00362CC3" w:rsidP="003A4A47">
            <w:pPr>
              <w:widowControl/>
              <w:tabs>
                <w:tab w:val="left" w:pos="851"/>
              </w:tabs>
              <w:spacing w:line="240" w:lineRule="auto"/>
              <w:ind w:firstLine="0"/>
              <w:jc w:val="center"/>
              <w:rPr>
                <w:sz w:val="28"/>
                <w:szCs w:val="28"/>
              </w:rPr>
            </w:pPr>
            <w:r>
              <w:rPr>
                <w:sz w:val="28"/>
                <w:szCs w:val="28"/>
              </w:rPr>
              <w:t>14</w:t>
            </w:r>
          </w:p>
          <w:p w:rsidR="00362CC3" w:rsidRDefault="00362CC3" w:rsidP="003A4A47">
            <w:pPr>
              <w:widowControl/>
              <w:tabs>
                <w:tab w:val="left" w:pos="851"/>
              </w:tabs>
              <w:spacing w:line="240" w:lineRule="auto"/>
              <w:ind w:firstLine="0"/>
              <w:jc w:val="center"/>
              <w:rPr>
                <w:sz w:val="28"/>
                <w:szCs w:val="28"/>
              </w:rPr>
            </w:pPr>
          </w:p>
          <w:p w:rsidR="00362CC3" w:rsidRDefault="00362CC3" w:rsidP="003A4A47">
            <w:pPr>
              <w:widowControl/>
              <w:tabs>
                <w:tab w:val="left" w:pos="851"/>
              </w:tabs>
              <w:spacing w:line="240" w:lineRule="auto"/>
              <w:ind w:firstLine="0"/>
              <w:jc w:val="center"/>
              <w:rPr>
                <w:sz w:val="28"/>
                <w:szCs w:val="28"/>
              </w:rPr>
            </w:pPr>
          </w:p>
          <w:p w:rsidR="00362CC3" w:rsidRDefault="00362CC3" w:rsidP="003A4A47">
            <w:pPr>
              <w:widowControl/>
              <w:tabs>
                <w:tab w:val="left" w:pos="851"/>
              </w:tabs>
              <w:spacing w:line="240" w:lineRule="auto"/>
              <w:ind w:firstLine="0"/>
              <w:jc w:val="center"/>
              <w:rPr>
                <w:sz w:val="28"/>
                <w:szCs w:val="28"/>
              </w:rPr>
            </w:pPr>
            <w:r>
              <w:rPr>
                <w:sz w:val="28"/>
                <w:szCs w:val="28"/>
              </w:rPr>
              <w:t>10</w:t>
            </w:r>
          </w:p>
          <w:p w:rsidR="00362CC3" w:rsidRDefault="00362CC3" w:rsidP="003A4A47">
            <w:pPr>
              <w:widowControl/>
              <w:tabs>
                <w:tab w:val="left" w:pos="851"/>
              </w:tabs>
              <w:spacing w:line="240" w:lineRule="auto"/>
              <w:ind w:firstLine="0"/>
              <w:jc w:val="center"/>
              <w:rPr>
                <w:sz w:val="28"/>
                <w:szCs w:val="28"/>
              </w:rPr>
            </w:pPr>
            <w:r>
              <w:rPr>
                <w:sz w:val="28"/>
                <w:szCs w:val="28"/>
              </w:rPr>
              <w:t>-</w:t>
            </w:r>
          </w:p>
          <w:p w:rsidR="00362CC3" w:rsidRPr="00D2714B" w:rsidRDefault="00362CC3" w:rsidP="00362CC3">
            <w:pPr>
              <w:widowControl/>
              <w:tabs>
                <w:tab w:val="left" w:pos="851"/>
              </w:tabs>
              <w:spacing w:line="240" w:lineRule="auto"/>
              <w:ind w:firstLine="0"/>
              <w:jc w:val="center"/>
              <w:rPr>
                <w:sz w:val="28"/>
                <w:szCs w:val="28"/>
              </w:rPr>
            </w:pPr>
            <w:r>
              <w:rPr>
                <w:sz w:val="28"/>
                <w:szCs w:val="28"/>
              </w:rPr>
              <w:t>4</w:t>
            </w:r>
          </w:p>
        </w:tc>
        <w:tc>
          <w:tcPr>
            <w:tcW w:w="2092" w:type="dxa"/>
          </w:tcPr>
          <w:p w:rsidR="00362CC3" w:rsidRDefault="00362CC3" w:rsidP="004B7E83">
            <w:pPr>
              <w:widowControl/>
              <w:tabs>
                <w:tab w:val="left" w:pos="851"/>
              </w:tabs>
              <w:spacing w:line="240" w:lineRule="auto"/>
              <w:ind w:firstLine="0"/>
              <w:jc w:val="center"/>
              <w:rPr>
                <w:sz w:val="28"/>
                <w:szCs w:val="28"/>
              </w:rPr>
            </w:pPr>
            <w:r>
              <w:rPr>
                <w:sz w:val="28"/>
                <w:szCs w:val="28"/>
              </w:rPr>
              <w:t>14</w:t>
            </w:r>
          </w:p>
          <w:p w:rsidR="00362CC3" w:rsidRDefault="00362CC3" w:rsidP="004B7E83">
            <w:pPr>
              <w:widowControl/>
              <w:tabs>
                <w:tab w:val="left" w:pos="851"/>
              </w:tabs>
              <w:spacing w:line="240" w:lineRule="auto"/>
              <w:ind w:firstLine="0"/>
              <w:jc w:val="center"/>
              <w:rPr>
                <w:sz w:val="28"/>
                <w:szCs w:val="28"/>
              </w:rPr>
            </w:pPr>
          </w:p>
          <w:p w:rsidR="00362CC3" w:rsidRDefault="00362CC3" w:rsidP="004B7E83">
            <w:pPr>
              <w:widowControl/>
              <w:tabs>
                <w:tab w:val="left" w:pos="851"/>
              </w:tabs>
              <w:spacing w:line="240" w:lineRule="auto"/>
              <w:ind w:firstLine="0"/>
              <w:jc w:val="center"/>
              <w:rPr>
                <w:sz w:val="28"/>
                <w:szCs w:val="28"/>
              </w:rPr>
            </w:pPr>
          </w:p>
          <w:p w:rsidR="00362CC3" w:rsidRDefault="00362CC3" w:rsidP="004B7E83">
            <w:pPr>
              <w:widowControl/>
              <w:tabs>
                <w:tab w:val="left" w:pos="851"/>
              </w:tabs>
              <w:spacing w:line="240" w:lineRule="auto"/>
              <w:ind w:firstLine="0"/>
              <w:jc w:val="center"/>
              <w:rPr>
                <w:sz w:val="28"/>
                <w:szCs w:val="28"/>
              </w:rPr>
            </w:pPr>
            <w:r>
              <w:rPr>
                <w:sz w:val="28"/>
                <w:szCs w:val="28"/>
              </w:rPr>
              <w:t>10</w:t>
            </w:r>
          </w:p>
          <w:p w:rsidR="00362CC3" w:rsidRDefault="00362CC3" w:rsidP="004B7E83">
            <w:pPr>
              <w:widowControl/>
              <w:tabs>
                <w:tab w:val="left" w:pos="851"/>
              </w:tabs>
              <w:spacing w:line="240" w:lineRule="auto"/>
              <w:ind w:firstLine="0"/>
              <w:jc w:val="center"/>
              <w:rPr>
                <w:sz w:val="28"/>
                <w:szCs w:val="28"/>
              </w:rPr>
            </w:pPr>
            <w:r>
              <w:rPr>
                <w:sz w:val="28"/>
                <w:szCs w:val="28"/>
              </w:rPr>
              <w:t>-</w:t>
            </w:r>
          </w:p>
          <w:p w:rsidR="00362CC3" w:rsidRPr="00D2714B" w:rsidRDefault="00362CC3" w:rsidP="004B7E83">
            <w:pPr>
              <w:widowControl/>
              <w:tabs>
                <w:tab w:val="left" w:pos="851"/>
              </w:tabs>
              <w:spacing w:line="240" w:lineRule="auto"/>
              <w:ind w:firstLine="0"/>
              <w:jc w:val="center"/>
              <w:rPr>
                <w:sz w:val="28"/>
                <w:szCs w:val="28"/>
              </w:rPr>
            </w:pPr>
            <w:r>
              <w:rPr>
                <w:sz w:val="28"/>
                <w:szCs w:val="28"/>
              </w:rPr>
              <w:t>4</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362CC3" w:rsidRPr="00D2714B" w:rsidRDefault="00362CC3" w:rsidP="00094847">
            <w:pPr>
              <w:widowControl/>
              <w:tabs>
                <w:tab w:val="left" w:pos="851"/>
              </w:tabs>
              <w:spacing w:line="240" w:lineRule="auto"/>
              <w:ind w:firstLine="0"/>
              <w:jc w:val="center"/>
              <w:rPr>
                <w:sz w:val="28"/>
                <w:szCs w:val="28"/>
              </w:rPr>
            </w:pPr>
            <w:r>
              <w:rPr>
                <w:sz w:val="28"/>
                <w:szCs w:val="28"/>
              </w:rPr>
              <w:t>90</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90</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362CC3" w:rsidRPr="00D2714B" w:rsidRDefault="00362CC3" w:rsidP="00A15FA9">
            <w:pPr>
              <w:widowControl/>
              <w:tabs>
                <w:tab w:val="left" w:pos="851"/>
              </w:tabs>
              <w:spacing w:line="240" w:lineRule="auto"/>
              <w:ind w:firstLine="0"/>
              <w:jc w:val="center"/>
              <w:rPr>
                <w:sz w:val="28"/>
                <w:szCs w:val="28"/>
              </w:rPr>
            </w:pPr>
            <w:r>
              <w:rPr>
                <w:sz w:val="28"/>
                <w:szCs w:val="28"/>
              </w:rPr>
              <w:t>4</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4</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lastRenderedPageBreak/>
              <w:t>Форма контроля знаний</w:t>
            </w:r>
          </w:p>
        </w:tc>
        <w:tc>
          <w:tcPr>
            <w:tcW w:w="2126" w:type="dxa"/>
            <w:vAlign w:val="center"/>
          </w:tcPr>
          <w:p w:rsidR="00362CC3" w:rsidRPr="00D2714B" w:rsidRDefault="00362CC3" w:rsidP="00DC5DCC">
            <w:pPr>
              <w:widowControl/>
              <w:tabs>
                <w:tab w:val="left" w:pos="851"/>
              </w:tabs>
              <w:spacing w:line="240" w:lineRule="auto"/>
              <w:ind w:firstLine="0"/>
              <w:jc w:val="center"/>
              <w:rPr>
                <w:sz w:val="28"/>
                <w:szCs w:val="28"/>
              </w:rPr>
            </w:pPr>
            <w:r>
              <w:rPr>
                <w:sz w:val="28"/>
                <w:szCs w:val="28"/>
              </w:rPr>
              <w:t>КЛР, З</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КЛР, З</w:t>
            </w:r>
          </w:p>
        </w:tc>
      </w:tr>
      <w:tr w:rsidR="00362CC3" w:rsidRPr="00D2714B" w:rsidTr="00DC5DCC">
        <w:trPr>
          <w:jc w:val="center"/>
        </w:trPr>
        <w:tc>
          <w:tcPr>
            <w:tcW w:w="5353" w:type="dxa"/>
            <w:vAlign w:val="center"/>
          </w:tcPr>
          <w:p w:rsidR="00362CC3" w:rsidRPr="00D2714B" w:rsidRDefault="00362CC3" w:rsidP="00A15FA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362CC3" w:rsidRPr="00D2714B" w:rsidRDefault="00362CC3" w:rsidP="00DC5DCC">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362CC3" w:rsidRPr="00D2714B" w:rsidRDefault="00362CC3" w:rsidP="004B7E83">
            <w:pPr>
              <w:widowControl/>
              <w:tabs>
                <w:tab w:val="left" w:pos="851"/>
              </w:tabs>
              <w:spacing w:line="240" w:lineRule="auto"/>
              <w:ind w:firstLine="0"/>
              <w:jc w:val="center"/>
              <w:rPr>
                <w:sz w:val="28"/>
                <w:szCs w:val="28"/>
              </w:rPr>
            </w:pPr>
            <w:r>
              <w:rPr>
                <w:sz w:val="28"/>
                <w:szCs w:val="28"/>
              </w:rPr>
              <w:t>108/3</w:t>
            </w:r>
          </w:p>
        </w:tc>
      </w:tr>
    </w:tbl>
    <w:p w:rsidR="008649D8" w:rsidRDefault="008649D8" w:rsidP="002007E7">
      <w:pPr>
        <w:widowControl/>
        <w:spacing w:line="240" w:lineRule="auto"/>
        <w:ind w:firstLine="851"/>
        <w:rPr>
          <w:i/>
          <w:sz w:val="28"/>
          <w:szCs w:val="28"/>
        </w:rPr>
      </w:pPr>
    </w:p>
    <w:p w:rsidR="00AF523F" w:rsidRPr="004636AA" w:rsidRDefault="00AF523F" w:rsidP="00AF523F">
      <w:pPr>
        <w:widowControl/>
        <w:spacing w:line="240" w:lineRule="auto"/>
        <w:ind w:firstLine="0"/>
        <w:rPr>
          <w:i/>
          <w:sz w:val="28"/>
          <w:szCs w:val="28"/>
        </w:rPr>
      </w:pPr>
      <w:r w:rsidRPr="004636AA">
        <w:rPr>
          <w:i/>
          <w:sz w:val="28"/>
          <w:szCs w:val="28"/>
        </w:rPr>
        <w:t>Примечание:</w:t>
      </w:r>
    </w:p>
    <w:p w:rsidR="00AF523F" w:rsidRPr="004636AA" w:rsidRDefault="00AF523F" w:rsidP="00AF523F">
      <w:pPr>
        <w:widowControl/>
        <w:spacing w:line="240" w:lineRule="auto"/>
        <w:ind w:firstLine="0"/>
        <w:rPr>
          <w:i/>
          <w:sz w:val="28"/>
          <w:szCs w:val="28"/>
        </w:rPr>
      </w:pPr>
      <w:r w:rsidRPr="004636AA">
        <w:rPr>
          <w:i/>
          <w:sz w:val="28"/>
          <w:szCs w:val="28"/>
        </w:rPr>
        <w:t>К</w:t>
      </w:r>
      <w:r w:rsidR="00362CC3">
        <w:rPr>
          <w:i/>
          <w:sz w:val="28"/>
          <w:szCs w:val="28"/>
        </w:rPr>
        <w:t>Л</w:t>
      </w:r>
      <w:r>
        <w:rPr>
          <w:i/>
          <w:sz w:val="28"/>
          <w:szCs w:val="28"/>
        </w:rPr>
        <w:t>Р</w:t>
      </w:r>
      <w:r w:rsidRPr="004636AA">
        <w:rPr>
          <w:i/>
          <w:sz w:val="28"/>
          <w:szCs w:val="28"/>
        </w:rPr>
        <w:t xml:space="preserve"> – </w:t>
      </w:r>
      <w:r w:rsidR="00362CC3">
        <w:rPr>
          <w:i/>
          <w:sz w:val="28"/>
          <w:szCs w:val="28"/>
        </w:rPr>
        <w:t>контрольная</w:t>
      </w:r>
      <w:r w:rsidR="005C34B8">
        <w:rPr>
          <w:i/>
          <w:sz w:val="28"/>
          <w:szCs w:val="28"/>
        </w:rPr>
        <w:t xml:space="preserve"> </w:t>
      </w:r>
      <w:r>
        <w:rPr>
          <w:i/>
          <w:sz w:val="28"/>
          <w:szCs w:val="28"/>
        </w:rPr>
        <w:t>работа</w:t>
      </w:r>
    </w:p>
    <w:p w:rsidR="00AF523F" w:rsidRDefault="00362CC3" w:rsidP="00AF523F">
      <w:pPr>
        <w:widowControl/>
        <w:spacing w:line="240" w:lineRule="auto"/>
        <w:ind w:firstLine="0"/>
        <w:rPr>
          <w:i/>
          <w:sz w:val="28"/>
          <w:szCs w:val="28"/>
        </w:rPr>
      </w:pPr>
      <w:r>
        <w:rPr>
          <w:i/>
          <w:sz w:val="28"/>
          <w:szCs w:val="28"/>
        </w:rPr>
        <w:t>З - зачет</w:t>
      </w:r>
    </w:p>
    <w:p w:rsidR="00CA4CE1" w:rsidRDefault="00CA4CE1"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2007E7">
      <w:pPr>
        <w:widowControl/>
        <w:spacing w:line="240" w:lineRule="auto"/>
        <w:ind w:firstLine="851"/>
        <w:rPr>
          <w:sz w:val="28"/>
          <w:szCs w:val="28"/>
        </w:rPr>
      </w:pPr>
    </w:p>
    <w:p w:rsidR="00362CC3" w:rsidRDefault="00362CC3" w:rsidP="00362CC3">
      <w:pPr>
        <w:ind w:firstLine="851"/>
        <w:rPr>
          <w:sz w:val="28"/>
          <w:szCs w:val="28"/>
        </w:rPr>
      </w:pPr>
      <w:r w:rsidRPr="00994E94">
        <w:rPr>
          <w:sz w:val="28"/>
          <w:szCs w:val="28"/>
        </w:rPr>
        <w:t>5.1 Содержание дисциплины</w:t>
      </w:r>
    </w:p>
    <w:p w:rsidR="00362CC3" w:rsidRDefault="00362CC3" w:rsidP="00362CC3">
      <w:pPr>
        <w:ind w:firstLine="85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663"/>
        <w:gridCol w:w="6248"/>
      </w:tblGrid>
      <w:tr w:rsidR="00362CC3" w:rsidRPr="00362CC3" w:rsidTr="004B7E83">
        <w:tc>
          <w:tcPr>
            <w:tcW w:w="660"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 п/п</w:t>
            </w:r>
          </w:p>
        </w:tc>
        <w:tc>
          <w:tcPr>
            <w:tcW w:w="2663"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Наименование раздела дисциплины</w:t>
            </w:r>
          </w:p>
        </w:tc>
        <w:tc>
          <w:tcPr>
            <w:tcW w:w="6248"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Содержание раздела</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1</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Введение в безопасность. Человек и техносфера, идентификация вредных и опасных факторов. Специальная оценка условий труда (СОУТ).</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Понятия БЖД, «опас</w:t>
            </w:r>
            <w:r w:rsidRPr="00362CC3">
              <w:rPr>
                <w:sz w:val="28"/>
                <w:szCs w:val="28"/>
              </w:rPr>
              <w:softHyphen/>
              <w:t>ности» и «безопасности». Виды опасностей. Причины появления опасностей. Риск - мера опасности. Понятие приемлемого риска. Анализ статистических данных, характе</w:t>
            </w:r>
            <w:r w:rsidRPr="00362CC3">
              <w:rPr>
                <w:sz w:val="28"/>
                <w:szCs w:val="28"/>
              </w:rPr>
              <w:softHyphen/>
              <w:t>ризующих опас</w:t>
            </w:r>
            <w:r w:rsidRPr="00362CC3">
              <w:rPr>
                <w:sz w:val="28"/>
                <w:szCs w:val="28"/>
              </w:rPr>
              <w:softHyphen/>
              <w:t xml:space="preserve">ности и их последствия.  Основные принципы государственной политики в области охраны труда. Назначение и содержание охраны труда. </w:t>
            </w:r>
          </w:p>
          <w:p w:rsidR="00362CC3" w:rsidRPr="00362CC3" w:rsidRDefault="00362CC3" w:rsidP="00362CC3">
            <w:pPr>
              <w:spacing w:line="240" w:lineRule="auto"/>
              <w:ind w:firstLine="0"/>
              <w:rPr>
                <w:sz w:val="28"/>
                <w:szCs w:val="28"/>
              </w:rPr>
            </w:pPr>
            <w:r w:rsidRPr="00362CC3">
              <w:rPr>
                <w:sz w:val="28"/>
                <w:szCs w:val="28"/>
              </w:rPr>
              <w:t>Вредные и опасные негативные факторы:  классификация, источники и характеристики, дей</w:t>
            </w:r>
            <w:r w:rsidRPr="00362CC3">
              <w:rPr>
                <w:sz w:val="28"/>
                <w:szCs w:val="28"/>
              </w:rPr>
              <w:softHyphen/>
              <w:t>ст</w:t>
            </w:r>
            <w:r w:rsidRPr="00362CC3">
              <w:rPr>
                <w:sz w:val="28"/>
                <w:szCs w:val="28"/>
              </w:rPr>
              <w:softHyphen/>
              <w:t>вие на человека, методы их обнаружения. Основы нормирования опасных и вредных производственных факторов, понятие предельно допустимых уровней.  Назначение и порядок проведения СОУТ.</w:t>
            </w:r>
          </w:p>
          <w:p w:rsidR="00362CC3" w:rsidRPr="00362CC3" w:rsidRDefault="00362CC3" w:rsidP="00362CC3">
            <w:pPr>
              <w:spacing w:line="240" w:lineRule="auto"/>
              <w:ind w:firstLine="0"/>
              <w:rPr>
                <w:sz w:val="28"/>
                <w:szCs w:val="28"/>
              </w:rPr>
            </w:pPr>
            <w:r w:rsidRPr="00362CC3">
              <w:rPr>
                <w:sz w:val="28"/>
                <w:szCs w:val="28"/>
              </w:rPr>
              <w:t>Идентификация травмоопасных воздействий. Методы анализа производственного трав</w:t>
            </w:r>
            <w:r w:rsidRPr="00362CC3">
              <w:rPr>
                <w:sz w:val="28"/>
                <w:szCs w:val="28"/>
              </w:rPr>
              <w:softHyphen/>
            </w:r>
            <w:r w:rsidRPr="00362CC3">
              <w:rPr>
                <w:sz w:val="28"/>
                <w:szCs w:val="28"/>
              </w:rPr>
              <w:softHyphen/>
              <w:t>ма</w:t>
            </w:r>
            <w:r w:rsidRPr="00362CC3">
              <w:rPr>
                <w:sz w:val="28"/>
                <w:szCs w:val="28"/>
              </w:rPr>
              <w:softHyphen/>
              <w:t>тизма (статистический, топогра</w:t>
            </w:r>
            <w:r w:rsidRPr="00362CC3">
              <w:rPr>
                <w:sz w:val="28"/>
                <w:szCs w:val="28"/>
              </w:rPr>
              <w:softHyphen/>
              <w:t>фический, экспертный, социологический, моно</w:t>
            </w:r>
            <w:r w:rsidRPr="00362CC3">
              <w:rPr>
                <w:sz w:val="28"/>
                <w:szCs w:val="28"/>
              </w:rPr>
              <w:softHyphen/>
              <w:t>гра</w:t>
            </w:r>
            <w:r w:rsidRPr="00362CC3">
              <w:rPr>
                <w:sz w:val="28"/>
                <w:szCs w:val="28"/>
              </w:rPr>
              <w:softHyphen/>
              <w:t>фи</w:t>
            </w:r>
            <w:r w:rsidRPr="00362CC3">
              <w:rPr>
                <w:sz w:val="28"/>
                <w:szCs w:val="28"/>
              </w:rPr>
              <w:softHyphen/>
              <w:t>ческий). Использование “дерева причин и опас</w:t>
            </w:r>
            <w:r w:rsidRPr="00362CC3">
              <w:rPr>
                <w:sz w:val="28"/>
                <w:szCs w:val="28"/>
              </w:rPr>
              <w:softHyphen/>
              <w:t>ностей”, логи</w:t>
            </w:r>
            <w:r w:rsidRPr="00362CC3">
              <w:rPr>
                <w:sz w:val="28"/>
                <w:szCs w:val="28"/>
              </w:rPr>
              <w:softHyphen/>
              <w:t>ческих операций при анализе причин несчастных случаев.  Класси</w:t>
            </w:r>
            <w:r w:rsidRPr="00362CC3">
              <w:rPr>
                <w:sz w:val="28"/>
                <w:szCs w:val="28"/>
              </w:rPr>
              <w:softHyphen/>
              <w:t>фи</w:t>
            </w:r>
            <w:r w:rsidRPr="00362CC3">
              <w:rPr>
                <w:sz w:val="28"/>
                <w:szCs w:val="28"/>
              </w:rPr>
              <w:softHyphen/>
              <w:t>кация причин несчастных случаев. Общая характеристика технических, орга</w:t>
            </w:r>
            <w:r w:rsidRPr="00362CC3">
              <w:rPr>
                <w:sz w:val="28"/>
                <w:szCs w:val="28"/>
              </w:rPr>
              <w:softHyphen/>
              <w:t>низационных, санитар</w:t>
            </w:r>
            <w:r w:rsidRPr="00362CC3">
              <w:rPr>
                <w:sz w:val="28"/>
                <w:szCs w:val="28"/>
              </w:rPr>
              <w:softHyphen/>
              <w:t>но-гигиенических и психофизио</w:t>
            </w:r>
            <w:r w:rsidRPr="00362CC3">
              <w:rPr>
                <w:sz w:val="28"/>
                <w:szCs w:val="28"/>
              </w:rPr>
              <w:softHyphen/>
              <w:t>логических причин травматизма. Показатели травма</w:t>
            </w:r>
            <w:r w:rsidRPr="00362CC3">
              <w:rPr>
                <w:sz w:val="28"/>
                <w:szCs w:val="28"/>
              </w:rPr>
              <w:softHyphen/>
              <w:t>тизма.</w:t>
            </w:r>
          </w:p>
          <w:p w:rsidR="00362CC3" w:rsidRPr="00362CC3" w:rsidRDefault="00362CC3" w:rsidP="00362CC3">
            <w:pPr>
              <w:spacing w:line="240" w:lineRule="auto"/>
              <w:ind w:firstLine="0"/>
              <w:rPr>
                <w:sz w:val="28"/>
                <w:szCs w:val="28"/>
              </w:rPr>
            </w:pPr>
            <w:r w:rsidRPr="00362CC3">
              <w:rPr>
                <w:sz w:val="28"/>
                <w:szCs w:val="28"/>
              </w:rPr>
              <w:t>Роль человеческого фактора (субъективные пред</w:t>
            </w:r>
            <w:r w:rsidRPr="00362CC3">
              <w:rPr>
                <w:sz w:val="28"/>
                <w:szCs w:val="28"/>
              </w:rPr>
              <w:softHyphen/>
              <w:t xml:space="preserve">посылки несчастных случаев). Показатели тяжести труда. Показатели напряженности труда. Эргономические основы безопасности.   </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2</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Обеспечение комфортных условий для жизни и деятельности человека: микроклимат</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ab/>
              <w:t xml:space="preserve">Взаимосвязь условий жизнедеятельности со здоровьем и производительностью труда. Комфортные (оптимальные)  условия жизнедеятельности. </w:t>
            </w:r>
          </w:p>
          <w:p w:rsidR="00362CC3" w:rsidRPr="00362CC3" w:rsidRDefault="00362CC3" w:rsidP="00362CC3">
            <w:pPr>
              <w:spacing w:line="240" w:lineRule="auto"/>
              <w:ind w:firstLine="0"/>
              <w:rPr>
                <w:sz w:val="28"/>
                <w:szCs w:val="28"/>
              </w:rPr>
            </w:pPr>
            <w:r w:rsidRPr="00362CC3">
              <w:rPr>
                <w:sz w:val="28"/>
                <w:szCs w:val="28"/>
              </w:rPr>
              <w:tab/>
              <w:t>Влияние метеорологических условий на организм. Уравнение теплового баланса, виды теплообмена с окружающей средой. Характеристика системы терморе</w:t>
            </w:r>
            <w:r w:rsidRPr="00362CC3">
              <w:rPr>
                <w:sz w:val="28"/>
                <w:szCs w:val="28"/>
              </w:rPr>
              <w:softHyphen/>
              <w:t>гу</w:t>
            </w:r>
            <w:r w:rsidRPr="00362CC3">
              <w:rPr>
                <w:sz w:val="28"/>
                <w:szCs w:val="28"/>
              </w:rPr>
              <w:softHyphen/>
              <w:t>ля</w:t>
            </w:r>
            <w:r w:rsidRPr="00362CC3">
              <w:rPr>
                <w:sz w:val="28"/>
                <w:szCs w:val="28"/>
              </w:rPr>
              <w:softHyphen/>
              <w:t>ции и последствия нарушений ее функционирования. Нормиро</w:t>
            </w:r>
            <w:r w:rsidRPr="00362CC3">
              <w:rPr>
                <w:sz w:val="28"/>
                <w:szCs w:val="28"/>
              </w:rPr>
              <w:softHyphen/>
              <w:t>вание параметров микро</w:t>
            </w:r>
            <w:r w:rsidRPr="00362CC3">
              <w:rPr>
                <w:sz w:val="28"/>
                <w:szCs w:val="28"/>
              </w:rPr>
              <w:softHyphen/>
              <w:t>климата.  Методы и средства нормали</w:t>
            </w:r>
            <w:r w:rsidRPr="00362CC3">
              <w:rPr>
                <w:sz w:val="28"/>
                <w:szCs w:val="28"/>
              </w:rPr>
              <w:softHyphen/>
              <w:t>зации микроклимата. Отопле</w:t>
            </w:r>
            <w:r w:rsidRPr="00362CC3">
              <w:rPr>
                <w:sz w:val="28"/>
                <w:szCs w:val="28"/>
              </w:rPr>
              <w:softHyphen/>
              <w:t>ние произ</w:t>
            </w:r>
            <w:r w:rsidRPr="00362CC3">
              <w:rPr>
                <w:sz w:val="28"/>
                <w:szCs w:val="28"/>
              </w:rPr>
              <w:softHyphen/>
              <w:t>вод</w:t>
            </w:r>
            <w:r w:rsidRPr="00362CC3">
              <w:rPr>
                <w:sz w:val="28"/>
                <w:szCs w:val="28"/>
              </w:rPr>
              <w:softHyphen/>
              <w:t>ст</w:t>
            </w:r>
            <w:r w:rsidRPr="00362CC3">
              <w:rPr>
                <w:sz w:val="28"/>
                <w:szCs w:val="28"/>
              </w:rPr>
              <w:softHyphen/>
              <w:t>венных поме</w:t>
            </w:r>
            <w:r w:rsidRPr="00362CC3">
              <w:rPr>
                <w:sz w:val="28"/>
                <w:szCs w:val="28"/>
              </w:rPr>
              <w:softHyphen/>
              <w:t>щений. Виды систем отопления. Кондиционирование воздуха. Виды систем кон</w:t>
            </w:r>
            <w:r w:rsidRPr="00362CC3">
              <w:rPr>
                <w:sz w:val="28"/>
                <w:szCs w:val="28"/>
              </w:rPr>
              <w:softHyphen/>
              <w:t>ди</w:t>
            </w:r>
            <w:r w:rsidRPr="00362CC3">
              <w:rPr>
                <w:sz w:val="28"/>
                <w:szCs w:val="28"/>
              </w:rPr>
              <w:softHyphen/>
              <w:t>цио</w:t>
            </w:r>
            <w:r w:rsidRPr="00362CC3">
              <w:rPr>
                <w:sz w:val="28"/>
                <w:szCs w:val="28"/>
              </w:rPr>
              <w:softHyphen/>
              <w:t>нирования воздуха (СКВ). Принципиальная схема конди</w:t>
            </w:r>
            <w:r w:rsidRPr="00362CC3">
              <w:rPr>
                <w:sz w:val="28"/>
                <w:szCs w:val="28"/>
              </w:rPr>
              <w:softHyphen/>
              <w:t>цио</w:t>
            </w:r>
            <w:r w:rsidRPr="00362CC3">
              <w:rPr>
                <w:sz w:val="28"/>
                <w:szCs w:val="28"/>
              </w:rPr>
              <w:softHyphen/>
              <w:t>нера. Источники теплопоступлений и теплопотери.  Контроль метеороло</w:t>
            </w:r>
            <w:r w:rsidRPr="00362CC3">
              <w:rPr>
                <w:sz w:val="28"/>
                <w:szCs w:val="28"/>
              </w:rPr>
              <w:softHyphen/>
              <w:t>гических параметров. При</w:t>
            </w:r>
            <w:r w:rsidRPr="00362CC3">
              <w:rPr>
                <w:sz w:val="28"/>
                <w:szCs w:val="28"/>
              </w:rPr>
              <w:softHyphen/>
              <w:t xml:space="preserve">боры для измерения температуры, влажности и скорости движения воздуха. </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3</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Обеспечение комфортных условий для жизни и деятельности человека: производственное освещение</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ab/>
              <w:t>Основные понятия светотехники (освещенность, световой поток, яркость, сила света, коэффициент отражения, контрастность). Характеристики и свойства зрительного анали</w:t>
            </w:r>
            <w:r w:rsidRPr="00362CC3">
              <w:rPr>
                <w:sz w:val="28"/>
                <w:szCs w:val="28"/>
              </w:rPr>
              <w:softHyphen/>
              <w:t>затора. Влияние качества освещения на условия и безопасность труда. Нормирование естественного освещения. Коэффициент естест</w:t>
            </w:r>
            <w:r w:rsidRPr="00362CC3">
              <w:rPr>
                <w:sz w:val="28"/>
                <w:szCs w:val="28"/>
              </w:rPr>
              <w:softHyphen/>
              <w:t>венного освещения. Искусственное осве</w:t>
            </w:r>
            <w:r w:rsidRPr="00362CC3">
              <w:rPr>
                <w:sz w:val="28"/>
                <w:szCs w:val="28"/>
              </w:rPr>
              <w:softHyphen/>
              <w:t>ще</w:t>
            </w:r>
            <w:r w:rsidRPr="00362CC3">
              <w:rPr>
                <w:sz w:val="28"/>
                <w:szCs w:val="28"/>
              </w:rPr>
              <w:softHyphen/>
              <w:t>ние: виды и системы освещения, нормы освещенности производ</w:t>
            </w:r>
            <w:r w:rsidRPr="00362CC3">
              <w:rPr>
                <w:sz w:val="28"/>
                <w:szCs w:val="28"/>
              </w:rPr>
              <w:softHyphen/>
              <w:t>ственных помещений. Источники искусственного света:  их характеристики (световая отдача, цветопередача и др.), выбор типа ламп, их достоинства и недостатки. Классификация и характеристики осветительных приборов (кривые силы света — КСС, КПД светильников, защитный угол светильника, степень защиты от воздействия внешней среды). Методы расчета искусст</w:t>
            </w:r>
            <w:r w:rsidRPr="00362CC3">
              <w:rPr>
                <w:sz w:val="28"/>
                <w:szCs w:val="28"/>
              </w:rPr>
              <w:softHyphen/>
              <w:t xml:space="preserve">венного освещения. Приборы для контроля освещенности. </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4</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шума и вибрации</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Физические характеристики шума (интенсивность звука, уровень звука, уровень зву</w:t>
            </w:r>
            <w:r w:rsidRPr="00362CC3">
              <w:rPr>
                <w:sz w:val="28"/>
                <w:szCs w:val="28"/>
              </w:rPr>
              <w:softHyphen/>
              <w:t>ко</w:t>
            </w:r>
            <w:r w:rsidRPr="00362CC3">
              <w:rPr>
                <w:sz w:val="28"/>
                <w:szCs w:val="28"/>
              </w:rPr>
              <w:softHyphen/>
              <w:t>во</w:t>
            </w:r>
            <w:r w:rsidRPr="00362CC3">
              <w:rPr>
                <w:sz w:val="28"/>
                <w:szCs w:val="28"/>
              </w:rPr>
              <w:softHyphen/>
              <w:t>го давления, октавный спектр шума и др.).  Классификация шума. Характеристика слухового анализа</w:t>
            </w:r>
            <w:r w:rsidRPr="00362CC3">
              <w:rPr>
                <w:sz w:val="28"/>
                <w:szCs w:val="28"/>
              </w:rPr>
              <w:softHyphen/>
              <w:t>тора и влияние шума на организм. Основные поня</w:t>
            </w:r>
            <w:r w:rsidRPr="00362CC3">
              <w:rPr>
                <w:sz w:val="28"/>
                <w:szCs w:val="28"/>
              </w:rPr>
              <w:softHyphen/>
              <w:t>тия физиологической акустики. Диа</w:t>
            </w:r>
            <w:r w:rsidRPr="00362CC3">
              <w:rPr>
                <w:sz w:val="28"/>
                <w:szCs w:val="28"/>
              </w:rPr>
              <w:softHyphen/>
              <w:t xml:space="preserve">грамма восприятия человеком звуков </w:t>
            </w:r>
            <w:r w:rsidRPr="00362CC3">
              <w:rPr>
                <w:sz w:val="28"/>
                <w:szCs w:val="28"/>
              </w:rPr>
              <w:lastRenderedPageBreak/>
              <w:t>различной частоты и ин</w:t>
            </w:r>
            <w:r w:rsidRPr="00362CC3">
              <w:rPr>
                <w:sz w:val="28"/>
                <w:szCs w:val="28"/>
              </w:rPr>
              <w:softHyphen/>
              <w:t>тен</w:t>
            </w:r>
            <w:r w:rsidRPr="00362CC3">
              <w:rPr>
                <w:sz w:val="28"/>
                <w:szCs w:val="28"/>
              </w:rPr>
              <w:softHyphen/>
              <w:t xml:space="preserve">сивности (кривые равной громкости). Последствия воздействия на человека шума различной интенсивности. Характеристика источников шума.  Допустимые нормы шума.  </w:t>
            </w:r>
          </w:p>
          <w:p w:rsidR="00362CC3" w:rsidRPr="00362CC3" w:rsidRDefault="00362CC3" w:rsidP="00362CC3">
            <w:pPr>
              <w:spacing w:line="240" w:lineRule="auto"/>
              <w:ind w:firstLine="0"/>
              <w:rPr>
                <w:sz w:val="28"/>
                <w:szCs w:val="28"/>
              </w:rPr>
            </w:pPr>
            <w:r w:rsidRPr="00362CC3">
              <w:rPr>
                <w:sz w:val="28"/>
                <w:szCs w:val="28"/>
              </w:rPr>
              <w:t>Методы и средства защиты от шума.  Способы уменьшения шума в источнике для шу</w:t>
            </w:r>
            <w:r w:rsidRPr="00362CC3">
              <w:rPr>
                <w:sz w:val="28"/>
                <w:szCs w:val="28"/>
              </w:rPr>
              <w:softHyphen/>
              <w:t>мов механического, аэродина</w:t>
            </w:r>
            <w:r w:rsidRPr="00362CC3">
              <w:rPr>
                <w:sz w:val="28"/>
                <w:szCs w:val="28"/>
              </w:rPr>
              <w:softHyphen/>
              <w:t>ми</w:t>
            </w:r>
            <w:r w:rsidRPr="00362CC3">
              <w:rPr>
                <w:sz w:val="28"/>
                <w:szCs w:val="28"/>
              </w:rPr>
              <w:softHyphen/>
              <w:t>ческого, гидравлического и электромагнитного происхож</w:t>
            </w:r>
            <w:r w:rsidRPr="00362CC3">
              <w:rPr>
                <w:sz w:val="28"/>
                <w:szCs w:val="28"/>
              </w:rPr>
              <w:softHyphen/>
              <w:t>де</w:t>
            </w:r>
            <w:r w:rsidRPr="00362CC3">
              <w:rPr>
                <w:sz w:val="28"/>
                <w:szCs w:val="28"/>
              </w:rPr>
              <w:softHyphen/>
              <w:t>ния. Архитектурно-планиро</w:t>
            </w:r>
            <w:r w:rsidRPr="00362CC3">
              <w:rPr>
                <w:sz w:val="28"/>
                <w:szCs w:val="28"/>
              </w:rPr>
              <w:softHyphen/>
              <w:t>вочные и компо</w:t>
            </w:r>
            <w:r w:rsidRPr="00362CC3">
              <w:rPr>
                <w:sz w:val="28"/>
                <w:szCs w:val="28"/>
              </w:rPr>
              <w:softHyphen/>
              <w:t>новочные способы уменьшения шума. Звукоизо</w:t>
            </w:r>
            <w:r w:rsidRPr="00362CC3">
              <w:rPr>
                <w:sz w:val="28"/>
                <w:szCs w:val="28"/>
              </w:rPr>
              <w:softHyphen/>
              <w:t>ли</w:t>
            </w:r>
            <w:r w:rsidRPr="00362CC3">
              <w:rPr>
                <w:sz w:val="28"/>
                <w:szCs w:val="28"/>
              </w:rPr>
              <w:softHyphen/>
              <w:t>ру</w:t>
            </w:r>
            <w:r w:rsidRPr="00362CC3">
              <w:rPr>
                <w:sz w:val="28"/>
                <w:szCs w:val="28"/>
              </w:rPr>
              <w:softHyphen/>
              <w:t>ю</w:t>
            </w:r>
            <w:r w:rsidRPr="00362CC3">
              <w:rPr>
                <w:sz w:val="28"/>
                <w:szCs w:val="28"/>
              </w:rPr>
              <w:softHyphen/>
              <w:t>щие кабины, капоты, экраны.  Звукопогло</w:t>
            </w:r>
            <w:r w:rsidRPr="00362CC3">
              <w:rPr>
                <w:sz w:val="28"/>
                <w:szCs w:val="28"/>
              </w:rPr>
              <w:softHyphen/>
              <w:t>щаю</w:t>
            </w:r>
            <w:r w:rsidRPr="00362CC3">
              <w:rPr>
                <w:sz w:val="28"/>
                <w:szCs w:val="28"/>
              </w:rPr>
              <w:softHyphen/>
            </w:r>
            <w:r w:rsidRPr="00362CC3">
              <w:rPr>
                <w:sz w:val="28"/>
                <w:szCs w:val="28"/>
              </w:rPr>
              <w:softHyphen/>
              <w:t>щие материалы. Глушители шума.  Прин</w:t>
            </w:r>
            <w:r w:rsidRPr="00362CC3">
              <w:rPr>
                <w:sz w:val="28"/>
                <w:szCs w:val="28"/>
              </w:rPr>
              <w:softHyphen/>
              <w:t>ци</w:t>
            </w:r>
            <w:r w:rsidRPr="00362CC3">
              <w:rPr>
                <w:sz w:val="28"/>
                <w:szCs w:val="28"/>
              </w:rPr>
              <w:softHyphen/>
            </w:r>
            <w:r w:rsidRPr="00362CC3">
              <w:rPr>
                <w:sz w:val="28"/>
                <w:szCs w:val="28"/>
              </w:rPr>
              <w:softHyphen/>
              <w:t>пы расчета средств звукоизоляции. Уль</w:t>
            </w:r>
            <w:r w:rsidRPr="00362CC3">
              <w:rPr>
                <w:sz w:val="28"/>
                <w:szCs w:val="28"/>
              </w:rPr>
              <w:softHyphen/>
              <w:t>тра</w:t>
            </w:r>
            <w:r w:rsidRPr="00362CC3">
              <w:rPr>
                <w:sz w:val="28"/>
                <w:szCs w:val="28"/>
              </w:rPr>
              <w:softHyphen/>
              <w:t>звук и инфра</w:t>
            </w:r>
            <w:r w:rsidRPr="00362CC3">
              <w:rPr>
                <w:sz w:val="28"/>
                <w:szCs w:val="28"/>
              </w:rPr>
              <w:softHyphen/>
              <w:t>звук: источники возникновения, действие на орга</w:t>
            </w:r>
            <w:r w:rsidRPr="00362CC3">
              <w:rPr>
                <w:sz w:val="28"/>
                <w:szCs w:val="28"/>
              </w:rPr>
              <w:softHyphen/>
              <w:t>низм, нормирование, методы нормализации.  Приборы для измерения шума.</w:t>
            </w:r>
          </w:p>
          <w:p w:rsidR="00362CC3" w:rsidRPr="00362CC3" w:rsidRDefault="00362CC3" w:rsidP="00362CC3">
            <w:pPr>
              <w:spacing w:line="240" w:lineRule="auto"/>
              <w:ind w:firstLine="0"/>
              <w:rPr>
                <w:sz w:val="28"/>
                <w:szCs w:val="28"/>
              </w:rPr>
            </w:pPr>
            <w:r w:rsidRPr="00362CC3">
              <w:rPr>
                <w:sz w:val="28"/>
                <w:szCs w:val="28"/>
              </w:rPr>
              <w:tab/>
              <w:t>Действие вибрации на организм человека. Виды и категории  вибрации. Источники вибрации. Причины вибра</w:t>
            </w:r>
            <w:r w:rsidRPr="00362CC3">
              <w:rPr>
                <w:sz w:val="28"/>
                <w:szCs w:val="28"/>
              </w:rPr>
              <w:softHyphen/>
              <w:t>ции.   Принципы нормирования вибрации. Средние квадрати</w:t>
            </w:r>
            <w:r w:rsidRPr="00362CC3">
              <w:rPr>
                <w:sz w:val="28"/>
                <w:szCs w:val="28"/>
              </w:rPr>
              <w:softHyphen/>
              <w:t>ческие значения и логариф</w:t>
            </w:r>
            <w:r w:rsidRPr="00362CC3">
              <w:rPr>
                <w:sz w:val="28"/>
                <w:szCs w:val="28"/>
              </w:rPr>
              <w:softHyphen/>
              <w:t>ми</w:t>
            </w:r>
            <w:r w:rsidRPr="00362CC3">
              <w:rPr>
                <w:sz w:val="28"/>
                <w:szCs w:val="28"/>
              </w:rPr>
              <w:softHyphen/>
              <w:t>чес</w:t>
            </w:r>
            <w:r w:rsidRPr="00362CC3">
              <w:rPr>
                <w:sz w:val="28"/>
                <w:szCs w:val="28"/>
              </w:rPr>
              <w:softHyphen/>
            </w:r>
            <w:r w:rsidRPr="00362CC3">
              <w:rPr>
                <w:sz w:val="28"/>
                <w:szCs w:val="28"/>
              </w:rPr>
              <w:softHyphen/>
              <w:t>кие уровни контролируемого параметра в октавных по</w:t>
            </w:r>
            <w:r w:rsidRPr="00362CC3">
              <w:rPr>
                <w:sz w:val="28"/>
                <w:szCs w:val="28"/>
              </w:rPr>
              <w:softHyphen/>
              <w:t>ло</w:t>
            </w:r>
            <w:r w:rsidRPr="00362CC3">
              <w:rPr>
                <w:sz w:val="28"/>
                <w:szCs w:val="28"/>
              </w:rPr>
              <w:softHyphen/>
              <w:t>сах частот.  Методы и средства защиты от вибрации. Снижение вибрации воздействием на источник возбуж</w:t>
            </w:r>
            <w:r w:rsidRPr="00362CC3">
              <w:rPr>
                <w:sz w:val="28"/>
                <w:szCs w:val="28"/>
              </w:rPr>
              <w:softHyphen/>
              <w:t>де</w:t>
            </w:r>
            <w:r w:rsidRPr="00362CC3">
              <w:rPr>
                <w:sz w:val="28"/>
                <w:szCs w:val="28"/>
              </w:rPr>
              <w:softHyphen/>
              <w:t>ния. Вибродемпфирование. Динамическое виброгашение. Виброизо</w:t>
            </w:r>
            <w:r w:rsidRPr="00362CC3">
              <w:rPr>
                <w:sz w:val="28"/>
                <w:szCs w:val="28"/>
              </w:rPr>
              <w:softHyphen/>
              <w:t>ля</w:t>
            </w:r>
            <w:r w:rsidRPr="00362CC3">
              <w:rPr>
                <w:sz w:val="28"/>
                <w:szCs w:val="28"/>
              </w:rPr>
              <w:softHyphen/>
              <w:t>ция рабочих мест. Вибро</w:t>
            </w:r>
            <w:r w:rsidRPr="00362CC3">
              <w:rPr>
                <w:sz w:val="28"/>
                <w:szCs w:val="28"/>
              </w:rPr>
              <w:softHyphen/>
              <w:t>изоляция источников вибрации. Примеры виброизоляции для ста</w:t>
            </w:r>
            <w:r w:rsidRPr="00362CC3">
              <w:rPr>
                <w:sz w:val="28"/>
                <w:szCs w:val="28"/>
              </w:rPr>
              <w:softHyphen/>
              <w:t>ционарных машин и для само</w:t>
            </w:r>
            <w:r w:rsidRPr="00362CC3">
              <w:rPr>
                <w:sz w:val="28"/>
                <w:szCs w:val="28"/>
              </w:rPr>
              <w:softHyphen/>
              <w:t>ходных машин.  Принципы расчета виброизоляции. Понятие коэффициента передачи. Приборы для изме</w:t>
            </w:r>
            <w:r w:rsidRPr="00362CC3">
              <w:rPr>
                <w:sz w:val="28"/>
                <w:szCs w:val="28"/>
              </w:rPr>
              <w:softHyphen/>
              <w:t>ре</w:t>
            </w:r>
            <w:r w:rsidRPr="00362CC3">
              <w:rPr>
                <w:sz w:val="28"/>
                <w:szCs w:val="28"/>
              </w:rPr>
              <w:softHyphen/>
              <w:t>ния вибрации.</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5</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вредных веществ</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ab/>
              <w:t>Факторы, влияющие на опасность воздействия вредных веществ. Пути поступления вредных веществ в организм. Виды совместного действия вредных веществ    (независимое и  однонаправленное действие, синергизм, антагонизм). Характеристика наиболее распространенных вредных веществ,  последствия их воз</w:t>
            </w:r>
            <w:r w:rsidRPr="00362CC3">
              <w:rPr>
                <w:sz w:val="28"/>
                <w:szCs w:val="28"/>
              </w:rPr>
              <w:softHyphen/>
              <w:t>действия. Основные технологические процессы, в которых образуются или используются  вредные вещества.  Классификация вредных веществ по степени воздействия и по харак</w:t>
            </w:r>
            <w:r w:rsidRPr="00362CC3">
              <w:rPr>
                <w:sz w:val="28"/>
                <w:szCs w:val="28"/>
              </w:rPr>
              <w:softHyphen/>
              <w:t xml:space="preserve">теру воздействия. </w:t>
            </w:r>
            <w:r w:rsidRPr="00362CC3">
              <w:rPr>
                <w:sz w:val="28"/>
                <w:szCs w:val="28"/>
              </w:rPr>
              <w:lastRenderedPageBreak/>
              <w:t>Показатели опасности вредных веществ.  Нормирование содержа</w:t>
            </w:r>
            <w:r w:rsidRPr="00362CC3">
              <w:rPr>
                <w:sz w:val="28"/>
                <w:szCs w:val="28"/>
              </w:rPr>
              <w:softHyphen/>
              <w:t>ния вред</w:t>
            </w:r>
            <w:r w:rsidRPr="00362CC3">
              <w:rPr>
                <w:sz w:val="28"/>
                <w:szCs w:val="28"/>
              </w:rPr>
              <w:softHyphen/>
              <w:t>ных веществ в воздухе рабочей  зоны. Предельно допустимая концентрация (ПДК) и ориен</w:t>
            </w:r>
            <w:r w:rsidRPr="00362CC3">
              <w:rPr>
                <w:sz w:val="28"/>
                <w:szCs w:val="28"/>
              </w:rPr>
              <w:softHyphen/>
              <w:t>ти</w:t>
            </w:r>
            <w:r w:rsidRPr="00362CC3">
              <w:rPr>
                <w:sz w:val="28"/>
                <w:szCs w:val="28"/>
              </w:rPr>
              <w:softHyphen/>
              <w:t xml:space="preserve">ровочные  безопасные уровни воздействия (ОБУВ).  Предупреждение отравлений. </w:t>
            </w:r>
          </w:p>
          <w:p w:rsidR="00362CC3" w:rsidRPr="00362CC3" w:rsidRDefault="00362CC3" w:rsidP="00362CC3">
            <w:pPr>
              <w:spacing w:line="240" w:lineRule="auto"/>
              <w:ind w:firstLine="0"/>
              <w:rPr>
                <w:sz w:val="28"/>
                <w:szCs w:val="28"/>
              </w:rPr>
            </w:pPr>
            <w:r w:rsidRPr="00362CC3">
              <w:rPr>
                <w:sz w:val="28"/>
                <w:szCs w:val="28"/>
              </w:rPr>
              <w:t>Меро</w:t>
            </w:r>
            <w:r w:rsidRPr="00362CC3">
              <w:rPr>
                <w:sz w:val="28"/>
                <w:szCs w:val="28"/>
              </w:rPr>
              <w:softHyphen/>
              <w:t>при</w:t>
            </w:r>
            <w:r w:rsidRPr="00362CC3">
              <w:rPr>
                <w:sz w:val="28"/>
                <w:szCs w:val="28"/>
              </w:rPr>
              <w:softHyphen/>
              <w:t>я</w:t>
            </w:r>
            <w:r w:rsidRPr="00362CC3">
              <w:rPr>
                <w:sz w:val="28"/>
                <w:szCs w:val="28"/>
              </w:rPr>
              <w:softHyphen/>
              <w:t>тия по оздоровлению воздушной среды. Аэрация произ</w:t>
            </w:r>
            <w:r w:rsidRPr="00362CC3">
              <w:rPr>
                <w:sz w:val="28"/>
                <w:szCs w:val="28"/>
              </w:rPr>
              <w:softHyphen/>
              <w:t>водственного здания. Исполь</w:t>
            </w:r>
            <w:r w:rsidRPr="00362CC3">
              <w:rPr>
                <w:sz w:val="28"/>
                <w:szCs w:val="28"/>
              </w:rPr>
              <w:softHyphen/>
              <w:t>зование дефлекторов.  Механическая общеобменная вентиля</w:t>
            </w:r>
            <w:r w:rsidRPr="00362CC3">
              <w:rPr>
                <w:sz w:val="28"/>
                <w:szCs w:val="28"/>
              </w:rPr>
              <w:softHyphen/>
              <w:t>ция. Типы вентиляторов. Местная венти</w:t>
            </w:r>
            <w:r w:rsidRPr="00362CC3">
              <w:rPr>
                <w:sz w:val="28"/>
                <w:szCs w:val="28"/>
              </w:rPr>
              <w:softHyphen/>
              <w:t>ляция. Сред</w:t>
            </w:r>
            <w:r w:rsidRPr="00362CC3">
              <w:rPr>
                <w:sz w:val="28"/>
                <w:szCs w:val="28"/>
              </w:rPr>
              <w:softHyphen/>
              <w:t>ства ин</w:t>
            </w:r>
            <w:r w:rsidRPr="00362CC3">
              <w:rPr>
                <w:sz w:val="28"/>
                <w:szCs w:val="28"/>
              </w:rPr>
              <w:softHyphen/>
              <w:t>ди</w:t>
            </w:r>
            <w:r w:rsidRPr="00362CC3">
              <w:rPr>
                <w:sz w:val="28"/>
                <w:szCs w:val="28"/>
              </w:rPr>
              <w:softHyphen/>
              <w:t>видуальной защиты органов дыхания.  Методы и при</w:t>
            </w:r>
            <w:r w:rsidRPr="00362CC3">
              <w:rPr>
                <w:sz w:val="28"/>
                <w:szCs w:val="28"/>
              </w:rPr>
              <w:softHyphen/>
              <w:t>бо</w:t>
            </w:r>
            <w:r w:rsidRPr="00362CC3">
              <w:rPr>
                <w:sz w:val="28"/>
                <w:szCs w:val="28"/>
              </w:rPr>
              <w:softHyphen/>
              <w:t>ры контроля вредных веществ.</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6</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поражения электрическим током</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Действие электрического тока на.  Факторы, влияющие на тяжесть по</w:t>
            </w:r>
            <w:r w:rsidRPr="00362CC3">
              <w:rPr>
                <w:sz w:val="28"/>
                <w:szCs w:val="28"/>
              </w:rPr>
              <w:softHyphen/>
              <w:t>ра</w:t>
            </w:r>
            <w:r w:rsidRPr="00362CC3">
              <w:rPr>
                <w:sz w:val="28"/>
                <w:szCs w:val="28"/>
              </w:rPr>
              <w:softHyphen/>
              <w:t>жения. Класси</w:t>
            </w:r>
            <w:r w:rsidRPr="00362CC3">
              <w:rPr>
                <w:sz w:val="28"/>
                <w:szCs w:val="28"/>
              </w:rPr>
              <w:softHyphen/>
              <w:t>фи</w:t>
            </w:r>
            <w:r w:rsidRPr="00362CC3">
              <w:rPr>
                <w:sz w:val="28"/>
                <w:szCs w:val="28"/>
              </w:rPr>
              <w:softHyphen/>
              <w:t>кация условий работ по степени опасности поражения электрическим током. Анализ опас</w:t>
            </w:r>
            <w:r w:rsidRPr="00362CC3">
              <w:rPr>
                <w:sz w:val="28"/>
                <w:szCs w:val="28"/>
              </w:rPr>
              <w:softHyphen/>
              <w:t>но</w:t>
            </w:r>
            <w:r w:rsidRPr="00362CC3">
              <w:rPr>
                <w:sz w:val="28"/>
                <w:szCs w:val="28"/>
              </w:rPr>
              <w:softHyphen/>
              <w:t>сти поражения током в различных электрических сетях и при стекании тока в зем</w:t>
            </w:r>
            <w:r w:rsidRPr="00362CC3">
              <w:rPr>
                <w:sz w:val="28"/>
                <w:szCs w:val="28"/>
              </w:rPr>
              <w:softHyphen/>
              <w:t xml:space="preserve">лю. Напряжение шага. </w:t>
            </w:r>
          </w:p>
          <w:p w:rsidR="00362CC3" w:rsidRPr="00362CC3" w:rsidRDefault="00362CC3" w:rsidP="00362CC3">
            <w:pPr>
              <w:spacing w:line="240" w:lineRule="auto"/>
              <w:ind w:firstLine="0"/>
              <w:rPr>
                <w:sz w:val="28"/>
                <w:szCs w:val="28"/>
              </w:rPr>
            </w:pPr>
            <w:r w:rsidRPr="00362CC3">
              <w:rPr>
                <w:sz w:val="28"/>
                <w:szCs w:val="28"/>
              </w:rPr>
              <w:t>Технические способы и средства обеспечения электро</w:t>
            </w:r>
            <w:r w:rsidRPr="00362CC3">
              <w:rPr>
                <w:sz w:val="28"/>
                <w:szCs w:val="28"/>
              </w:rPr>
              <w:softHyphen/>
              <w:t>безопасности. Меры защиты от прямого прикосновения.</w:t>
            </w:r>
          </w:p>
          <w:p w:rsidR="00362CC3" w:rsidRPr="00362CC3" w:rsidRDefault="00362CC3" w:rsidP="00362CC3">
            <w:pPr>
              <w:spacing w:line="240" w:lineRule="auto"/>
              <w:ind w:firstLine="0"/>
              <w:rPr>
                <w:sz w:val="28"/>
                <w:szCs w:val="28"/>
              </w:rPr>
            </w:pPr>
            <w:r w:rsidRPr="00362CC3">
              <w:rPr>
                <w:sz w:val="28"/>
                <w:szCs w:val="28"/>
              </w:rPr>
              <w:t xml:space="preserve">Меры защиты от косвенного прикосновения (защитное заземление, автоматическое отключение питания, уравнивание потенциалов, выравнивание потенциалов, двойная или усиленная изоляция,  защитное электрическое разделение цепей, сверхнизкое напряжение). Типы заземления системы. Автоматическое отключение питания. Защитное заземление в системе </w:t>
            </w:r>
            <w:r w:rsidRPr="00362CC3">
              <w:rPr>
                <w:sz w:val="28"/>
                <w:szCs w:val="28"/>
                <w:lang w:val="en-US"/>
              </w:rPr>
              <w:t>IT</w:t>
            </w:r>
            <w:r w:rsidRPr="00362CC3">
              <w:rPr>
                <w:sz w:val="28"/>
                <w:szCs w:val="28"/>
              </w:rPr>
              <w:t xml:space="preserve">. Защитное заземление в системе </w:t>
            </w:r>
            <w:r w:rsidRPr="00362CC3">
              <w:rPr>
                <w:sz w:val="28"/>
                <w:szCs w:val="28"/>
                <w:lang w:val="en-US"/>
              </w:rPr>
              <w:t>TN</w:t>
            </w:r>
            <w:r w:rsidRPr="00362CC3">
              <w:rPr>
                <w:sz w:val="28"/>
                <w:szCs w:val="28"/>
              </w:rPr>
              <w:t xml:space="preserve">,  назначение элементов системы </w:t>
            </w:r>
            <w:r w:rsidRPr="00362CC3">
              <w:rPr>
                <w:sz w:val="28"/>
                <w:szCs w:val="28"/>
                <w:lang w:val="en-US"/>
              </w:rPr>
              <w:t>TN</w:t>
            </w:r>
            <w:r w:rsidRPr="00362CC3">
              <w:rPr>
                <w:sz w:val="28"/>
                <w:szCs w:val="28"/>
              </w:rPr>
              <w:t>.  Выносное и контурное заземление, естест</w:t>
            </w:r>
            <w:r w:rsidRPr="00362CC3">
              <w:rPr>
                <w:sz w:val="28"/>
                <w:szCs w:val="28"/>
              </w:rPr>
              <w:softHyphen/>
              <w:t>вен</w:t>
            </w:r>
            <w:r w:rsidRPr="00362CC3">
              <w:rPr>
                <w:sz w:val="28"/>
                <w:szCs w:val="28"/>
              </w:rPr>
              <w:softHyphen/>
              <w:t>ные и искусствен</w:t>
            </w:r>
            <w:r w:rsidRPr="00362CC3">
              <w:rPr>
                <w:sz w:val="28"/>
                <w:szCs w:val="28"/>
              </w:rPr>
              <w:softHyphen/>
              <w:t>ные заземлители, конструкция и эксплуатация заземляющих устройств. Устройства защитного отключения (УЗО).  Средства защиты, исполь</w:t>
            </w:r>
            <w:r w:rsidRPr="00362CC3">
              <w:rPr>
                <w:sz w:val="28"/>
                <w:szCs w:val="28"/>
              </w:rPr>
              <w:softHyphen/>
              <w:t>зуе</w:t>
            </w:r>
            <w:r w:rsidRPr="00362CC3">
              <w:rPr>
                <w:sz w:val="28"/>
                <w:szCs w:val="28"/>
              </w:rPr>
              <w:softHyphen/>
              <w:t xml:space="preserve">мые в электроустановках (электрозащитные средства, средства защиты от электрических полей, СИЗ). </w:t>
            </w:r>
          </w:p>
          <w:p w:rsidR="00362CC3" w:rsidRPr="00362CC3" w:rsidRDefault="00362CC3" w:rsidP="00362CC3">
            <w:pPr>
              <w:spacing w:line="240" w:lineRule="auto"/>
              <w:ind w:firstLine="0"/>
              <w:rPr>
                <w:sz w:val="28"/>
                <w:szCs w:val="28"/>
              </w:rPr>
            </w:pPr>
            <w:r w:rsidRPr="00362CC3">
              <w:rPr>
                <w:sz w:val="28"/>
                <w:szCs w:val="28"/>
              </w:rPr>
              <w:t xml:space="preserve"> Организация безопасной эксплуатации электроуста</w:t>
            </w:r>
            <w:r w:rsidRPr="00362CC3">
              <w:rPr>
                <w:sz w:val="28"/>
                <w:szCs w:val="28"/>
              </w:rPr>
              <w:softHyphen/>
              <w:t>новок. Квалифика</w:t>
            </w:r>
            <w:r w:rsidRPr="00362CC3">
              <w:rPr>
                <w:sz w:val="28"/>
                <w:szCs w:val="28"/>
              </w:rPr>
              <w:softHyphen/>
              <w:t>цион</w:t>
            </w:r>
            <w:r w:rsidRPr="00362CC3">
              <w:rPr>
                <w:sz w:val="28"/>
                <w:szCs w:val="28"/>
              </w:rPr>
              <w:softHyphen/>
              <w:t>ные группы по электробезопасности. Ат</w:t>
            </w:r>
            <w:r w:rsidRPr="00362CC3">
              <w:rPr>
                <w:sz w:val="28"/>
                <w:szCs w:val="28"/>
              </w:rPr>
              <w:softHyphen/>
              <w:t>мос</w:t>
            </w:r>
            <w:r w:rsidRPr="00362CC3">
              <w:rPr>
                <w:sz w:val="28"/>
                <w:szCs w:val="28"/>
              </w:rPr>
              <w:softHyphen/>
            </w:r>
            <w:r w:rsidRPr="00362CC3">
              <w:rPr>
                <w:sz w:val="28"/>
                <w:szCs w:val="28"/>
              </w:rPr>
              <w:softHyphen/>
              <w:t xml:space="preserve">ферное электричество, молниезащита. </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7</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Прин</w:t>
            </w:r>
            <w:r w:rsidRPr="00362CC3">
              <w:rPr>
                <w:sz w:val="28"/>
                <w:szCs w:val="28"/>
              </w:rPr>
              <w:softHyphen/>
              <w:t xml:space="preserve">ципы и </w:t>
            </w:r>
            <w:r w:rsidRPr="00362CC3">
              <w:rPr>
                <w:sz w:val="28"/>
                <w:szCs w:val="28"/>
              </w:rPr>
              <w:lastRenderedPageBreak/>
              <w:t>методы защиты от вредных и опасных факторов. Особенности обеспечения безопасности на объектах специальности.</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lastRenderedPageBreak/>
              <w:t xml:space="preserve">Основные принципы и методы защиты от </w:t>
            </w:r>
            <w:r w:rsidRPr="00362CC3">
              <w:rPr>
                <w:sz w:val="28"/>
                <w:szCs w:val="28"/>
              </w:rPr>
              <w:lastRenderedPageBreak/>
              <w:t>опасностей.  Понятие опасной зоны. Средства коллективной и индивидуальной защиты. Обеспе</w:t>
            </w:r>
            <w:r w:rsidRPr="00362CC3">
              <w:rPr>
                <w:sz w:val="28"/>
                <w:szCs w:val="28"/>
              </w:rPr>
              <w:softHyphen/>
              <w:t>чение работников спецодеждой и другими средствами инди</w:t>
            </w:r>
            <w:r w:rsidRPr="00362CC3">
              <w:rPr>
                <w:sz w:val="28"/>
                <w:szCs w:val="28"/>
              </w:rPr>
              <w:softHyphen/>
              <w:t>ви</w:t>
            </w:r>
            <w:r w:rsidRPr="00362CC3">
              <w:rPr>
                <w:sz w:val="28"/>
                <w:szCs w:val="28"/>
              </w:rPr>
              <w:softHyphen/>
              <w:t>дуальной защи</w:t>
            </w:r>
            <w:r w:rsidRPr="00362CC3">
              <w:rPr>
                <w:sz w:val="28"/>
                <w:szCs w:val="28"/>
              </w:rPr>
              <w:softHyphen/>
              <w:t>ты (СИЗ). Клас</w:t>
            </w:r>
            <w:r w:rsidRPr="00362CC3">
              <w:rPr>
                <w:sz w:val="28"/>
                <w:szCs w:val="28"/>
              </w:rPr>
              <w:softHyphen/>
              <w:t>сификация СИЗ и их характеристика. Порядок их выдачи, хранения, использо</w:t>
            </w:r>
            <w:r w:rsidRPr="00362CC3">
              <w:rPr>
                <w:sz w:val="28"/>
                <w:szCs w:val="28"/>
              </w:rPr>
              <w:softHyphen/>
              <w:t>ва</w:t>
            </w:r>
            <w:r w:rsidRPr="00362CC3">
              <w:rPr>
                <w:sz w:val="28"/>
                <w:szCs w:val="28"/>
              </w:rPr>
              <w:softHyphen/>
              <w:t>ния и испы</w:t>
            </w:r>
            <w:r w:rsidRPr="00362CC3">
              <w:rPr>
                <w:sz w:val="28"/>
                <w:szCs w:val="28"/>
              </w:rPr>
              <w:softHyphen/>
              <w:t>тания.</w:t>
            </w:r>
          </w:p>
          <w:p w:rsidR="00362CC3" w:rsidRPr="00362CC3" w:rsidRDefault="00362CC3" w:rsidP="00362CC3">
            <w:pPr>
              <w:spacing w:line="240" w:lineRule="auto"/>
              <w:ind w:firstLine="0"/>
              <w:rPr>
                <w:sz w:val="28"/>
                <w:szCs w:val="28"/>
              </w:rPr>
            </w:pPr>
            <w:r w:rsidRPr="00362CC3">
              <w:rPr>
                <w:sz w:val="28"/>
                <w:szCs w:val="28"/>
              </w:rPr>
              <w:t>Цвета сигнальные. Знаки безопасности труда  и  зоны их действия.  Опозна</w:t>
            </w:r>
            <w:r w:rsidRPr="00362CC3">
              <w:rPr>
                <w:sz w:val="28"/>
                <w:szCs w:val="28"/>
              </w:rPr>
              <w:softHyphen/>
              <w:t>вательная окраска.</w:t>
            </w:r>
          </w:p>
          <w:p w:rsidR="00362CC3" w:rsidRPr="00362CC3" w:rsidRDefault="00362CC3" w:rsidP="00362CC3">
            <w:pPr>
              <w:spacing w:line="240" w:lineRule="auto"/>
              <w:ind w:firstLine="0"/>
              <w:rPr>
                <w:sz w:val="28"/>
                <w:szCs w:val="28"/>
              </w:rPr>
            </w:pPr>
            <w:r w:rsidRPr="00362CC3">
              <w:rPr>
                <w:sz w:val="28"/>
                <w:szCs w:val="28"/>
              </w:rPr>
              <w:t>Механические опасности. Устройства для защиты от меха</w:t>
            </w:r>
            <w:r w:rsidRPr="00362CC3">
              <w:rPr>
                <w:sz w:val="28"/>
                <w:szCs w:val="28"/>
              </w:rPr>
              <w:softHyphen/>
              <w:t>ни</w:t>
            </w:r>
            <w:r w:rsidRPr="00362CC3">
              <w:rPr>
                <w:sz w:val="28"/>
                <w:szCs w:val="28"/>
              </w:rPr>
              <w:softHyphen/>
            </w:r>
            <w:r w:rsidRPr="00362CC3">
              <w:rPr>
                <w:sz w:val="28"/>
                <w:szCs w:val="28"/>
              </w:rPr>
              <w:softHyphen/>
              <w:t xml:space="preserve">ческого травмирования. </w:t>
            </w:r>
          </w:p>
          <w:p w:rsidR="00362CC3" w:rsidRPr="00362CC3" w:rsidRDefault="00362CC3" w:rsidP="00362CC3">
            <w:pPr>
              <w:spacing w:line="240" w:lineRule="auto"/>
              <w:ind w:firstLine="0"/>
              <w:rPr>
                <w:sz w:val="28"/>
                <w:szCs w:val="28"/>
              </w:rPr>
            </w:pPr>
            <w:r w:rsidRPr="00362CC3">
              <w:rPr>
                <w:sz w:val="28"/>
                <w:szCs w:val="28"/>
              </w:rPr>
              <w:t>Организация и методы безопасной эксплуатации грузо</w:t>
            </w:r>
            <w:r w:rsidRPr="00362CC3">
              <w:rPr>
                <w:sz w:val="28"/>
                <w:szCs w:val="28"/>
              </w:rPr>
              <w:softHyphen/>
              <w:t>подъ</w:t>
            </w:r>
            <w:r w:rsidRPr="00362CC3">
              <w:rPr>
                <w:sz w:val="28"/>
                <w:szCs w:val="28"/>
              </w:rPr>
              <w:softHyphen/>
              <w:t>емных машин: регистрация, техни</w:t>
            </w:r>
            <w:r w:rsidRPr="00362CC3">
              <w:rPr>
                <w:sz w:val="28"/>
                <w:szCs w:val="28"/>
              </w:rPr>
              <w:softHyphen/>
              <w:t>ческое освиде</w:t>
            </w:r>
            <w:r w:rsidRPr="00362CC3">
              <w:rPr>
                <w:sz w:val="28"/>
                <w:szCs w:val="28"/>
              </w:rPr>
              <w:softHyphen/>
              <w:t>тельствование, допуск к обслу</w:t>
            </w:r>
            <w:r w:rsidRPr="00362CC3">
              <w:rPr>
                <w:sz w:val="28"/>
                <w:szCs w:val="28"/>
              </w:rPr>
              <w:softHyphen/>
              <w:t>жи</w:t>
            </w:r>
            <w:r w:rsidRPr="00362CC3">
              <w:rPr>
                <w:sz w:val="28"/>
                <w:szCs w:val="28"/>
              </w:rPr>
              <w:softHyphen/>
              <w:t>ва</w:t>
            </w:r>
            <w:r w:rsidRPr="00362CC3">
              <w:rPr>
                <w:sz w:val="28"/>
                <w:szCs w:val="28"/>
              </w:rPr>
              <w:softHyphen/>
              <w:t xml:space="preserve">нию. </w:t>
            </w:r>
          </w:p>
          <w:p w:rsidR="00362CC3" w:rsidRPr="00362CC3" w:rsidRDefault="00362CC3" w:rsidP="00362CC3">
            <w:pPr>
              <w:spacing w:line="240" w:lineRule="auto"/>
              <w:ind w:firstLine="0"/>
              <w:rPr>
                <w:sz w:val="28"/>
                <w:szCs w:val="28"/>
              </w:rPr>
            </w:pPr>
            <w:r w:rsidRPr="00362CC3">
              <w:rPr>
                <w:sz w:val="28"/>
                <w:szCs w:val="28"/>
              </w:rPr>
              <w:t xml:space="preserve">Требования безопасности в строительстве. </w:t>
            </w:r>
          </w:p>
          <w:p w:rsidR="00362CC3" w:rsidRPr="00362CC3" w:rsidRDefault="00362CC3" w:rsidP="00362CC3">
            <w:pPr>
              <w:spacing w:line="240" w:lineRule="auto"/>
              <w:ind w:firstLine="0"/>
              <w:rPr>
                <w:sz w:val="28"/>
                <w:szCs w:val="28"/>
              </w:rPr>
            </w:pPr>
            <w:r w:rsidRPr="00362CC3">
              <w:rPr>
                <w:sz w:val="28"/>
                <w:szCs w:val="28"/>
              </w:rPr>
              <w:t xml:space="preserve">Правила безопасного нахождения работников на железнодорожных путях (предупреждение наездов подвижного состава). </w:t>
            </w:r>
          </w:p>
          <w:p w:rsidR="00362CC3" w:rsidRPr="00362CC3" w:rsidRDefault="00362CC3" w:rsidP="00362CC3">
            <w:pPr>
              <w:spacing w:line="240" w:lineRule="auto"/>
              <w:ind w:firstLine="0"/>
              <w:rPr>
                <w:sz w:val="28"/>
                <w:szCs w:val="28"/>
              </w:rPr>
            </w:pPr>
            <w:r w:rsidRPr="00362CC3">
              <w:rPr>
                <w:sz w:val="28"/>
                <w:szCs w:val="28"/>
              </w:rPr>
              <w:t>Обеспечение безопасности основных производственных процессов на объектах специальности.</w:t>
            </w:r>
          </w:p>
          <w:p w:rsidR="00362CC3" w:rsidRPr="00362CC3" w:rsidRDefault="00362CC3" w:rsidP="00362CC3">
            <w:pPr>
              <w:spacing w:line="240" w:lineRule="auto"/>
              <w:ind w:firstLine="0"/>
              <w:rPr>
                <w:sz w:val="28"/>
                <w:szCs w:val="28"/>
              </w:rPr>
            </w:pPr>
            <w:r w:rsidRPr="00362CC3">
              <w:rPr>
                <w:sz w:val="28"/>
                <w:szCs w:val="28"/>
              </w:rPr>
              <w:t>Безопасность труда при работе за компьютером.</w:t>
            </w:r>
          </w:p>
          <w:p w:rsidR="00362CC3" w:rsidRPr="00362CC3" w:rsidRDefault="00362CC3" w:rsidP="00362CC3">
            <w:pPr>
              <w:spacing w:line="240" w:lineRule="auto"/>
              <w:ind w:firstLine="0"/>
              <w:rPr>
                <w:sz w:val="28"/>
                <w:szCs w:val="28"/>
              </w:rPr>
            </w:pPr>
            <w:r w:rsidRPr="00362CC3">
              <w:rPr>
                <w:sz w:val="28"/>
                <w:szCs w:val="28"/>
              </w:rPr>
              <w:t>Оказание первой доврачебной помощи.</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8</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Управление безопасностью жизнедеятельности.</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ab/>
              <w:t>Законодательные и нормативные правовые основы управления безопасностью жиз</w:t>
            </w:r>
            <w:r w:rsidRPr="00362CC3">
              <w:rPr>
                <w:sz w:val="28"/>
                <w:szCs w:val="28"/>
              </w:rPr>
              <w:softHyphen/>
              <w:t>не</w:t>
            </w:r>
            <w:r w:rsidRPr="00362CC3">
              <w:rPr>
                <w:sz w:val="28"/>
                <w:szCs w:val="28"/>
              </w:rPr>
              <w:softHyphen/>
              <w:t>деятельности.  Правовая и нормативная база, основ</w:t>
            </w:r>
            <w:r w:rsidRPr="00362CC3">
              <w:rPr>
                <w:sz w:val="28"/>
                <w:szCs w:val="28"/>
              </w:rPr>
              <w:softHyphen/>
              <w:t>ные законодательные акты, регулирую</w:t>
            </w:r>
            <w:r w:rsidRPr="00362CC3">
              <w:rPr>
                <w:sz w:val="28"/>
                <w:szCs w:val="28"/>
              </w:rPr>
              <w:softHyphen/>
              <w:t>щие вопросы промышленной и производственной безопасности. Осно</w:t>
            </w:r>
            <w:r w:rsidRPr="00362CC3">
              <w:rPr>
                <w:sz w:val="28"/>
                <w:szCs w:val="28"/>
              </w:rPr>
              <w:softHyphen/>
              <w:t>в</w:t>
            </w:r>
            <w:r w:rsidRPr="00362CC3">
              <w:rPr>
                <w:sz w:val="28"/>
                <w:szCs w:val="28"/>
              </w:rPr>
              <w:softHyphen/>
              <w:t>ные нормативные документы по охране труда. Система стандартов безопасности труда (ССБТ. Инструкции по охране труда: порядок разработки, построение и содержание, тре</w:t>
            </w:r>
            <w:r w:rsidRPr="00362CC3">
              <w:rPr>
                <w:sz w:val="28"/>
                <w:szCs w:val="28"/>
              </w:rPr>
              <w:softHyphen/>
              <w:t>бования к изло</w:t>
            </w:r>
            <w:r w:rsidRPr="00362CC3">
              <w:rPr>
                <w:sz w:val="28"/>
                <w:szCs w:val="28"/>
              </w:rPr>
              <w:softHyphen/>
              <w:t xml:space="preserve">жению и оформлению, регистрация, учет и доведение до работников. </w:t>
            </w:r>
          </w:p>
          <w:p w:rsidR="00362CC3" w:rsidRPr="00362CC3" w:rsidRDefault="00362CC3" w:rsidP="00362CC3">
            <w:pPr>
              <w:spacing w:line="240" w:lineRule="auto"/>
              <w:ind w:firstLine="0"/>
              <w:rPr>
                <w:sz w:val="28"/>
                <w:szCs w:val="28"/>
              </w:rPr>
            </w:pPr>
            <w:r w:rsidRPr="00362CC3">
              <w:rPr>
                <w:sz w:val="28"/>
                <w:szCs w:val="28"/>
              </w:rPr>
              <w:t>Организационные основы безопасности труда.</w:t>
            </w:r>
            <w:r w:rsidRPr="00362CC3">
              <w:rPr>
                <w:i/>
                <w:sz w:val="28"/>
                <w:szCs w:val="28"/>
              </w:rPr>
              <w:t xml:space="preserve"> </w:t>
            </w:r>
            <w:r w:rsidRPr="00362CC3">
              <w:rPr>
                <w:sz w:val="28"/>
                <w:szCs w:val="28"/>
              </w:rPr>
              <w:t>Обучение и стажи</w:t>
            </w:r>
            <w:r w:rsidRPr="00362CC3">
              <w:rPr>
                <w:sz w:val="28"/>
                <w:szCs w:val="28"/>
              </w:rPr>
              <w:softHyphen/>
              <w:t>ров</w:t>
            </w:r>
            <w:r w:rsidRPr="00362CC3">
              <w:rPr>
                <w:sz w:val="28"/>
                <w:szCs w:val="28"/>
              </w:rPr>
              <w:softHyphen/>
              <w:t>ка по охране труда. Виды инструктажей. Их содержание, сроки и порядок проведения, оформление. Медицинское освидетельствование и меди</w:t>
            </w:r>
            <w:r w:rsidRPr="00362CC3">
              <w:rPr>
                <w:sz w:val="28"/>
                <w:szCs w:val="28"/>
              </w:rPr>
              <w:softHyphen/>
              <w:t>цин</w:t>
            </w:r>
            <w:r w:rsidRPr="00362CC3">
              <w:rPr>
                <w:sz w:val="28"/>
                <w:szCs w:val="28"/>
              </w:rPr>
              <w:softHyphen/>
              <w:t>ские противопоказания к выполнению некоторых работ. Особен</w:t>
            </w:r>
            <w:r w:rsidRPr="00362CC3">
              <w:rPr>
                <w:sz w:val="28"/>
                <w:szCs w:val="28"/>
              </w:rPr>
              <w:softHyphen/>
              <w:t>но</w:t>
            </w:r>
            <w:r w:rsidRPr="00362CC3">
              <w:rPr>
                <w:sz w:val="28"/>
                <w:szCs w:val="28"/>
              </w:rPr>
              <w:softHyphen/>
              <w:t>сти охраны труда  женщин и мо</w:t>
            </w:r>
            <w:r w:rsidRPr="00362CC3">
              <w:rPr>
                <w:sz w:val="28"/>
                <w:szCs w:val="28"/>
              </w:rPr>
              <w:softHyphen/>
              <w:t>ло</w:t>
            </w:r>
            <w:r w:rsidRPr="00362CC3">
              <w:rPr>
                <w:sz w:val="28"/>
                <w:szCs w:val="28"/>
              </w:rPr>
              <w:softHyphen/>
              <w:t xml:space="preserve">дежи. Ограничения на тяжелые работы и работы с вредными условиями труда.  Работы с повышенной опасностью. Ответственность за </w:t>
            </w:r>
            <w:r w:rsidRPr="00362CC3">
              <w:rPr>
                <w:sz w:val="28"/>
                <w:szCs w:val="28"/>
              </w:rPr>
              <w:lastRenderedPageBreak/>
              <w:t>нарушение правил охраны труда.  Специальная оценка условий труда. Расследо</w:t>
            </w:r>
            <w:r w:rsidRPr="00362CC3">
              <w:rPr>
                <w:sz w:val="28"/>
                <w:szCs w:val="28"/>
              </w:rPr>
              <w:softHyphen/>
              <w:t>ва</w:t>
            </w:r>
            <w:r w:rsidRPr="00362CC3">
              <w:rPr>
                <w:sz w:val="28"/>
                <w:szCs w:val="28"/>
              </w:rPr>
              <w:softHyphen/>
              <w:t>ние и учет нес</w:t>
            </w:r>
            <w:r w:rsidRPr="00362CC3">
              <w:rPr>
                <w:sz w:val="28"/>
                <w:szCs w:val="28"/>
              </w:rPr>
              <w:softHyphen/>
              <w:t>част</w:t>
            </w:r>
            <w:r w:rsidRPr="00362CC3">
              <w:rPr>
                <w:sz w:val="28"/>
                <w:szCs w:val="28"/>
              </w:rPr>
              <w:softHyphen/>
              <w:t>ных случаев.</w:t>
            </w:r>
          </w:p>
          <w:p w:rsidR="00362CC3" w:rsidRPr="00362CC3" w:rsidRDefault="00362CC3" w:rsidP="00362CC3">
            <w:pPr>
              <w:spacing w:line="240" w:lineRule="auto"/>
              <w:ind w:firstLine="0"/>
              <w:rPr>
                <w:sz w:val="28"/>
                <w:szCs w:val="28"/>
              </w:rPr>
            </w:pPr>
            <w:r w:rsidRPr="00362CC3">
              <w:rPr>
                <w:sz w:val="28"/>
                <w:szCs w:val="28"/>
              </w:rPr>
              <w:tab/>
            </w:r>
            <w:r w:rsidRPr="00362CC3">
              <w:rPr>
                <w:i/>
                <w:sz w:val="28"/>
                <w:szCs w:val="28"/>
              </w:rPr>
              <w:t>Экономические основы управления безопасностью.</w:t>
            </w:r>
            <w:r w:rsidRPr="00362CC3">
              <w:rPr>
                <w:sz w:val="28"/>
                <w:szCs w:val="28"/>
              </w:rPr>
              <w:t xml:space="preserve"> Позитивные и негативные методы стимулирования безопасности. Экономические последствия и материальные затраты на обеспе</w:t>
            </w:r>
            <w:r w:rsidRPr="00362CC3">
              <w:rPr>
                <w:sz w:val="28"/>
                <w:szCs w:val="28"/>
              </w:rPr>
              <w:softHyphen/>
              <w:t>чение безо</w:t>
            </w:r>
            <w:r w:rsidRPr="00362CC3">
              <w:rPr>
                <w:sz w:val="28"/>
                <w:szCs w:val="28"/>
              </w:rPr>
              <w:softHyphen/>
              <w:t>пасности жизне</w:t>
            </w:r>
            <w:r w:rsidRPr="00362CC3">
              <w:rPr>
                <w:sz w:val="28"/>
                <w:szCs w:val="28"/>
              </w:rPr>
              <w:softHyphen/>
              <w:t>деятельности. Ответственность за нарушение требований безопасности.  Номен</w:t>
            </w:r>
            <w:r w:rsidRPr="00362CC3">
              <w:rPr>
                <w:sz w:val="28"/>
                <w:szCs w:val="28"/>
              </w:rPr>
              <w:softHyphen/>
              <w:t>клату</w:t>
            </w:r>
            <w:r w:rsidRPr="00362CC3">
              <w:rPr>
                <w:sz w:val="28"/>
                <w:szCs w:val="28"/>
              </w:rPr>
              <w:softHyphen/>
              <w:t>ра мероприятий по охране труда.  Возмещение рабо</w:t>
            </w:r>
            <w:r w:rsidRPr="00362CC3">
              <w:rPr>
                <w:sz w:val="28"/>
                <w:szCs w:val="28"/>
              </w:rPr>
              <w:softHyphen/>
              <w:t>тодателем вреда, причиненного работ</w:t>
            </w:r>
            <w:r w:rsidRPr="00362CC3">
              <w:rPr>
                <w:sz w:val="28"/>
                <w:szCs w:val="28"/>
              </w:rPr>
              <w:softHyphen/>
              <w:t>нику увечьем при исполнении им трудовых обязанностей.  Предоставление льгот и компен</w:t>
            </w:r>
            <w:r w:rsidRPr="00362CC3">
              <w:rPr>
                <w:sz w:val="28"/>
                <w:szCs w:val="28"/>
              </w:rPr>
              <w:softHyphen/>
              <w:t>са</w:t>
            </w:r>
            <w:r w:rsidRPr="00362CC3">
              <w:rPr>
                <w:sz w:val="28"/>
                <w:szCs w:val="28"/>
              </w:rPr>
              <w:softHyphen/>
              <w:t>ций за работу с вред</w:t>
            </w:r>
            <w:r w:rsidRPr="00362CC3">
              <w:rPr>
                <w:sz w:val="28"/>
                <w:szCs w:val="28"/>
              </w:rPr>
              <w:softHyphen/>
              <w:t xml:space="preserve">ными условиями труда.  </w:t>
            </w:r>
          </w:p>
          <w:p w:rsidR="00362CC3" w:rsidRPr="00362CC3" w:rsidRDefault="00362CC3" w:rsidP="00362CC3">
            <w:pPr>
              <w:spacing w:line="240" w:lineRule="auto"/>
              <w:ind w:firstLine="0"/>
              <w:rPr>
                <w:sz w:val="28"/>
                <w:szCs w:val="28"/>
              </w:rPr>
            </w:pPr>
            <w:r w:rsidRPr="00362CC3">
              <w:rPr>
                <w:sz w:val="28"/>
                <w:szCs w:val="28"/>
              </w:rPr>
              <w:tab/>
              <w:t>Страхование рисков: страхование профессиональных рисков, страхование ответст</w:t>
            </w:r>
            <w:r w:rsidRPr="00362CC3">
              <w:rPr>
                <w:sz w:val="28"/>
                <w:szCs w:val="28"/>
              </w:rPr>
              <w:softHyphen/>
              <w:t>вен</w:t>
            </w:r>
            <w:r w:rsidRPr="00362CC3">
              <w:rPr>
                <w:sz w:val="28"/>
                <w:szCs w:val="28"/>
              </w:rPr>
              <w:softHyphen/>
              <w:t>но</w:t>
            </w:r>
            <w:r w:rsidRPr="00362CC3">
              <w:rPr>
                <w:sz w:val="28"/>
                <w:szCs w:val="28"/>
              </w:rPr>
              <w:softHyphen/>
              <w:t>сти владельцев опасных производственных объектов, социальное страхование.</w:t>
            </w:r>
          </w:p>
          <w:p w:rsidR="00362CC3" w:rsidRPr="00362CC3" w:rsidRDefault="00362CC3" w:rsidP="00362CC3">
            <w:pPr>
              <w:spacing w:line="240" w:lineRule="auto"/>
              <w:ind w:firstLine="0"/>
              <w:rPr>
                <w:sz w:val="28"/>
                <w:szCs w:val="28"/>
              </w:rPr>
            </w:pPr>
            <w:r w:rsidRPr="00362CC3">
              <w:rPr>
                <w:sz w:val="28"/>
                <w:szCs w:val="28"/>
              </w:rPr>
              <w:tab/>
              <w:t>Органы государственного управления безопасностью: органы управления, надзора и контроля за безопасностью, их основные функции и права.</w:t>
            </w:r>
          </w:p>
          <w:p w:rsidR="00362CC3" w:rsidRPr="00362CC3" w:rsidRDefault="00362CC3" w:rsidP="00362CC3">
            <w:pPr>
              <w:spacing w:line="240" w:lineRule="auto"/>
              <w:ind w:firstLine="0"/>
              <w:rPr>
                <w:sz w:val="28"/>
                <w:szCs w:val="28"/>
              </w:rPr>
            </w:pPr>
            <w:r w:rsidRPr="00362CC3">
              <w:rPr>
                <w:sz w:val="28"/>
                <w:szCs w:val="28"/>
              </w:rPr>
              <w:tab/>
              <w:t>Корпоративный менеджмент в области безопасности и условий труда. Система управления охраной труда (СУОТ) в ОАО РЖД: функции систе</w:t>
            </w:r>
            <w:r w:rsidRPr="00362CC3">
              <w:rPr>
                <w:sz w:val="28"/>
                <w:szCs w:val="28"/>
              </w:rPr>
              <w:softHyphen/>
              <w:t>мы, объекты управ</w:t>
            </w:r>
            <w:r w:rsidRPr="00362CC3">
              <w:rPr>
                <w:sz w:val="28"/>
                <w:szCs w:val="28"/>
              </w:rPr>
              <w:softHyphen/>
              <w:t>ле</w:t>
            </w:r>
            <w:r w:rsidRPr="00362CC3">
              <w:rPr>
                <w:sz w:val="28"/>
                <w:szCs w:val="28"/>
              </w:rPr>
              <w:softHyphen/>
              <w:t>ния и органы управления, виды управляющих воздействий. Права и обя</w:t>
            </w:r>
            <w:r w:rsidRPr="00362CC3">
              <w:rPr>
                <w:sz w:val="28"/>
                <w:szCs w:val="28"/>
              </w:rPr>
              <w:softHyphen/>
              <w:t>занности специалиста по ох</w:t>
            </w:r>
            <w:r w:rsidRPr="00362CC3">
              <w:rPr>
                <w:sz w:val="28"/>
                <w:szCs w:val="28"/>
              </w:rPr>
              <w:softHyphen/>
              <w:t>ра</w:t>
            </w:r>
            <w:r w:rsidRPr="00362CC3">
              <w:rPr>
                <w:sz w:val="28"/>
                <w:szCs w:val="28"/>
              </w:rPr>
              <w:softHyphen/>
              <w:t xml:space="preserve">не труда на предприятиях. </w:t>
            </w:r>
          </w:p>
          <w:p w:rsidR="00362CC3" w:rsidRPr="00362CC3" w:rsidRDefault="00362CC3" w:rsidP="00362CC3">
            <w:pPr>
              <w:spacing w:line="240" w:lineRule="auto"/>
              <w:ind w:firstLine="0"/>
              <w:rPr>
                <w:sz w:val="28"/>
                <w:szCs w:val="28"/>
              </w:rPr>
            </w:pPr>
            <w:r w:rsidRPr="00362CC3">
              <w:rPr>
                <w:sz w:val="28"/>
                <w:szCs w:val="28"/>
              </w:rPr>
              <w:tab/>
              <w:t>Основные положения промышленной безопасности. Регистрация опасных производствен</w:t>
            </w:r>
            <w:r w:rsidRPr="00362CC3">
              <w:rPr>
                <w:sz w:val="28"/>
                <w:szCs w:val="28"/>
              </w:rPr>
              <w:softHyphen/>
              <w:t>ных объектов, лицензирование деятельности, сертификация технических уст</w:t>
            </w:r>
            <w:r w:rsidRPr="00362CC3">
              <w:rPr>
                <w:sz w:val="28"/>
                <w:szCs w:val="28"/>
              </w:rPr>
              <w:softHyphen/>
              <w:t xml:space="preserve">ройств, экспертиза промышленной безопасности, декларация промышленной безопасности.        </w:t>
            </w:r>
          </w:p>
        </w:tc>
      </w:tr>
      <w:tr w:rsidR="00362CC3" w:rsidRPr="00362CC3" w:rsidTr="004B7E83">
        <w:tc>
          <w:tcPr>
            <w:tcW w:w="660"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9</w:t>
            </w:r>
          </w:p>
        </w:tc>
        <w:tc>
          <w:tcPr>
            <w:tcW w:w="2663" w:type="dxa"/>
            <w:shd w:val="clear" w:color="auto" w:fill="auto"/>
          </w:tcPr>
          <w:p w:rsidR="00362CC3" w:rsidRPr="00362CC3" w:rsidRDefault="00362CC3" w:rsidP="00362CC3">
            <w:pPr>
              <w:spacing w:line="240" w:lineRule="auto"/>
              <w:ind w:firstLine="0"/>
              <w:rPr>
                <w:sz w:val="28"/>
                <w:szCs w:val="28"/>
              </w:rPr>
            </w:pPr>
            <w:r w:rsidRPr="00362CC3">
              <w:rPr>
                <w:sz w:val="28"/>
                <w:szCs w:val="28"/>
              </w:rPr>
              <w:t>Чрезвычайные ситуации и методы защиты в условиях их реализации. Принципы обеспечения пожарной безопасности.</w:t>
            </w:r>
          </w:p>
        </w:tc>
        <w:tc>
          <w:tcPr>
            <w:tcW w:w="6248" w:type="dxa"/>
            <w:shd w:val="clear" w:color="auto" w:fill="auto"/>
          </w:tcPr>
          <w:p w:rsidR="00362CC3" w:rsidRPr="00362CC3" w:rsidRDefault="00362CC3" w:rsidP="00362CC3">
            <w:pPr>
              <w:spacing w:line="240" w:lineRule="auto"/>
              <w:ind w:firstLine="0"/>
              <w:rPr>
                <w:sz w:val="28"/>
                <w:szCs w:val="28"/>
              </w:rPr>
            </w:pPr>
            <w:r w:rsidRPr="00362CC3">
              <w:rPr>
                <w:sz w:val="28"/>
                <w:szCs w:val="28"/>
              </w:rPr>
              <w:tab/>
              <w:t>Чрезвычайные ситуации и методы защиты в условиях их реализации.</w:t>
            </w:r>
          </w:p>
          <w:p w:rsidR="00362CC3" w:rsidRPr="00362CC3" w:rsidRDefault="00362CC3" w:rsidP="00362CC3">
            <w:pPr>
              <w:spacing w:line="240" w:lineRule="auto"/>
              <w:ind w:firstLine="0"/>
              <w:rPr>
                <w:sz w:val="28"/>
                <w:szCs w:val="28"/>
              </w:rPr>
            </w:pPr>
            <w:r w:rsidRPr="00362CC3">
              <w:rPr>
                <w:i/>
                <w:sz w:val="28"/>
                <w:szCs w:val="28"/>
              </w:rPr>
              <w:t xml:space="preserve">         </w:t>
            </w:r>
            <w:r w:rsidRPr="00362CC3">
              <w:rPr>
                <w:sz w:val="28"/>
                <w:szCs w:val="28"/>
              </w:rPr>
              <w:t>Пожарная безопасность. Причины пожаров. Опасные факторы пожаров. Горение. Показатели пожаровзрыво</w:t>
            </w:r>
            <w:r w:rsidRPr="00362CC3">
              <w:rPr>
                <w:sz w:val="28"/>
                <w:szCs w:val="28"/>
              </w:rPr>
              <w:softHyphen/>
              <w:t>опас</w:t>
            </w:r>
            <w:r w:rsidRPr="00362CC3">
              <w:rPr>
                <w:sz w:val="28"/>
                <w:szCs w:val="28"/>
              </w:rPr>
              <w:softHyphen/>
              <w:t>но</w:t>
            </w:r>
            <w:r w:rsidRPr="00362CC3">
              <w:rPr>
                <w:sz w:val="28"/>
                <w:szCs w:val="28"/>
              </w:rPr>
              <w:softHyphen/>
              <w:t>сти веществ и материалов (группы горючести, температура вспышки, температура воспла</w:t>
            </w:r>
            <w:r w:rsidRPr="00362CC3">
              <w:rPr>
                <w:sz w:val="28"/>
                <w:szCs w:val="28"/>
              </w:rPr>
              <w:softHyphen/>
              <w:t>ме</w:t>
            </w:r>
            <w:r w:rsidRPr="00362CC3">
              <w:rPr>
                <w:sz w:val="28"/>
                <w:szCs w:val="28"/>
              </w:rPr>
              <w:softHyphen/>
              <w:t>нения, ниж</w:t>
            </w:r>
            <w:r w:rsidRPr="00362CC3">
              <w:rPr>
                <w:sz w:val="28"/>
                <w:szCs w:val="28"/>
              </w:rPr>
              <w:softHyphen/>
              <w:t>ний и верхний кон</w:t>
            </w:r>
            <w:r w:rsidRPr="00362CC3">
              <w:rPr>
                <w:sz w:val="28"/>
                <w:szCs w:val="28"/>
              </w:rPr>
              <w:softHyphen/>
              <w:t>цен</w:t>
            </w:r>
            <w:r w:rsidRPr="00362CC3">
              <w:rPr>
                <w:sz w:val="28"/>
                <w:szCs w:val="28"/>
              </w:rPr>
              <w:softHyphen/>
              <w:t>трационные пределы распространения пламени и др.). Само</w:t>
            </w:r>
            <w:r w:rsidRPr="00362CC3">
              <w:rPr>
                <w:sz w:val="28"/>
                <w:szCs w:val="28"/>
              </w:rPr>
              <w:softHyphen/>
              <w:t xml:space="preserve">возгорание.  Методы </w:t>
            </w:r>
            <w:r w:rsidRPr="00362CC3">
              <w:rPr>
                <w:sz w:val="28"/>
                <w:szCs w:val="28"/>
              </w:rPr>
              <w:lastRenderedPageBreak/>
              <w:t>обеспечения пожар</w:t>
            </w:r>
            <w:r w:rsidRPr="00362CC3">
              <w:rPr>
                <w:sz w:val="28"/>
                <w:szCs w:val="28"/>
              </w:rPr>
              <w:softHyphen/>
              <w:t>ной безопас</w:t>
            </w:r>
            <w:r w:rsidRPr="00362CC3">
              <w:rPr>
                <w:sz w:val="28"/>
                <w:szCs w:val="28"/>
              </w:rPr>
              <w:softHyphen/>
              <w:t>но</w:t>
            </w:r>
            <w:r w:rsidRPr="00362CC3">
              <w:rPr>
                <w:sz w:val="28"/>
                <w:szCs w:val="28"/>
              </w:rPr>
              <w:softHyphen/>
              <w:t>сти: система предотвращения пожара; систе</w:t>
            </w:r>
            <w:r w:rsidRPr="00362CC3">
              <w:rPr>
                <w:sz w:val="28"/>
                <w:szCs w:val="28"/>
              </w:rPr>
              <w:softHyphen/>
              <w:t>ма противопожарной защи</w:t>
            </w:r>
            <w:r w:rsidRPr="00362CC3">
              <w:rPr>
                <w:sz w:val="28"/>
                <w:szCs w:val="28"/>
              </w:rPr>
              <w:softHyphen/>
              <w:t>ты и организационно-технические мероприятия.  Организация пожарной охраны.  Категории зданий и помещений по взрывопожарной и пожарной опасности.  Огне</w:t>
            </w:r>
            <w:r w:rsidRPr="00362CC3">
              <w:rPr>
                <w:sz w:val="28"/>
                <w:szCs w:val="28"/>
              </w:rPr>
              <w:softHyphen/>
              <w:t>стойкость зданий и строительных конструкций. Предел огнестойкости. Противопожарный режим на объекте. Пути эвакуа</w:t>
            </w:r>
            <w:r w:rsidRPr="00362CC3">
              <w:rPr>
                <w:sz w:val="28"/>
                <w:szCs w:val="28"/>
              </w:rPr>
              <w:softHyphen/>
              <w:t>ции и системы оповещения о пожаре. Требования к устройству эвакуационных путей и выходов. Классификация пожаров. Способы тушения пожа</w:t>
            </w:r>
            <w:r w:rsidRPr="00362CC3">
              <w:rPr>
                <w:sz w:val="28"/>
                <w:szCs w:val="28"/>
              </w:rPr>
              <w:softHyphen/>
              <w:t>ров и огнетушащие вещества. Действия при пожаре.  Пожарная техника. Автоматические установки пожаротушения.  Пожарная сигнали</w:t>
            </w:r>
            <w:r w:rsidRPr="00362CC3">
              <w:rPr>
                <w:sz w:val="28"/>
                <w:szCs w:val="28"/>
              </w:rPr>
              <w:softHyphen/>
              <w:t>зация. Противо</w:t>
            </w:r>
            <w:r w:rsidRPr="00362CC3">
              <w:rPr>
                <w:sz w:val="28"/>
                <w:szCs w:val="28"/>
              </w:rPr>
              <w:softHyphen/>
              <w:t>пожар</w:t>
            </w:r>
            <w:r w:rsidRPr="00362CC3">
              <w:rPr>
                <w:sz w:val="28"/>
                <w:szCs w:val="28"/>
              </w:rPr>
              <w:softHyphen/>
              <w:t>ное водоснабжение.  Средства индивидуальной за</w:t>
            </w:r>
            <w:r w:rsidRPr="00362CC3">
              <w:rPr>
                <w:sz w:val="28"/>
                <w:szCs w:val="28"/>
              </w:rPr>
              <w:softHyphen/>
              <w:t>щи</w:t>
            </w:r>
            <w:r w:rsidRPr="00362CC3">
              <w:rPr>
                <w:sz w:val="28"/>
                <w:szCs w:val="28"/>
              </w:rPr>
              <w:softHyphen/>
              <w:t xml:space="preserve">ты и спасения людей при пожаре. Пожароопасные работы. </w:t>
            </w:r>
          </w:p>
        </w:tc>
      </w:tr>
    </w:tbl>
    <w:p w:rsidR="00362CC3" w:rsidRDefault="00362CC3" w:rsidP="00362CC3">
      <w:pPr>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p w:rsidR="00362CC3" w:rsidRDefault="00362CC3" w:rsidP="00362CC3">
      <w:pPr>
        <w:ind w:firstLine="851"/>
        <w:rPr>
          <w:sz w:val="28"/>
          <w:szCs w:val="28"/>
        </w:rPr>
      </w:pPr>
      <w:r>
        <w:rPr>
          <w:sz w:val="28"/>
          <w:szCs w:val="28"/>
        </w:rPr>
        <w:t>Для очной формы обучения:</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5403"/>
        <w:gridCol w:w="783"/>
        <w:gridCol w:w="804"/>
        <w:gridCol w:w="893"/>
        <w:gridCol w:w="893"/>
      </w:tblGrid>
      <w:tr w:rsidR="00362CC3" w:rsidRPr="00362CC3" w:rsidTr="004B7E83">
        <w:tc>
          <w:tcPr>
            <w:tcW w:w="659"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 п/п</w:t>
            </w:r>
          </w:p>
        </w:tc>
        <w:tc>
          <w:tcPr>
            <w:tcW w:w="5403"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Наименование разделов дисциплины</w:t>
            </w:r>
          </w:p>
        </w:tc>
        <w:tc>
          <w:tcPr>
            <w:tcW w:w="783"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Л</w:t>
            </w:r>
          </w:p>
        </w:tc>
        <w:tc>
          <w:tcPr>
            <w:tcW w:w="804" w:type="dxa"/>
          </w:tcPr>
          <w:p w:rsidR="00362CC3" w:rsidRPr="00362CC3" w:rsidRDefault="00362CC3" w:rsidP="00362CC3">
            <w:pPr>
              <w:spacing w:line="240" w:lineRule="auto"/>
              <w:ind w:firstLine="0"/>
              <w:jc w:val="center"/>
              <w:rPr>
                <w:b/>
                <w:sz w:val="28"/>
                <w:szCs w:val="28"/>
              </w:rPr>
            </w:pPr>
            <w:r w:rsidRPr="00362CC3">
              <w:rPr>
                <w:b/>
                <w:sz w:val="28"/>
                <w:szCs w:val="28"/>
              </w:rPr>
              <w:t>ПЗ</w:t>
            </w:r>
          </w:p>
        </w:tc>
        <w:tc>
          <w:tcPr>
            <w:tcW w:w="893" w:type="dxa"/>
          </w:tcPr>
          <w:p w:rsidR="00362CC3" w:rsidRPr="00362CC3" w:rsidRDefault="00362CC3" w:rsidP="00362CC3">
            <w:pPr>
              <w:spacing w:line="240" w:lineRule="auto"/>
              <w:ind w:firstLine="0"/>
              <w:jc w:val="center"/>
              <w:rPr>
                <w:b/>
                <w:sz w:val="28"/>
                <w:szCs w:val="28"/>
              </w:rPr>
            </w:pPr>
            <w:r w:rsidRPr="00362CC3">
              <w:rPr>
                <w:b/>
                <w:sz w:val="28"/>
                <w:szCs w:val="28"/>
              </w:rPr>
              <w:t>ЛР</w:t>
            </w:r>
          </w:p>
        </w:tc>
        <w:tc>
          <w:tcPr>
            <w:tcW w:w="893" w:type="dxa"/>
          </w:tcPr>
          <w:p w:rsidR="00362CC3" w:rsidRPr="00362CC3" w:rsidRDefault="00362CC3" w:rsidP="00362CC3">
            <w:pPr>
              <w:spacing w:line="240" w:lineRule="auto"/>
              <w:ind w:firstLine="0"/>
              <w:jc w:val="center"/>
              <w:rPr>
                <w:b/>
                <w:sz w:val="28"/>
                <w:szCs w:val="28"/>
              </w:rPr>
            </w:pPr>
            <w:r w:rsidRPr="00362CC3">
              <w:rPr>
                <w:b/>
                <w:sz w:val="28"/>
                <w:szCs w:val="28"/>
              </w:rPr>
              <w:t>СРС</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1</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Введение в безопасность. Человек и техносфера, идентификация вредных и опасных факторов. Специальная оценка условий труда.</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2</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Обеспечение комфортных условий для жизни и деятельности человека: микроклимат</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3</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Обеспечение комфортных условий для жизни и деятельности человека: производственное освещение</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4</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шума и вибрации</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4</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5</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вредных веществ</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2</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6</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защита от поражения электрическим током</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4</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4</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lastRenderedPageBreak/>
              <w:t>7</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Защита человека и среды обитания от вредных и опасных факторов. Прин</w:t>
            </w:r>
            <w:r w:rsidRPr="00362CC3">
              <w:rPr>
                <w:sz w:val="28"/>
                <w:szCs w:val="28"/>
              </w:rPr>
              <w:softHyphen/>
              <w:t>ципы и методы защиты. Особенности обеспечения безопасности на объектах специальности.</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4</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8</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Управление безопасностью жизнедеятельности.</w:t>
            </w:r>
          </w:p>
        </w:tc>
        <w:tc>
          <w:tcPr>
            <w:tcW w:w="783"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6</w:t>
            </w:r>
          </w:p>
        </w:tc>
        <w:tc>
          <w:tcPr>
            <w:tcW w:w="804" w:type="dxa"/>
          </w:tcPr>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rPr>
                <w:sz w:val="28"/>
                <w:szCs w:val="28"/>
              </w:rPr>
            </w:pPr>
            <w:r w:rsidRPr="00362CC3">
              <w:rPr>
                <w:sz w:val="28"/>
                <w:szCs w:val="28"/>
              </w:rPr>
              <w:t xml:space="preserve">   2</w:t>
            </w:r>
          </w:p>
        </w:tc>
        <w:tc>
          <w:tcPr>
            <w:tcW w:w="893" w:type="dxa"/>
          </w:tcPr>
          <w:p w:rsidR="00362CC3" w:rsidRPr="00362CC3" w:rsidRDefault="00362CC3" w:rsidP="00362CC3">
            <w:pPr>
              <w:spacing w:line="240" w:lineRule="auto"/>
              <w:ind w:firstLine="0"/>
              <w:rPr>
                <w:sz w:val="28"/>
                <w:szCs w:val="28"/>
              </w:rPr>
            </w:pPr>
            <w:r w:rsidRPr="00362CC3">
              <w:rPr>
                <w:sz w:val="28"/>
                <w:szCs w:val="28"/>
              </w:rPr>
              <w:t xml:space="preserve">   6</w:t>
            </w:r>
          </w:p>
        </w:tc>
      </w:tr>
      <w:tr w:rsidR="00362CC3" w:rsidRPr="00362CC3" w:rsidTr="004B7E83">
        <w:tc>
          <w:tcPr>
            <w:tcW w:w="659" w:type="dxa"/>
            <w:shd w:val="clear" w:color="auto" w:fill="auto"/>
          </w:tcPr>
          <w:p w:rsidR="00362CC3" w:rsidRPr="00362CC3" w:rsidRDefault="00362CC3" w:rsidP="00362CC3">
            <w:pPr>
              <w:spacing w:line="240" w:lineRule="auto"/>
              <w:ind w:firstLine="0"/>
              <w:jc w:val="center"/>
              <w:rPr>
                <w:sz w:val="28"/>
                <w:szCs w:val="28"/>
              </w:rPr>
            </w:pPr>
            <w:r w:rsidRPr="00362CC3">
              <w:rPr>
                <w:sz w:val="28"/>
                <w:szCs w:val="28"/>
              </w:rPr>
              <w:t>9</w:t>
            </w:r>
          </w:p>
        </w:tc>
        <w:tc>
          <w:tcPr>
            <w:tcW w:w="5403" w:type="dxa"/>
            <w:shd w:val="clear" w:color="auto" w:fill="auto"/>
          </w:tcPr>
          <w:p w:rsidR="00362CC3" w:rsidRPr="00362CC3" w:rsidRDefault="00362CC3" w:rsidP="00362CC3">
            <w:pPr>
              <w:spacing w:line="240" w:lineRule="auto"/>
              <w:ind w:firstLine="0"/>
              <w:rPr>
                <w:sz w:val="28"/>
                <w:szCs w:val="28"/>
              </w:rPr>
            </w:pPr>
            <w:r w:rsidRPr="00362CC3">
              <w:rPr>
                <w:sz w:val="28"/>
                <w:szCs w:val="28"/>
              </w:rPr>
              <w:t>Чрезвычайные ситуации и методы защиты в условиях их реализации. Принципы обеспечения пожарной безопасности</w:t>
            </w:r>
          </w:p>
        </w:tc>
        <w:tc>
          <w:tcPr>
            <w:tcW w:w="783" w:type="dxa"/>
            <w:shd w:val="clear" w:color="auto" w:fill="auto"/>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c>
          <w:tcPr>
            <w:tcW w:w="804"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4</w:t>
            </w:r>
          </w:p>
        </w:tc>
        <w:tc>
          <w:tcPr>
            <w:tcW w:w="893"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6</w:t>
            </w:r>
          </w:p>
        </w:tc>
      </w:tr>
      <w:tr w:rsidR="00362CC3" w:rsidRPr="00362CC3" w:rsidTr="004B7E83">
        <w:tc>
          <w:tcPr>
            <w:tcW w:w="659" w:type="dxa"/>
            <w:tcBorders>
              <w:top w:val="single" w:sz="4" w:space="0" w:color="auto"/>
              <w:left w:val="single" w:sz="4" w:space="0" w:color="auto"/>
              <w:bottom w:val="single" w:sz="4" w:space="0" w:color="auto"/>
              <w:right w:val="single" w:sz="4" w:space="0" w:color="auto"/>
            </w:tcBorders>
            <w:shd w:val="clear" w:color="auto" w:fill="auto"/>
          </w:tcPr>
          <w:p w:rsidR="00362CC3" w:rsidRPr="00362CC3" w:rsidRDefault="00362CC3" w:rsidP="00362CC3">
            <w:pPr>
              <w:spacing w:line="240" w:lineRule="auto"/>
              <w:ind w:firstLine="0"/>
              <w:jc w:val="center"/>
              <w:rPr>
                <w:sz w:val="28"/>
                <w:szCs w:val="28"/>
              </w:rPr>
            </w:pPr>
          </w:p>
        </w:tc>
        <w:tc>
          <w:tcPr>
            <w:tcW w:w="5403" w:type="dxa"/>
            <w:tcBorders>
              <w:top w:val="single" w:sz="4" w:space="0" w:color="auto"/>
              <w:left w:val="single" w:sz="4" w:space="0" w:color="auto"/>
              <w:bottom w:val="single" w:sz="4" w:space="0" w:color="auto"/>
              <w:right w:val="single" w:sz="4" w:space="0" w:color="auto"/>
            </w:tcBorders>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Итого</w:t>
            </w:r>
          </w:p>
        </w:tc>
        <w:tc>
          <w:tcPr>
            <w:tcW w:w="783" w:type="dxa"/>
            <w:tcBorders>
              <w:top w:val="single" w:sz="4" w:space="0" w:color="auto"/>
              <w:left w:val="single" w:sz="4" w:space="0" w:color="auto"/>
              <w:bottom w:val="single" w:sz="4" w:space="0" w:color="auto"/>
              <w:right w:val="single" w:sz="4" w:space="0" w:color="auto"/>
            </w:tcBorders>
            <w:shd w:val="clear" w:color="auto" w:fill="auto"/>
          </w:tcPr>
          <w:p w:rsidR="00362CC3" w:rsidRPr="00362CC3" w:rsidRDefault="00362CC3" w:rsidP="00362CC3">
            <w:pPr>
              <w:spacing w:line="240" w:lineRule="auto"/>
              <w:ind w:firstLine="0"/>
              <w:jc w:val="center"/>
              <w:rPr>
                <w:sz w:val="28"/>
                <w:szCs w:val="28"/>
              </w:rPr>
            </w:pPr>
            <w:r w:rsidRPr="00362CC3">
              <w:rPr>
                <w:sz w:val="28"/>
                <w:szCs w:val="28"/>
              </w:rPr>
              <w:t>36</w:t>
            </w:r>
          </w:p>
        </w:tc>
        <w:tc>
          <w:tcPr>
            <w:tcW w:w="804" w:type="dxa"/>
            <w:tcBorders>
              <w:top w:val="single" w:sz="4" w:space="0" w:color="auto"/>
              <w:left w:val="single" w:sz="4" w:space="0" w:color="auto"/>
              <w:bottom w:val="single" w:sz="4" w:space="0" w:color="auto"/>
              <w:right w:val="single" w:sz="4" w:space="0" w:color="auto"/>
            </w:tcBorders>
          </w:tcPr>
          <w:p w:rsidR="00362CC3" w:rsidRPr="00362CC3" w:rsidRDefault="00362CC3" w:rsidP="00362CC3">
            <w:pPr>
              <w:spacing w:line="240" w:lineRule="auto"/>
              <w:ind w:firstLine="0"/>
              <w:jc w:val="center"/>
              <w:rPr>
                <w:sz w:val="28"/>
                <w:szCs w:val="28"/>
              </w:rPr>
            </w:pPr>
            <w:r w:rsidRPr="00362CC3">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362CC3" w:rsidRPr="00362CC3" w:rsidRDefault="00362CC3" w:rsidP="00362CC3">
            <w:pPr>
              <w:spacing w:line="240" w:lineRule="auto"/>
              <w:ind w:firstLine="0"/>
              <w:jc w:val="center"/>
              <w:rPr>
                <w:sz w:val="28"/>
                <w:szCs w:val="28"/>
              </w:rPr>
            </w:pPr>
            <w:r w:rsidRPr="00362CC3">
              <w:rPr>
                <w:sz w:val="28"/>
                <w:szCs w:val="28"/>
              </w:rPr>
              <w:t>18</w:t>
            </w:r>
          </w:p>
        </w:tc>
        <w:tc>
          <w:tcPr>
            <w:tcW w:w="893" w:type="dxa"/>
            <w:tcBorders>
              <w:top w:val="single" w:sz="4" w:space="0" w:color="auto"/>
              <w:left w:val="single" w:sz="4" w:space="0" w:color="auto"/>
              <w:bottom w:val="single" w:sz="4" w:space="0" w:color="auto"/>
              <w:right w:val="single" w:sz="4" w:space="0" w:color="auto"/>
            </w:tcBorders>
          </w:tcPr>
          <w:p w:rsidR="00362CC3" w:rsidRPr="00362CC3" w:rsidRDefault="00362CC3" w:rsidP="00362CC3">
            <w:pPr>
              <w:spacing w:line="240" w:lineRule="auto"/>
              <w:ind w:firstLine="0"/>
              <w:jc w:val="center"/>
              <w:rPr>
                <w:sz w:val="28"/>
                <w:szCs w:val="28"/>
              </w:rPr>
            </w:pPr>
            <w:r w:rsidRPr="00362CC3">
              <w:rPr>
                <w:sz w:val="28"/>
                <w:szCs w:val="28"/>
              </w:rPr>
              <w:t>54</w:t>
            </w:r>
          </w:p>
        </w:tc>
      </w:tr>
    </w:tbl>
    <w:p w:rsidR="00362CC3" w:rsidRDefault="00362CC3" w:rsidP="00362CC3">
      <w:pPr>
        <w:ind w:firstLine="851"/>
        <w:rPr>
          <w:sz w:val="28"/>
          <w:szCs w:val="28"/>
        </w:rPr>
      </w:pPr>
    </w:p>
    <w:p w:rsidR="00362CC3" w:rsidRPr="00247FCD" w:rsidRDefault="00362CC3" w:rsidP="00362CC3">
      <w:pPr>
        <w:rPr>
          <w:sz w:val="28"/>
          <w:szCs w:val="28"/>
        </w:rPr>
      </w:pPr>
      <w:r>
        <w:rPr>
          <w:sz w:val="28"/>
          <w:szCs w:val="28"/>
        </w:rPr>
        <w:t xml:space="preserve">        Для заочной формы обучения:</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5284"/>
        <w:gridCol w:w="761"/>
        <w:gridCol w:w="817"/>
        <w:gridCol w:w="973"/>
        <w:gridCol w:w="994"/>
      </w:tblGrid>
      <w:tr w:rsidR="00362CC3" w:rsidRPr="00362CC3" w:rsidTr="004B7E83">
        <w:tc>
          <w:tcPr>
            <w:tcW w:w="654" w:type="dxa"/>
            <w:shd w:val="clear" w:color="auto" w:fill="auto"/>
            <w:vAlign w:val="center"/>
          </w:tcPr>
          <w:p w:rsidR="00362CC3" w:rsidRPr="00362CC3" w:rsidRDefault="00362CC3" w:rsidP="00362CC3">
            <w:pPr>
              <w:spacing w:line="240" w:lineRule="auto"/>
              <w:ind w:firstLine="0"/>
              <w:jc w:val="center"/>
              <w:rPr>
                <w:b/>
                <w:sz w:val="28"/>
                <w:szCs w:val="28"/>
              </w:rPr>
            </w:pPr>
            <w:r w:rsidRPr="00362CC3">
              <w:rPr>
                <w:b/>
                <w:sz w:val="28"/>
                <w:szCs w:val="28"/>
              </w:rPr>
              <w:t xml:space="preserve">      № </w:t>
            </w:r>
          </w:p>
          <w:p w:rsidR="00362CC3" w:rsidRPr="00362CC3" w:rsidRDefault="00362CC3" w:rsidP="00362CC3">
            <w:pPr>
              <w:spacing w:line="240" w:lineRule="auto"/>
              <w:ind w:firstLine="0"/>
              <w:jc w:val="center"/>
              <w:rPr>
                <w:b/>
                <w:sz w:val="28"/>
                <w:szCs w:val="28"/>
              </w:rPr>
            </w:pPr>
            <w:r w:rsidRPr="00362CC3">
              <w:rPr>
                <w:b/>
                <w:sz w:val="28"/>
                <w:szCs w:val="28"/>
              </w:rPr>
              <w:t xml:space="preserve">      п/п</w:t>
            </w:r>
          </w:p>
        </w:tc>
        <w:tc>
          <w:tcPr>
            <w:tcW w:w="5372" w:type="dxa"/>
            <w:shd w:val="clear" w:color="auto" w:fill="auto"/>
            <w:vAlign w:val="center"/>
          </w:tcPr>
          <w:p w:rsidR="00362CC3" w:rsidRPr="00362CC3" w:rsidRDefault="00362CC3" w:rsidP="00362CC3">
            <w:pPr>
              <w:spacing w:line="240" w:lineRule="auto"/>
              <w:ind w:firstLine="0"/>
              <w:jc w:val="center"/>
              <w:rPr>
                <w:b/>
                <w:sz w:val="28"/>
                <w:szCs w:val="28"/>
              </w:rPr>
            </w:pPr>
            <w:r w:rsidRPr="00362CC3">
              <w:rPr>
                <w:b/>
                <w:sz w:val="28"/>
                <w:szCs w:val="28"/>
              </w:rPr>
              <w:t>Наименование разделов дисциплины</w:t>
            </w:r>
          </w:p>
        </w:tc>
        <w:tc>
          <w:tcPr>
            <w:tcW w:w="770" w:type="dxa"/>
            <w:shd w:val="clear" w:color="auto" w:fill="auto"/>
          </w:tcPr>
          <w:p w:rsidR="00362CC3" w:rsidRPr="00362CC3" w:rsidRDefault="00362CC3" w:rsidP="00362CC3">
            <w:pPr>
              <w:spacing w:line="240" w:lineRule="auto"/>
              <w:ind w:firstLine="0"/>
              <w:jc w:val="center"/>
              <w:rPr>
                <w:b/>
                <w:sz w:val="28"/>
                <w:szCs w:val="28"/>
              </w:rPr>
            </w:pPr>
            <w:r w:rsidRPr="00362CC3">
              <w:rPr>
                <w:b/>
                <w:sz w:val="28"/>
                <w:szCs w:val="28"/>
              </w:rPr>
              <w:t>Л</w:t>
            </w:r>
          </w:p>
          <w:p w:rsidR="00362CC3" w:rsidRPr="00362CC3" w:rsidRDefault="00362CC3" w:rsidP="00362CC3">
            <w:pPr>
              <w:spacing w:line="240" w:lineRule="auto"/>
              <w:ind w:firstLine="0"/>
              <w:jc w:val="center"/>
              <w:rPr>
                <w:b/>
                <w:sz w:val="28"/>
                <w:szCs w:val="28"/>
              </w:rPr>
            </w:pPr>
          </w:p>
        </w:tc>
        <w:tc>
          <w:tcPr>
            <w:tcW w:w="825" w:type="dxa"/>
          </w:tcPr>
          <w:p w:rsidR="00362CC3" w:rsidRPr="00362CC3" w:rsidRDefault="00362CC3" w:rsidP="00362CC3">
            <w:pPr>
              <w:spacing w:line="240" w:lineRule="auto"/>
              <w:ind w:firstLine="0"/>
              <w:jc w:val="center"/>
              <w:rPr>
                <w:b/>
                <w:sz w:val="28"/>
                <w:szCs w:val="28"/>
              </w:rPr>
            </w:pPr>
            <w:r w:rsidRPr="00362CC3">
              <w:rPr>
                <w:b/>
                <w:sz w:val="28"/>
                <w:szCs w:val="28"/>
              </w:rPr>
              <w:t>ПЗ</w:t>
            </w:r>
          </w:p>
        </w:tc>
        <w:tc>
          <w:tcPr>
            <w:tcW w:w="979" w:type="dxa"/>
          </w:tcPr>
          <w:p w:rsidR="00362CC3" w:rsidRPr="00362CC3" w:rsidRDefault="00362CC3" w:rsidP="00362CC3">
            <w:pPr>
              <w:spacing w:line="240" w:lineRule="auto"/>
              <w:ind w:firstLine="0"/>
              <w:jc w:val="center"/>
              <w:rPr>
                <w:b/>
                <w:sz w:val="28"/>
                <w:szCs w:val="28"/>
              </w:rPr>
            </w:pPr>
            <w:r w:rsidRPr="00362CC3">
              <w:rPr>
                <w:b/>
                <w:sz w:val="28"/>
                <w:szCs w:val="28"/>
              </w:rPr>
              <w:t>ЛЛР</w:t>
            </w:r>
          </w:p>
        </w:tc>
        <w:tc>
          <w:tcPr>
            <w:tcW w:w="883" w:type="dxa"/>
          </w:tcPr>
          <w:p w:rsidR="00362CC3" w:rsidRPr="00362CC3" w:rsidRDefault="00362CC3" w:rsidP="00362CC3">
            <w:pPr>
              <w:spacing w:line="240" w:lineRule="auto"/>
              <w:ind w:firstLine="0"/>
              <w:jc w:val="center"/>
              <w:rPr>
                <w:b/>
                <w:sz w:val="28"/>
                <w:szCs w:val="28"/>
              </w:rPr>
            </w:pPr>
            <w:r w:rsidRPr="00362CC3">
              <w:rPr>
                <w:b/>
                <w:sz w:val="28"/>
                <w:szCs w:val="28"/>
              </w:rPr>
              <w:t>ССРС</w:t>
            </w:r>
          </w:p>
        </w:tc>
      </w:tr>
      <w:tr w:rsidR="00362CC3" w:rsidRPr="00362CC3" w:rsidTr="0016674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1</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Введение в безопасность. Человек и техносфера, идентификация вредных и опасных факторов. Специальная оценка условий труда.</w:t>
            </w:r>
          </w:p>
        </w:tc>
        <w:tc>
          <w:tcPr>
            <w:tcW w:w="770" w:type="dxa"/>
            <w:shd w:val="clear" w:color="auto" w:fill="auto"/>
            <w:vAlign w:val="center"/>
          </w:tcPr>
          <w:p w:rsidR="00362CC3" w:rsidRPr="00362CC3" w:rsidRDefault="0003720C" w:rsidP="00362CC3">
            <w:pPr>
              <w:spacing w:line="240" w:lineRule="auto"/>
              <w:ind w:firstLine="0"/>
              <w:jc w:val="center"/>
              <w:rPr>
                <w:sz w:val="28"/>
                <w:szCs w:val="28"/>
              </w:rPr>
            </w:pPr>
            <w:r>
              <w:rPr>
                <w:sz w:val="28"/>
                <w:szCs w:val="28"/>
              </w:rPr>
              <w:t>2</w:t>
            </w:r>
          </w:p>
        </w:tc>
        <w:tc>
          <w:tcPr>
            <w:tcW w:w="825" w:type="dxa"/>
            <w:vAlign w:val="center"/>
          </w:tcPr>
          <w:p w:rsidR="00362CC3" w:rsidRPr="00362CC3" w:rsidRDefault="00362CC3" w:rsidP="0016674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r w:rsidRPr="00362CC3">
              <w:rPr>
                <w:sz w:val="28"/>
                <w:szCs w:val="28"/>
              </w:rPr>
              <w:t>-</w:t>
            </w: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2</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Обеспечение комфортных условий для жизни и деятельности человека: микроклимат</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rPr>
          <w:trHeight w:val="865"/>
        </w:trPr>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3</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Обеспечение комфортных условий для жизни и деятельности человека: производственное освещение</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03720C" w:rsidP="00362CC3">
            <w:pPr>
              <w:spacing w:line="240" w:lineRule="auto"/>
              <w:ind w:firstLine="0"/>
              <w:jc w:val="center"/>
              <w:rPr>
                <w:sz w:val="28"/>
                <w:szCs w:val="28"/>
              </w:rPr>
            </w:pPr>
            <w:r>
              <w:rPr>
                <w:sz w:val="28"/>
                <w:szCs w:val="28"/>
              </w:rPr>
              <w:t>2</w:t>
            </w: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4</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Защита человека и среды обитания от вредных и опасных факторов: защита от шума и вибрации</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166743">
            <w:pPr>
              <w:spacing w:line="240" w:lineRule="auto"/>
              <w:ind w:firstLine="0"/>
              <w:jc w:val="center"/>
              <w:rPr>
                <w:sz w:val="28"/>
                <w:szCs w:val="28"/>
              </w:rPr>
            </w:pP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5</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Защита человека и среды обитания от вредных и опасных факторов: защита от вредных веществ</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6</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Защита человека и среды обитания от вредных и опасных факторов:  защита от поражения электрическим током</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r w:rsidRPr="00362CC3">
              <w:rPr>
                <w:sz w:val="28"/>
                <w:szCs w:val="28"/>
              </w:rPr>
              <w:t>2</w:t>
            </w: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146F06">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7</w:t>
            </w:r>
          </w:p>
        </w:tc>
        <w:tc>
          <w:tcPr>
            <w:tcW w:w="5372"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Защита человека и среды обитания от вредных и опасных факторов. Прин</w:t>
            </w:r>
            <w:r w:rsidRPr="00362CC3">
              <w:rPr>
                <w:sz w:val="28"/>
                <w:szCs w:val="28"/>
              </w:rPr>
              <w:softHyphen/>
              <w:t>ципы и методы защиты. Особенности обеспечения безопасности на объектах специальности.</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vAlign w:val="center"/>
          </w:tcPr>
          <w:p w:rsidR="00362CC3" w:rsidRPr="00362CC3" w:rsidRDefault="00362CC3" w:rsidP="00146F06">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146F06">
        <w:trPr>
          <w:trHeight w:val="611"/>
        </w:trPr>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8</w:t>
            </w:r>
          </w:p>
        </w:tc>
        <w:tc>
          <w:tcPr>
            <w:tcW w:w="5372" w:type="dxa"/>
            <w:shd w:val="clear" w:color="auto" w:fill="auto"/>
            <w:vAlign w:val="center"/>
          </w:tcPr>
          <w:p w:rsidR="00362CC3" w:rsidRPr="00362CC3" w:rsidRDefault="00362CC3" w:rsidP="006D3E9F">
            <w:pPr>
              <w:spacing w:line="240" w:lineRule="auto"/>
              <w:ind w:firstLine="0"/>
              <w:jc w:val="left"/>
              <w:rPr>
                <w:sz w:val="28"/>
                <w:szCs w:val="28"/>
              </w:rPr>
            </w:pPr>
            <w:r w:rsidRPr="00362CC3">
              <w:rPr>
                <w:sz w:val="28"/>
                <w:szCs w:val="28"/>
              </w:rPr>
              <w:t>Управление безопасностью жизнедеятельности.</w:t>
            </w:r>
          </w:p>
        </w:tc>
        <w:tc>
          <w:tcPr>
            <w:tcW w:w="770" w:type="dxa"/>
            <w:shd w:val="clear" w:color="auto" w:fill="auto"/>
            <w:vAlign w:val="center"/>
          </w:tcPr>
          <w:p w:rsidR="00362CC3" w:rsidRPr="00362CC3" w:rsidRDefault="00362CC3" w:rsidP="00362CC3">
            <w:pPr>
              <w:spacing w:line="240" w:lineRule="auto"/>
              <w:ind w:firstLine="0"/>
              <w:jc w:val="center"/>
              <w:rPr>
                <w:sz w:val="28"/>
                <w:szCs w:val="28"/>
              </w:rPr>
            </w:pPr>
            <w:r w:rsidRPr="00362CC3">
              <w:rPr>
                <w:sz w:val="28"/>
                <w:szCs w:val="28"/>
              </w:rPr>
              <w:t>1</w:t>
            </w:r>
          </w:p>
        </w:tc>
        <w:tc>
          <w:tcPr>
            <w:tcW w:w="825" w:type="dxa"/>
            <w:vAlign w:val="center"/>
          </w:tcPr>
          <w:p w:rsidR="00362CC3" w:rsidRPr="00362CC3" w:rsidRDefault="00362CC3" w:rsidP="00146F06">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r w:rsidRPr="00362CC3">
              <w:rPr>
                <w:sz w:val="28"/>
                <w:szCs w:val="28"/>
              </w:rPr>
              <w:t>-</w:t>
            </w:r>
          </w:p>
        </w:tc>
        <w:tc>
          <w:tcPr>
            <w:tcW w:w="883" w:type="dxa"/>
            <w:vAlign w:val="center"/>
          </w:tcPr>
          <w:p w:rsidR="00362CC3" w:rsidRPr="00362CC3" w:rsidRDefault="00362CC3" w:rsidP="00362CC3">
            <w:pPr>
              <w:spacing w:line="240" w:lineRule="auto"/>
              <w:ind w:firstLine="0"/>
              <w:jc w:val="center"/>
              <w:rPr>
                <w:sz w:val="28"/>
                <w:szCs w:val="28"/>
              </w:rPr>
            </w:pPr>
            <w:r w:rsidRPr="00362CC3">
              <w:rPr>
                <w:sz w:val="28"/>
                <w:szCs w:val="28"/>
              </w:rPr>
              <w:t>10</w:t>
            </w:r>
          </w:p>
        </w:tc>
      </w:tr>
      <w:tr w:rsidR="00362CC3" w:rsidRPr="00362CC3" w:rsidTr="004B7E83">
        <w:tc>
          <w:tcPr>
            <w:tcW w:w="654" w:type="dxa"/>
            <w:shd w:val="clear" w:color="auto" w:fill="auto"/>
            <w:vAlign w:val="center"/>
          </w:tcPr>
          <w:p w:rsidR="00362CC3" w:rsidRPr="00362CC3" w:rsidRDefault="001E5F59" w:rsidP="00362CC3">
            <w:pPr>
              <w:spacing w:line="240" w:lineRule="auto"/>
              <w:ind w:firstLine="0"/>
              <w:jc w:val="center"/>
              <w:rPr>
                <w:sz w:val="28"/>
                <w:szCs w:val="28"/>
              </w:rPr>
            </w:pPr>
            <w:r>
              <w:rPr>
                <w:sz w:val="28"/>
                <w:szCs w:val="28"/>
              </w:rPr>
              <w:t>9</w:t>
            </w:r>
          </w:p>
        </w:tc>
        <w:tc>
          <w:tcPr>
            <w:tcW w:w="5372" w:type="dxa"/>
            <w:shd w:val="clear" w:color="auto" w:fill="auto"/>
            <w:vAlign w:val="center"/>
          </w:tcPr>
          <w:p w:rsidR="00362CC3" w:rsidRPr="00362CC3" w:rsidRDefault="00362CC3" w:rsidP="006D3E9F">
            <w:pPr>
              <w:spacing w:line="240" w:lineRule="auto"/>
              <w:ind w:firstLine="0"/>
              <w:jc w:val="left"/>
              <w:rPr>
                <w:sz w:val="28"/>
                <w:szCs w:val="28"/>
              </w:rPr>
            </w:pPr>
            <w:r w:rsidRPr="00362CC3">
              <w:rPr>
                <w:sz w:val="28"/>
                <w:szCs w:val="28"/>
              </w:rPr>
              <w:t xml:space="preserve">Чрезвычайные ситуации и методы защиты в условиях их реализации. </w:t>
            </w:r>
            <w:r w:rsidRPr="00362CC3">
              <w:rPr>
                <w:sz w:val="28"/>
                <w:szCs w:val="28"/>
              </w:rPr>
              <w:lastRenderedPageBreak/>
              <w:t>Принципы обеспечения пожарной безопасности</w:t>
            </w:r>
          </w:p>
        </w:tc>
        <w:tc>
          <w:tcPr>
            <w:tcW w:w="770" w:type="dxa"/>
            <w:shd w:val="clear" w:color="auto" w:fill="auto"/>
            <w:vAlign w:val="center"/>
          </w:tcPr>
          <w:p w:rsidR="00362CC3" w:rsidRPr="00362CC3" w:rsidRDefault="0003720C" w:rsidP="00362CC3">
            <w:pPr>
              <w:spacing w:line="240" w:lineRule="auto"/>
              <w:ind w:firstLine="0"/>
              <w:jc w:val="center"/>
              <w:rPr>
                <w:sz w:val="28"/>
                <w:szCs w:val="28"/>
              </w:rPr>
            </w:pPr>
            <w:r>
              <w:rPr>
                <w:sz w:val="28"/>
                <w:szCs w:val="28"/>
              </w:rPr>
              <w:lastRenderedPageBreak/>
              <w:t>1</w:t>
            </w:r>
          </w:p>
        </w:tc>
        <w:tc>
          <w:tcPr>
            <w:tcW w:w="825" w:type="dxa"/>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vAlign w:val="center"/>
          </w:tcPr>
          <w:p w:rsidR="00362CC3" w:rsidRPr="00362CC3" w:rsidRDefault="00362CC3" w:rsidP="00362CC3">
            <w:pPr>
              <w:spacing w:line="240" w:lineRule="auto"/>
              <w:ind w:firstLine="0"/>
              <w:jc w:val="center"/>
              <w:rPr>
                <w:sz w:val="28"/>
                <w:szCs w:val="28"/>
              </w:rPr>
            </w:pPr>
          </w:p>
        </w:tc>
        <w:tc>
          <w:tcPr>
            <w:tcW w:w="883" w:type="dxa"/>
            <w:vAlign w:val="center"/>
          </w:tcPr>
          <w:p w:rsidR="00362CC3" w:rsidRPr="00362CC3" w:rsidRDefault="00362CC3" w:rsidP="00362CC3">
            <w:pPr>
              <w:spacing w:line="240" w:lineRule="auto"/>
              <w:ind w:firstLine="0"/>
              <w:jc w:val="center"/>
              <w:rPr>
                <w:sz w:val="28"/>
                <w:szCs w:val="28"/>
              </w:rPr>
            </w:pPr>
          </w:p>
          <w:p w:rsidR="00362CC3" w:rsidRPr="00362CC3" w:rsidRDefault="00362CC3" w:rsidP="00362CC3">
            <w:pPr>
              <w:spacing w:line="240" w:lineRule="auto"/>
              <w:ind w:firstLine="0"/>
              <w:jc w:val="center"/>
              <w:rPr>
                <w:sz w:val="28"/>
                <w:szCs w:val="28"/>
              </w:rPr>
            </w:pPr>
            <w:r w:rsidRPr="00362CC3">
              <w:rPr>
                <w:sz w:val="28"/>
                <w:szCs w:val="28"/>
              </w:rPr>
              <w:t>5</w:t>
            </w:r>
          </w:p>
          <w:p w:rsidR="00362CC3" w:rsidRPr="00362CC3" w:rsidRDefault="00362CC3" w:rsidP="00362CC3">
            <w:pPr>
              <w:spacing w:line="240" w:lineRule="auto"/>
              <w:ind w:firstLine="0"/>
              <w:jc w:val="center"/>
              <w:rPr>
                <w:sz w:val="28"/>
                <w:szCs w:val="28"/>
              </w:rPr>
            </w:pPr>
            <w:r w:rsidRPr="00362CC3">
              <w:rPr>
                <w:sz w:val="28"/>
                <w:szCs w:val="28"/>
              </w:rPr>
              <w:lastRenderedPageBreak/>
              <w:t>10</w:t>
            </w:r>
          </w:p>
        </w:tc>
      </w:tr>
      <w:tr w:rsidR="00362CC3" w:rsidRPr="00362CC3" w:rsidTr="004B7E83">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362CC3" w:rsidRPr="00362CC3" w:rsidRDefault="00362CC3" w:rsidP="00362CC3">
            <w:pPr>
              <w:spacing w:line="240" w:lineRule="auto"/>
              <w:ind w:firstLine="0"/>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shd w:val="clear" w:color="auto" w:fill="auto"/>
            <w:vAlign w:val="center"/>
          </w:tcPr>
          <w:p w:rsidR="00362CC3" w:rsidRPr="00362CC3" w:rsidRDefault="00362CC3" w:rsidP="00362CC3">
            <w:pPr>
              <w:spacing w:line="240" w:lineRule="auto"/>
              <w:ind w:firstLine="0"/>
              <w:jc w:val="center"/>
              <w:rPr>
                <w:b/>
                <w:sz w:val="28"/>
                <w:szCs w:val="28"/>
              </w:rPr>
            </w:pPr>
            <w:r w:rsidRPr="00362CC3">
              <w:rPr>
                <w:b/>
                <w:sz w:val="28"/>
                <w:szCs w:val="28"/>
              </w:rPr>
              <w:t>Итого</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362CC3" w:rsidRPr="00362CC3" w:rsidRDefault="00166743" w:rsidP="00362CC3">
            <w:pPr>
              <w:spacing w:line="240" w:lineRule="auto"/>
              <w:ind w:firstLine="0"/>
              <w:jc w:val="center"/>
              <w:rPr>
                <w:sz w:val="28"/>
                <w:szCs w:val="28"/>
              </w:rPr>
            </w:pPr>
            <w:r>
              <w:rPr>
                <w:sz w:val="28"/>
                <w:szCs w:val="28"/>
              </w:rPr>
              <w:t>1</w:t>
            </w:r>
            <w:r w:rsidR="00362CC3" w:rsidRPr="00362CC3">
              <w:rPr>
                <w:sz w:val="28"/>
                <w:szCs w:val="28"/>
              </w:rPr>
              <w:t>0</w:t>
            </w:r>
          </w:p>
        </w:tc>
        <w:tc>
          <w:tcPr>
            <w:tcW w:w="825" w:type="dxa"/>
            <w:tcBorders>
              <w:top w:val="single" w:sz="4" w:space="0" w:color="auto"/>
              <w:left w:val="single" w:sz="4" w:space="0" w:color="auto"/>
              <w:bottom w:val="single" w:sz="4" w:space="0" w:color="auto"/>
              <w:right w:val="single" w:sz="4" w:space="0" w:color="auto"/>
            </w:tcBorders>
          </w:tcPr>
          <w:p w:rsidR="00362CC3" w:rsidRPr="00362CC3" w:rsidRDefault="00362CC3" w:rsidP="00362CC3">
            <w:pPr>
              <w:spacing w:line="240" w:lineRule="auto"/>
              <w:ind w:firstLine="0"/>
              <w:jc w:val="center"/>
              <w:rPr>
                <w:sz w:val="28"/>
                <w:szCs w:val="28"/>
              </w:rPr>
            </w:pPr>
            <w:r w:rsidRPr="00362CC3">
              <w:rPr>
                <w:sz w:val="28"/>
                <w:szCs w:val="28"/>
              </w:rPr>
              <w:t>-</w:t>
            </w:r>
          </w:p>
        </w:tc>
        <w:tc>
          <w:tcPr>
            <w:tcW w:w="979" w:type="dxa"/>
            <w:tcBorders>
              <w:top w:val="single" w:sz="4" w:space="0" w:color="auto"/>
              <w:left w:val="single" w:sz="4" w:space="0" w:color="auto"/>
              <w:bottom w:val="single" w:sz="4" w:space="0" w:color="auto"/>
              <w:right w:val="single" w:sz="4" w:space="0" w:color="auto"/>
            </w:tcBorders>
            <w:vAlign w:val="center"/>
          </w:tcPr>
          <w:p w:rsidR="00362CC3" w:rsidRPr="00362CC3" w:rsidRDefault="00146F06" w:rsidP="00362CC3">
            <w:pPr>
              <w:spacing w:line="240" w:lineRule="auto"/>
              <w:ind w:firstLine="0"/>
              <w:jc w:val="center"/>
              <w:rPr>
                <w:sz w:val="28"/>
                <w:szCs w:val="28"/>
              </w:rPr>
            </w:pPr>
            <w:r>
              <w:rPr>
                <w:sz w:val="28"/>
                <w:szCs w:val="28"/>
              </w:rPr>
              <w:t>4</w:t>
            </w:r>
          </w:p>
        </w:tc>
        <w:tc>
          <w:tcPr>
            <w:tcW w:w="883" w:type="dxa"/>
            <w:tcBorders>
              <w:top w:val="single" w:sz="4" w:space="0" w:color="auto"/>
              <w:left w:val="single" w:sz="4" w:space="0" w:color="auto"/>
              <w:bottom w:val="single" w:sz="4" w:space="0" w:color="auto"/>
              <w:right w:val="single" w:sz="4" w:space="0" w:color="auto"/>
            </w:tcBorders>
            <w:vAlign w:val="center"/>
          </w:tcPr>
          <w:p w:rsidR="00362CC3" w:rsidRPr="00362CC3" w:rsidRDefault="00362CC3" w:rsidP="00362CC3">
            <w:pPr>
              <w:spacing w:line="240" w:lineRule="auto"/>
              <w:ind w:firstLine="0"/>
              <w:jc w:val="center"/>
              <w:rPr>
                <w:sz w:val="28"/>
                <w:szCs w:val="28"/>
              </w:rPr>
            </w:pPr>
            <w:r w:rsidRPr="00362CC3">
              <w:rPr>
                <w:sz w:val="28"/>
                <w:szCs w:val="28"/>
              </w:rPr>
              <w:t>90</w:t>
            </w:r>
          </w:p>
        </w:tc>
      </w:tr>
    </w:tbl>
    <w:p w:rsidR="00362CC3" w:rsidRPr="00A53E53" w:rsidRDefault="00362CC3" w:rsidP="00362CC3">
      <w:pPr>
        <w:ind w:firstLine="851"/>
        <w:rPr>
          <w:sz w:val="28"/>
          <w:szCs w:val="28"/>
        </w:rPr>
      </w:pPr>
    </w:p>
    <w:p w:rsidR="004C5E71" w:rsidRDefault="004C5E71"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1E5F59" w:rsidRDefault="001E5F59" w:rsidP="001E5F59">
      <w:pPr>
        <w:tabs>
          <w:tab w:val="left" w:pos="1418"/>
        </w:tabs>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5635"/>
      </w:tblGrid>
      <w:tr w:rsidR="001E5F59" w:rsidRPr="001E5F59" w:rsidTr="004B7E83">
        <w:trPr>
          <w:jc w:val="center"/>
        </w:trPr>
        <w:tc>
          <w:tcPr>
            <w:tcW w:w="675" w:type="dxa"/>
            <w:shd w:val="clear" w:color="auto" w:fill="auto"/>
            <w:vAlign w:val="center"/>
          </w:tcPr>
          <w:p w:rsidR="001E5F59" w:rsidRPr="001E5F59" w:rsidRDefault="001E5F59" w:rsidP="001E5F59">
            <w:pPr>
              <w:spacing w:line="240" w:lineRule="auto"/>
              <w:ind w:firstLine="0"/>
              <w:jc w:val="center"/>
              <w:rPr>
                <w:b/>
                <w:bCs/>
                <w:sz w:val="28"/>
                <w:szCs w:val="28"/>
              </w:rPr>
            </w:pPr>
            <w:r w:rsidRPr="001E5F59">
              <w:rPr>
                <w:b/>
                <w:bCs/>
                <w:sz w:val="28"/>
                <w:szCs w:val="28"/>
              </w:rPr>
              <w:t>№</w:t>
            </w:r>
          </w:p>
          <w:p w:rsidR="001E5F59" w:rsidRPr="001E5F59" w:rsidRDefault="001E5F59" w:rsidP="001E5F59">
            <w:pPr>
              <w:spacing w:line="240" w:lineRule="auto"/>
              <w:ind w:firstLine="0"/>
              <w:jc w:val="center"/>
              <w:rPr>
                <w:b/>
                <w:bCs/>
                <w:sz w:val="28"/>
                <w:szCs w:val="28"/>
              </w:rPr>
            </w:pPr>
            <w:r w:rsidRPr="001E5F59">
              <w:rPr>
                <w:b/>
                <w:bCs/>
                <w:sz w:val="28"/>
                <w:szCs w:val="28"/>
              </w:rPr>
              <w:t>п/п</w:t>
            </w:r>
          </w:p>
        </w:tc>
        <w:tc>
          <w:tcPr>
            <w:tcW w:w="3261" w:type="dxa"/>
            <w:shd w:val="clear" w:color="auto" w:fill="auto"/>
            <w:vAlign w:val="center"/>
          </w:tcPr>
          <w:p w:rsidR="001E5F59" w:rsidRPr="001E5F59" w:rsidRDefault="001E5F59" w:rsidP="001E5F59">
            <w:pPr>
              <w:spacing w:line="240" w:lineRule="auto"/>
              <w:ind w:firstLine="0"/>
              <w:jc w:val="center"/>
              <w:rPr>
                <w:b/>
                <w:bCs/>
                <w:sz w:val="28"/>
                <w:szCs w:val="28"/>
              </w:rPr>
            </w:pPr>
            <w:r w:rsidRPr="001E5F59">
              <w:rPr>
                <w:b/>
                <w:bCs/>
                <w:sz w:val="28"/>
                <w:szCs w:val="28"/>
              </w:rPr>
              <w:t>Наименование раздела</w:t>
            </w:r>
          </w:p>
        </w:tc>
        <w:tc>
          <w:tcPr>
            <w:tcW w:w="5635" w:type="dxa"/>
            <w:shd w:val="clear" w:color="auto" w:fill="auto"/>
            <w:vAlign w:val="center"/>
          </w:tcPr>
          <w:p w:rsidR="001E5F59" w:rsidRPr="001E5F59" w:rsidRDefault="001E5F59" w:rsidP="001E5F59">
            <w:pPr>
              <w:spacing w:line="240" w:lineRule="auto"/>
              <w:ind w:firstLine="0"/>
              <w:jc w:val="center"/>
              <w:rPr>
                <w:b/>
                <w:bCs/>
                <w:sz w:val="28"/>
                <w:szCs w:val="28"/>
              </w:rPr>
            </w:pPr>
            <w:r w:rsidRPr="001E5F59">
              <w:rPr>
                <w:b/>
                <w:bCs/>
                <w:sz w:val="28"/>
                <w:szCs w:val="28"/>
              </w:rPr>
              <w:t>Перечень учебно-методического обеспечения</w:t>
            </w: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1</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Введение в безопасность Человек и техносфера, идентификация вредных и опасных факторов</w:t>
            </w:r>
            <w:r w:rsidRPr="001E5F59">
              <w:rPr>
                <w:sz w:val="28"/>
                <w:szCs w:val="28"/>
              </w:rPr>
              <w:t>. Специальная оценка условий труда.</w:t>
            </w:r>
          </w:p>
        </w:tc>
        <w:tc>
          <w:tcPr>
            <w:tcW w:w="5635" w:type="dxa"/>
            <w:vMerge w:val="restart"/>
            <w:shd w:val="clear" w:color="auto" w:fill="auto"/>
          </w:tcPr>
          <w:p w:rsidR="00C1246F" w:rsidRDefault="00C1246F" w:rsidP="00C1246F">
            <w:pPr>
              <w:spacing w:line="240" w:lineRule="auto"/>
              <w:ind w:firstLine="709"/>
              <w:rPr>
                <w:bCs/>
                <w:sz w:val="28"/>
                <w:szCs w:val="28"/>
              </w:rPr>
            </w:pPr>
            <w:r>
              <w:rPr>
                <w:bCs/>
                <w:sz w:val="28"/>
                <w:szCs w:val="28"/>
              </w:rPr>
              <w:t xml:space="preserve">1. </w:t>
            </w:r>
            <w:r w:rsidRPr="001E5F59">
              <w:rPr>
                <w:bCs/>
                <w:sz w:val="28"/>
                <w:szCs w:val="28"/>
              </w:rPr>
              <w:t>Безопасность жиз</w:t>
            </w:r>
            <w:r w:rsidRPr="001E5F59">
              <w:rPr>
                <w:bCs/>
                <w:sz w:val="28"/>
                <w:szCs w:val="28"/>
              </w:rPr>
              <w:softHyphen/>
              <w:t>не</w:t>
            </w:r>
            <w:r w:rsidRPr="001E5F59">
              <w:rPr>
                <w:bCs/>
                <w:sz w:val="28"/>
                <w:szCs w:val="28"/>
              </w:rPr>
              <w:softHyphen/>
              <w:t>деятельности: Учебник для вузов / Н.Г.Занько, К.Р.Малаян, О.Н.Русак и др. -. 13-е изд., СПб.: Лань, 2010. - 671 с.</w:t>
            </w:r>
          </w:p>
          <w:p w:rsidR="00C1246F" w:rsidRDefault="00C1246F" w:rsidP="00C1246F">
            <w:pPr>
              <w:spacing w:line="240" w:lineRule="auto"/>
              <w:ind w:firstLine="709"/>
              <w:rPr>
                <w:bCs/>
                <w:sz w:val="28"/>
                <w:szCs w:val="28"/>
              </w:rPr>
            </w:pPr>
            <w:r>
              <w:rPr>
                <w:bCs/>
                <w:sz w:val="28"/>
                <w:szCs w:val="28"/>
              </w:rPr>
              <w:t xml:space="preserve">2. </w:t>
            </w:r>
            <w:r w:rsidRPr="001E5F59">
              <w:rPr>
                <w:sz w:val="28"/>
                <w:szCs w:val="28"/>
              </w:rPr>
              <w:t xml:space="preserve">Безопасность жизнедеятельности. </w:t>
            </w:r>
            <w:r w:rsidRPr="001E5F59">
              <w:rPr>
                <w:bCs/>
                <w:sz w:val="28"/>
                <w:szCs w:val="28"/>
              </w:rPr>
              <w:t xml:space="preserve">В двух частях. Часть 2 Безопасность труда на железнодорожном транспорте [Электронный ресурс]. </w:t>
            </w:r>
            <w:r w:rsidRPr="001E5F59">
              <w:rPr>
                <w:sz w:val="28"/>
                <w:szCs w:val="28"/>
              </w:rPr>
              <w:t xml:space="preserve">/ </w:t>
            </w:r>
            <w:r w:rsidRPr="001E5F59">
              <w:rPr>
                <w:bCs/>
                <w:sz w:val="28"/>
                <w:szCs w:val="28"/>
              </w:rPr>
              <w:t>Под ред. Пономарева В.М. и Жукова В.И. - Москва : Ц ЖДТ (бывший "Маршрут"), 2014. – 607 с</w:t>
            </w:r>
          </w:p>
          <w:p w:rsidR="00C1246F" w:rsidRPr="006B25FB" w:rsidRDefault="00C1246F" w:rsidP="00C1246F">
            <w:pPr>
              <w:spacing w:line="240" w:lineRule="auto"/>
              <w:ind w:firstLine="709"/>
              <w:rPr>
                <w:bCs/>
                <w:sz w:val="28"/>
                <w:szCs w:val="28"/>
              </w:rPr>
            </w:pPr>
            <w:r>
              <w:rPr>
                <w:bCs/>
                <w:sz w:val="28"/>
                <w:szCs w:val="28"/>
              </w:rPr>
              <w:t xml:space="preserve">3. </w:t>
            </w:r>
            <w:r w:rsidRPr="006B25FB">
              <w:rPr>
                <w:bCs/>
                <w:sz w:val="28"/>
                <w:szCs w:val="28"/>
              </w:rPr>
              <w:t>Каракеян, Валерий Иванович.     Безопасность жизнедеятельности [Электронный ресурс] : учебник и практикум для академического бакалавриата : для студентов по направлению подготовки 080200-"Менеджмент" : для студентов высших учебных заведений, обучающихся по всем направлениям и специальностям. Электронная копия / В. И. Каракеян, И. М. Никулина ; ПГУПС. - Электрон. текстовые (1 файл) и граф. (1 файл) дан. - Москва : Юрайт, 2014.</w:t>
            </w:r>
          </w:p>
          <w:p w:rsidR="00C1246F" w:rsidRPr="001E5F59" w:rsidRDefault="00C1246F" w:rsidP="00C1246F">
            <w:pPr>
              <w:spacing w:line="240" w:lineRule="auto"/>
              <w:ind w:firstLine="0"/>
              <w:rPr>
                <w:bCs/>
                <w:sz w:val="28"/>
                <w:szCs w:val="28"/>
              </w:rPr>
            </w:pPr>
            <w:r>
              <w:rPr>
                <w:bCs/>
                <w:sz w:val="28"/>
                <w:szCs w:val="28"/>
              </w:rPr>
              <w:t>4. Производственная безопасность</w:t>
            </w:r>
            <w:r w:rsidRPr="001E5F59">
              <w:rPr>
                <w:bCs/>
                <w:sz w:val="28"/>
                <w:szCs w:val="28"/>
              </w:rPr>
              <w:t>: Учеб. Пособие /Т.С.Титова и др. – СПб.:  ПГУПС, 2010. – 318 с.</w:t>
            </w: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2</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sz w:val="28"/>
                <w:szCs w:val="28"/>
              </w:rPr>
              <w:t>Обеспечение комфортных условий для жизни и деятельности человека:  микроклимат</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3</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Обеспечение комфортных условий для жизни и деятельности человека:  освещение</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4</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Защита человека и среды обитания от вредных и опасных факторов: защита от шума и вибрации</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5</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Защита человека и среды обитания от вредных и опасных факторов: защита от вредных веществ</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6</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Защита человека и среды обитания от вредных и опасных факторов:  защита от поражения электрическим током</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7</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Защита человека и среды обитания от вредных и опасных факторов. Прин</w:t>
            </w:r>
            <w:r w:rsidRPr="001E5F59">
              <w:rPr>
                <w:bCs/>
                <w:sz w:val="28"/>
                <w:szCs w:val="28"/>
              </w:rPr>
              <w:softHyphen/>
              <w:t xml:space="preserve">ципы и методы защиты. Особенности </w:t>
            </w:r>
            <w:r w:rsidRPr="001E5F59">
              <w:rPr>
                <w:bCs/>
                <w:sz w:val="28"/>
                <w:szCs w:val="28"/>
              </w:rPr>
              <w:lastRenderedPageBreak/>
              <w:t>обеспечения безопасности на объектах специальности.</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lastRenderedPageBreak/>
              <w:t>8</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bCs/>
                <w:sz w:val="28"/>
                <w:szCs w:val="28"/>
              </w:rPr>
              <w:t>Управление безопасностью жизнедеятельности.</w:t>
            </w:r>
          </w:p>
        </w:tc>
        <w:tc>
          <w:tcPr>
            <w:tcW w:w="5635" w:type="dxa"/>
            <w:vMerge/>
            <w:shd w:val="clear" w:color="auto" w:fill="auto"/>
          </w:tcPr>
          <w:p w:rsidR="00C1246F" w:rsidRPr="001E5F59" w:rsidRDefault="00C1246F" w:rsidP="001E5F59">
            <w:pPr>
              <w:spacing w:line="240" w:lineRule="auto"/>
              <w:ind w:firstLine="0"/>
              <w:rPr>
                <w:bCs/>
                <w:sz w:val="28"/>
                <w:szCs w:val="28"/>
              </w:rPr>
            </w:pPr>
          </w:p>
        </w:tc>
      </w:tr>
      <w:tr w:rsidR="00C1246F" w:rsidRPr="001E5F59" w:rsidTr="004B7E83">
        <w:trPr>
          <w:jc w:val="center"/>
        </w:trPr>
        <w:tc>
          <w:tcPr>
            <w:tcW w:w="675" w:type="dxa"/>
            <w:shd w:val="clear" w:color="auto" w:fill="auto"/>
            <w:vAlign w:val="center"/>
          </w:tcPr>
          <w:p w:rsidR="00C1246F" w:rsidRPr="001E5F59" w:rsidRDefault="00C1246F" w:rsidP="001E5F59">
            <w:pPr>
              <w:spacing w:line="240" w:lineRule="auto"/>
              <w:ind w:firstLine="0"/>
              <w:jc w:val="center"/>
              <w:rPr>
                <w:bCs/>
                <w:sz w:val="28"/>
                <w:szCs w:val="28"/>
              </w:rPr>
            </w:pPr>
            <w:r w:rsidRPr="001E5F59">
              <w:rPr>
                <w:bCs/>
                <w:sz w:val="28"/>
                <w:szCs w:val="28"/>
              </w:rPr>
              <w:t>9</w:t>
            </w:r>
          </w:p>
        </w:tc>
        <w:tc>
          <w:tcPr>
            <w:tcW w:w="3261" w:type="dxa"/>
            <w:shd w:val="clear" w:color="auto" w:fill="auto"/>
            <w:vAlign w:val="center"/>
          </w:tcPr>
          <w:p w:rsidR="00C1246F" w:rsidRPr="001E5F59" w:rsidRDefault="00C1246F" w:rsidP="001E5F59">
            <w:pPr>
              <w:spacing w:line="240" w:lineRule="auto"/>
              <w:ind w:firstLine="0"/>
              <w:rPr>
                <w:bCs/>
                <w:sz w:val="28"/>
                <w:szCs w:val="28"/>
              </w:rPr>
            </w:pPr>
            <w:r w:rsidRPr="001E5F59">
              <w:rPr>
                <w:sz w:val="28"/>
                <w:szCs w:val="28"/>
              </w:rPr>
              <w:t>Чрезвычайные ситуации и методы защиты в условиях их реализации. Принципы обеспечения пожарной безопасности</w:t>
            </w:r>
          </w:p>
        </w:tc>
        <w:tc>
          <w:tcPr>
            <w:tcW w:w="5635" w:type="dxa"/>
            <w:vMerge/>
            <w:shd w:val="clear" w:color="auto" w:fill="auto"/>
          </w:tcPr>
          <w:p w:rsidR="00C1246F" w:rsidRPr="001E5F59" w:rsidRDefault="00C1246F" w:rsidP="001E5F59">
            <w:pPr>
              <w:spacing w:line="240" w:lineRule="auto"/>
              <w:ind w:firstLine="0"/>
              <w:rPr>
                <w:bCs/>
                <w:sz w:val="28"/>
                <w:szCs w:val="28"/>
              </w:rPr>
            </w:pPr>
          </w:p>
        </w:tc>
      </w:tr>
    </w:tbl>
    <w:p w:rsidR="001E5F59" w:rsidRDefault="001E5F59" w:rsidP="001E5F59">
      <w:pPr>
        <w:rPr>
          <w:bCs/>
          <w:sz w:val="28"/>
          <w:szCs w:val="28"/>
        </w:rPr>
      </w:pPr>
    </w:p>
    <w:p w:rsidR="008649D8" w:rsidRPr="00D2714B" w:rsidRDefault="008649D8" w:rsidP="005776FA">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776FA">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EF0743" w:rsidRDefault="00EF0743" w:rsidP="0095427B">
      <w:pPr>
        <w:widowControl/>
        <w:spacing w:line="240" w:lineRule="auto"/>
        <w:ind w:firstLine="851"/>
        <w:jc w:val="center"/>
        <w:rPr>
          <w:b/>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1E5F59" w:rsidRDefault="001E5F59" w:rsidP="001E5F59">
      <w:pPr>
        <w:spacing w:line="240" w:lineRule="auto"/>
        <w:ind w:firstLine="709"/>
        <w:rPr>
          <w:bCs/>
          <w:sz w:val="28"/>
          <w:szCs w:val="28"/>
        </w:rPr>
      </w:pPr>
    </w:p>
    <w:p w:rsidR="001E5F59" w:rsidRPr="001E5F59" w:rsidRDefault="001E5F59" w:rsidP="001E5F59">
      <w:pPr>
        <w:spacing w:line="240" w:lineRule="auto"/>
        <w:ind w:firstLine="709"/>
        <w:rPr>
          <w:bCs/>
          <w:sz w:val="28"/>
          <w:szCs w:val="28"/>
        </w:rPr>
      </w:pPr>
      <w:r w:rsidRPr="001E5F59">
        <w:rPr>
          <w:bCs/>
          <w:sz w:val="28"/>
          <w:szCs w:val="28"/>
        </w:rPr>
        <w:t>8.1 Перечень основной учебной литературы, необходимой для освоения дисциплины:</w:t>
      </w:r>
    </w:p>
    <w:p w:rsidR="00C1246F" w:rsidRDefault="00C1246F" w:rsidP="00C1246F">
      <w:pPr>
        <w:spacing w:line="240" w:lineRule="auto"/>
        <w:ind w:firstLine="709"/>
        <w:rPr>
          <w:bCs/>
          <w:sz w:val="28"/>
          <w:szCs w:val="28"/>
        </w:rPr>
      </w:pPr>
      <w:r>
        <w:rPr>
          <w:bCs/>
          <w:sz w:val="28"/>
          <w:szCs w:val="28"/>
        </w:rPr>
        <w:t xml:space="preserve">1. </w:t>
      </w:r>
      <w:r w:rsidRPr="001E5F59">
        <w:rPr>
          <w:bCs/>
          <w:sz w:val="28"/>
          <w:szCs w:val="28"/>
        </w:rPr>
        <w:t>Безопасность жиз</w:t>
      </w:r>
      <w:r w:rsidRPr="001E5F59">
        <w:rPr>
          <w:bCs/>
          <w:sz w:val="28"/>
          <w:szCs w:val="28"/>
        </w:rPr>
        <w:softHyphen/>
        <w:t>не</w:t>
      </w:r>
      <w:r w:rsidRPr="001E5F59">
        <w:rPr>
          <w:bCs/>
          <w:sz w:val="28"/>
          <w:szCs w:val="28"/>
        </w:rPr>
        <w:softHyphen/>
        <w:t>деятельности: Учебник для вузов / Н.Г.Занько, К.Р.Малаян, О.Н.Русак и др. -. 13-е изд., СПб.: Лань, 2010. - 671 с.</w:t>
      </w:r>
    </w:p>
    <w:p w:rsidR="00C1246F" w:rsidRDefault="00C1246F" w:rsidP="00C1246F">
      <w:pPr>
        <w:spacing w:line="240" w:lineRule="auto"/>
        <w:ind w:firstLine="709"/>
        <w:rPr>
          <w:bCs/>
          <w:sz w:val="28"/>
          <w:szCs w:val="28"/>
        </w:rPr>
      </w:pPr>
      <w:r>
        <w:rPr>
          <w:bCs/>
          <w:sz w:val="28"/>
          <w:szCs w:val="28"/>
        </w:rPr>
        <w:t xml:space="preserve">2. </w:t>
      </w:r>
      <w:r w:rsidRPr="001E5F59">
        <w:rPr>
          <w:sz w:val="28"/>
          <w:szCs w:val="28"/>
        </w:rPr>
        <w:t xml:space="preserve">Безопасность жизнедеятельности. </w:t>
      </w:r>
      <w:r w:rsidRPr="001E5F59">
        <w:rPr>
          <w:bCs/>
          <w:sz w:val="28"/>
          <w:szCs w:val="28"/>
        </w:rPr>
        <w:t xml:space="preserve">В двух частях. Часть 2 Безопасность труда на железнодорожном транспорте [Электронный ресурс]. </w:t>
      </w:r>
      <w:r w:rsidRPr="001E5F59">
        <w:rPr>
          <w:sz w:val="28"/>
          <w:szCs w:val="28"/>
        </w:rPr>
        <w:t xml:space="preserve">/ </w:t>
      </w:r>
      <w:r w:rsidRPr="001E5F59">
        <w:rPr>
          <w:bCs/>
          <w:sz w:val="28"/>
          <w:szCs w:val="28"/>
        </w:rPr>
        <w:t>Под ред. Пономарева В.М. и Жукова В.И. - Москва : Ц ЖДТ (бывший "Маршрут"), 2014. – 607 с</w:t>
      </w:r>
    </w:p>
    <w:p w:rsidR="00C1246F" w:rsidRPr="006B25FB" w:rsidRDefault="00C1246F" w:rsidP="00C1246F">
      <w:pPr>
        <w:spacing w:line="240" w:lineRule="auto"/>
        <w:ind w:firstLine="709"/>
        <w:rPr>
          <w:bCs/>
          <w:sz w:val="28"/>
          <w:szCs w:val="28"/>
        </w:rPr>
      </w:pPr>
      <w:r>
        <w:rPr>
          <w:bCs/>
          <w:sz w:val="28"/>
          <w:szCs w:val="28"/>
        </w:rPr>
        <w:t xml:space="preserve">3. </w:t>
      </w:r>
      <w:r w:rsidRPr="006B25FB">
        <w:rPr>
          <w:bCs/>
          <w:sz w:val="28"/>
          <w:szCs w:val="28"/>
        </w:rPr>
        <w:t>Каракеян, Валерий Иванович.     Безопасность жизнедеятельности [Электронный ресурс] : учебник и практикум для академического бакалавриата : для студентов по направлению подготовки 080200-"Менеджмент" : для студентов высших учебных заведений, обучающихся по всем направлениям и специальностям. Электронная копия / В. И. Каракеян, И. М. Никулина ; ПГУПС. - Электрон. текстовые (1 файл) и граф. (1 файл) дан. - Москва : Юрайт, 2014.</w:t>
      </w:r>
    </w:p>
    <w:p w:rsidR="001E5F59" w:rsidRPr="001E5F59" w:rsidRDefault="00C1246F" w:rsidP="00C1246F">
      <w:pPr>
        <w:spacing w:line="240" w:lineRule="auto"/>
        <w:ind w:firstLine="709"/>
        <w:rPr>
          <w:bCs/>
          <w:sz w:val="28"/>
          <w:szCs w:val="28"/>
        </w:rPr>
      </w:pPr>
      <w:r>
        <w:rPr>
          <w:bCs/>
          <w:sz w:val="28"/>
          <w:szCs w:val="28"/>
        </w:rPr>
        <w:t>4. Производственная безопасность</w:t>
      </w:r>
      <w:r w:rsidRPr="001E5F59">
        <w:rPr>
          <w:bCs/>
          <w:sz w:val="28"/>
          <w:szCs w:val="28"/>
        </w:rPr>
        <w:t>: Учеб. Пособие /Т.С.Титова и др. – СПб.:  ПГУПС, 2010. – 318 с.</w:t>
      </w:r>
    </w:p>
    <w:p w:rsidR="006D3E9F" w:rsidRDefault="006D3E9F" w:rsidP="001E5F59">
      <w:pPr>
        <w:spacing w:line="240" w:lineRule="auto"/>
        <w:ind w:firstLine="709"/>
        <w:rPr>
          <w:bCs/>
          <w:sz w:val="28"/>
          <w:szCs w:val="28"/>
        </w:rPr>
      </w:pPr>
    </w:p>
    <w:p w:rsidR="006D3E9F" w:rsidRDefault="006D3E9F" w:rsidP="001E5F59">
      <w:pPr>
        <w:spacing w:line="240" w:lineRule="auto"/>
        <w:ind w:firstLine="709"/>
        <w:rPr>
          <w:bCs/>
          <w:sz w:val="28"/>
          <w:szCs w:val="28"/>
        </w:rPr>
      </w:pPr>
    </w:p>
    <w:p w:rsidR="001E5F59" w:rsidRPr="001E5F59" w:rsidRDefault="001E5F59" w:rsidP="001E5F59">
      <w:pPr>
        <w:spacing w:line="240" w:lineRule="auto"/>
        <w:ind w:firstLine="709"/>
        <w:rPr>
          <w:bCs/>
          <w:sz w:val="28"/>
          <w:szCs w:val="28"/>
        </w:rPr>
      </w:pPr>
      <w:r w:rsidRPr="001E5F59">
        <w:rPr>
          <w:bCs/>
          <w:sz w:val="28"/>
          <w:szCs w:val="28"/>
        </w:rPr>
        <w:t xml:space="preserve">8.2 Перечень дополнительной учебной литературы, необходимой для </w:t>
      </w:r>
      <w:r w:rsidRPr="001E5F59">
        <w:rPr>
          <w:bCs/>
          <w:sz w:val="28"/>
          <w:szCs w:val="28"/>
        </w:rPr>
        <w:lastRenderedPageBreak/>
        <w:t>освоения дисциплины</w:t>
      </w:r>
    </w:p>
    <w:p w:rsidR="001E5F59" w:rsidRPr="001E5F59" w:rsidRDefault="001E5F59" w:rsidP="001E5F59">
      <w:pPr>
        <w:spacing w:line="240" w:lineRule="auto"/>
        <w:ind w:firstLine="709"/>
        <w:rPr>
          <w:bCs/>
          <w:sz w:val="28"/>
          <w:szCs w:val="28"/>
        </w:rPr>
      </w:pPr>
      <w:r w:rsidRPr="001E5F59">
        <w:rPr>
          <w:bCs/>
          <w:sz w:val="28"/>
          <w:szCs w:val="28"/>
        </w:rPr>
        <w:t>1. Безопасность жизнедеятельности и охрана труда в строительстве:  учебное пособие / А.В.Фролов и др. – Ростов н/Д:  Феникс, 2010. – 704 с.</w:t>
      </w:r>
    </w:p>
    <w:p w:rsidR="001E5F59" w:rsidRPr="001E5F59" w:rsidRDefault="001E5F59" w:rsidP="001E5F59">
      <w:pPr>
        <w:spacing w:line="240" w:lineRule="auto"/>
        <w:ind w:firstLine="709"/>
        <w:rPr>
          <w:bCs/>
          <w:sz w:val="28"/>
          <w:szCs w:val="28"/>
        </w:rPr>
      </w:pPr>
      <w:r w:rsidRPr="001E5F59">
        <w:rPr>
          <w:bCs/>
          <w:sz w:val="28"/>
          <w:szCs w:val="28"/>
        </w:rPr>
        <w:t>2. Безопасность жизнедеятельности в энергетике: учебник для студ. Высш. Учеб. Заведений /В.Н.Еремин, В.В.Сафронов, А.Г.Схиртладзе, Г.А.Харламов. – М.: Издательский центр «Академия», 2010. – 400 с.</w:t>
      </w:r>
    </w:p>
    <w:p w:rsidR="001E5F59" w:rsidRPr="001E5F59" w:rsidRDefault="001E5F59" w:rsidP="001E5F59">
      <w:pPr>
        <w:spacing w:line="240" w:lineRule="auto"/>
        <w:ind w:firstLine="709"/>
        <w:rPr>
          <w:bCs/>
          <w:sz w:val="28"/>
          <w:szCs w:val="28"/>
        </w:rPr>
      </w:pPr>
      <w:r w:rsidRPr="001E5F59">
        <w:rPr>
          <w:bCs/>
          <w:sz w:val="28"/>
          <w:szCs w:val="28"/>
        </w:rPr>
        <w:t>3. Безопасность жизнедеятельности.  Практикум /Т.А.Хван, П.А.Хван. Изд.3-е.- Ростов н/Д:  Феникс, 2010. – 316 с</w:t>
      </w:r>
    </w:p>
    <w:p w:rsidR="001E5F59" w:rsidRPr="001E5F59" w:rsidRDefault="001E5F59" w:rsidP="001E5F59">
      <w:pPr>
        <w:spacing w:line="240" w:lineRule="auto"/>
        <w:ind w:firstLine="709"/>
        <w:rPr>
          <w:bCs/>
          <w:sz w:val="28"/>
          <w:szCs w:val="28"/>
        </w:rPr>
      </w:pPr>
      <w:r w:rsidRPr="001E5F59">
        <w:rPr>
          <w:bCs/>
          <w:sz w:val="28"/>
          <w:szCs w:val="28"/>
        </w:rPr>
        <w:t>4. Безопасность жизнедеятельности и охрана труда в строительстве:  учебное пособие / А.В.Фролов и др. – Ростов н/Д:  Феникс, 2010. – 704 с.</w:t>
      </w:r>
    </w:p>
    <w:p w:rsidR="001E5F59" w:rsidRPr="001E5F59" w:rsidRDefault="001E5F59" w:rsidP="001E5F59">
      <w:pPr>
        <w:spacing w:line="240" w:lineRule="auto"/>
        <w:ind w:firstLine="709"/>
        <w:rPr>
          <w:bCs/>
          <w:sz w:val="28"/>
          <w:szCs w:val="28"/>
        </w:rPr>
      </w:pPr>
      <w:r w:rsidRPr="001E5F59">
        <w:rPr>
          <w:bCs/>
          <w:sz w:val="28"/>
          <w:szCs w:val="28"/>
        </w:rPr>
        <w:t>5. Машарский Б.Л. Курс лекций по дисциплине « Безопасность жизнедеятель</w:t>
      </w:r>
      <w:r w:rsidRPr="001E5F59">
        <w:rPr>
          <w:bCs/>
          <w:sz w:val="28"/>
          <w:szCs w:val="28"/>
        </w:rPr>
        <w:softHyphen/>
        <w:t>ности». Раздел «Охрана труда на железнодорожном транспорте». Часть I. − СПб.: Петербургский государственный университет путей сообщения, 2007. − 59 с.</w:t>
      </w:r>
    </w:p>
    <w:p w:rsidR="001E5F59" w:rsidRPr="001E5F59" w:rsidRDefault="001E5F59" w:rsidP="001E5F59">
      <w:pPr>
        <w:spacing w:line="240" w:lineRule="auto"/>
        <w:ind w:firstLine="709"/>
        <w:rPr>
          <w:bCs/>
          <w:sz w:val="28"/>
          <w:szCs w:val="28"/>
        </w:rPr>
      </w:pPr>
      <w:r w:rsidRPr="001E5F59">
        <w:rPr>
          <w:bCs/>
          <w:sz w:val="28"/>
          <w:szCs w:val="28"/>
        </w:rPr>
        <w:t>6. Машарский Б.Л. Курс лекций по дисциплине « Безопасность жизнедеятель</w:t>
      </w:r>
      <w:r w:rsidRPr="001E5F59">
        <w:rPr>
          <w:bCs/>
          <w:sz w:val="28"/>
          <w:szCs w:val="28"/>
        </w:rPr>
        <w:softHyphen/>
        <w:t>ности» раздел «Охрана труда на железнодорожном транспорте». Часть II. − СПб.: Петербургский государственный университет путей сообщения, 2007. − 53 с.</w:t>
      </w:r>
    </w:p>
    <w:p w:rsidR="001E5F59" w:rsidRPr="001E5F59" w:rsidRDefault="001E5F59" w:rsidP="001E5F59">
      <w:pPr>
        <w:spacing w:line="240" w:lineRule="auto"/>
        <w:ind w:firstLine="709"/>
        <w:rPr>
          <w:bCs/>
          <w:sz w:val="28"/>
          <w:szCs w:val="28"/>
        </w:rPr>
      </w:pPr>
      <w:r w:rsidRPr="001E5F59">
        <w:rPr>
          <w:bCs/>
          <w:sz w:val="28"/>
          <w:szCs w:val="28"/>
        </w:rPr>
        <w:t>7. Машарский Б.Л. Курс лекций по дисциплине « Безопасность жизнедеятель</w:t>
      </w:r>
      <w:r w:rsidRPr="001E5F59">
        <w:rPr>
          <w:bCs/>
          <w:sz w:val="28"/>
          <w:szCs w:val="28"/>
        </w:rPr>
        <w:softHyphen/>
        <w:t>ности» раздел «Охрана труда на железнодорожном транспорте». Часть III. − СПб.: Петербургский государственный университет путей сообщения, 2007. −  58 с.</w:t>
      </w:r>
    </w:p>
    <w:p w:rsidR="001E5F59" w:rsidRPr="001E5F59" w:rsidRDefault="001E5F59" w:rsidP="001E5F59">
      <w:pPr>
        <w:spacing w:line="240" w:lineRule="auto"/>
        <w:ind w:firstLine="709"/>
        <w:rPr>
          <w:bCs/>
          <w:sz w:val="28"/>
          <w:szCs w:val="28"/>
        </w:rPr>
      </w:pPr>
      <w:r w:rsidRPr="001E5F59">
        <w:rPr>
          <w:bCs/>
          <w:sz w:val="28"/>
          <w:szCs w:val="28"/>
        </w:rPr>
        <w:t>8. Собурь С.В. Пожарная безопасность предприятия. Курс пожарно-технического минимума.: - 13-е изд. – М.: ПожКнига, 2011. – 496 с.</w:t>
      </w:r>
    </w:p>
    <w:p w:rsidR="001E5F59" w:rsidRPr="001E5F59" w:rsidRDefault="001E5F59" w:rsidP="001E5F59">
      <w:pPr>
        <w:spacing w:line="240" w:lineRule="auto"/>
        <w:ind w:firstLine="709"/>
        <w:rPr>
          <w:bCs/>
          <w:sz w:val="28"/>
          <w:szCs w:val="28"/>
        </w:rPr>
      </w:pPr>
    </w:p>
    <w:p w:rsidR="001E5F59" w:rsidRPr="001E5F59" w:rsidRDefault="001E5F59" w:rsidP="001E5F59">
      <w:pPr>
        <w:spacing w:line="240" w:lineRule="auto"/>
        <w:ind w:firstLine="709"/>
        <w:rPr>
          <w:bCs/>
          <w:sz w:val="28"/>
          <w:szCs w:val="28"/>
        </w:rPr>
      </w:pPr>
      <w:r w:rsidRPr="001E5F59">
        <w:rPr>
          <w:bCs/>
          <w:sz w:val="28"/>
          <w:szCs w:val="28"/>
        </w:rPr>
        <w:t>8.3 Перечень нормативно-правовой документации, необходимой для освоения дисциплины</w:t>
      </w:r>
    </w:p>
    <w:p w:rsidR="001E5F59" w:rsidRPr="001E5F59" w:rsidRDefault="001E5F59" w:rsidP="001E5F59">
      <w:pPr>
        <w:spacing w:line="240" w:lineRule="auto"/>
        <w:ind w:firstLine="709"/>
        <w:rPr>
          <w:bCs/>
          <w:sz w:val="28"/>
          <w:szCs w:val="28"/>
        </w:rPr>
      </w:pPr>
      <w:r w:rsidRPr="001E5F59">
        <w:rPr>
          <w:bCs/>
          <w:sz w:val="28"/>
          <w:szCs w:val="28"/>
        </w:rPr>
        <w:t xml:space="preserve">1. О специальной оценке условий труда [Электронный ресурс]: Федеральный закон РФ от 28.12.13 № 426-ФЗ. </w:t>
      </w:r>
      <w:r w:rsidR="00C1246F">
        <w:rPr>
          <w:bCs/>
          <w:sz w:val="28"/>
          <w:szCs w:val="28"/>
        </w:rPr>
        <w:t xml:space="preserve">Режим доступа: </w:t>
      </w:r>
      <w:hyperlink r:id="rId14" w:history="1">
        <w:r w:rsidR="00C1246F" w:rsidRPr="00D25BA3">
          <w:rPr>
            <w:rStyle w:val="a7"/>
            <w:bCs/>
            <w:sz w:val="28"/>
            <w:szCs w:val="28"/>
            <w:lang w:val="en-US"/>
          </w:rPr>
          <w:t>http</w:t>
        </w:r>
        <w:r w:rsidR="00C1246F" w:rsidRPr="00D25BA3">
          <w:rPr>
            <w:rStyle w:val="a7"/>
            <w:bCs/>
            <w:sz w:val="28"/>
            <w:szCs w:val="28"/>
          </w:rPr>
          <w:t>://</w:t>
        </w:r>
        <w:r w:rsidR="00C1246F" w:rsidRPr="00D25BA3">
          <w:rPr>
            <w:rStyle w:val="a7"/>
            <w:bCs/>
            <w:sz w:val="28"/>
            <w:szCs w:val="28"/>
            <w:lang w:val="en-US"/>
          </w:rPr>
          <w:t>Consultant</w:t>
        </w:r>
        <w:r w:rsidR="00C1246F" w:rsidRPr="00D25BA3">
          <w:rPr>
            <w:rStyle w:val="a7"/>
            <w:bCs/>
            <w:sz w:val="28"/>
            <w:szCs w:val="28"/>
          </w:rPr>
          <w:t>.</w:t>
        </w:r>
        <w:r w:rsidR="00C1246F" w:rsidRPr="00D25BA3">
          <w:rPr>
            <w:rStyle w:val="a7"/>
            <w:bCs/>
            <w:sz w:val="28"/>
            <w:szCs w:val="28"/>
            <w:lang w:val="en-US"/>
          </w:rPr>
          <w:t>ru</w:t>
        </w:r>
      </w:hyperlink>
      <w:r w:rsidRPr="001E5F59">
        <w:rPr>
          <w:bCs/>
          <w:sz w:val="28"/>
          <w:szCs w:val="28"/>
        </w:rPr>
        <w:t>.</w:t>
      </w:r>
    </w:p>
    <w:p w:rsidR="001E5F59" w:rsidRPr="001E5F59" w:rsidRDefault="001E5F59" w:rsidP="001E5F59">
      <w:pPr>
        <w:spacing w:line="240" w:lineRule="auto"/>
        <w:ind w:firstLine="709"/>
        <w:rPr>
          <w:bCs/>
          <w:sz w:val="28"/>
          <w:szCs w:val="28"/>
        </w:rPr>
      </w:pPr>
      <w:r w:rsidRPr="001E5F59">
        <w:rPr>
          <w:bCs/>
          <w:sz w:val="28"/>
          <w:szCs w:val="28"/>
        </w:rPr>
        <w:t xml:space="preserve">2.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[Электронный ресурс]:  Приказ Минтруда России от 24.01.2014 N 33н. </w:t>
      </w:r>
      <w:r w:rsidR="00C1246F">
        <w:rPr>
          <w:bCs/>
          <w:sz w:val="28"/>
          <w:szCs w:val="28"/>
        </w:rPr>
        <w:t xml:space="preserve">Режим доступа: </w:t>
      </w:r>
      <w:hyperlink r:id="rId15" w:history="1">
        <w:r w:rsidR="00C1246F" w:rsidRPr="00D25BA3">
          <w:rPr>
            <w:rStyle w:val="a7"/>
            <w:bCs/>
            <w:sz w:val="28"/>
            <w:szCs w:val="28"/>
            <w:lang w:val="en-US"/>
          </w:rPr>
          <w:t>http</w:t>
        </w:r>
        <w:r w:rsidR="00C1246F" w:rsidRPr="00D25BA3">
          <w:rPr>
            <w:rStyle w:val="a7"/>
            <w:bCs/>
            <w:sz w:val="28"/>
            <w:szCs w:val="28"/>
          </w:rPr>
          <w:t>://</w:t>
        </w:r>
        <w:r w:rsidR="00C1246F" w:rsidRPr="00D25BA3">
          <w:rPr>
            <w:rStyle w:val="a7"/>
            <w:bCs/>
            <w:sz w:val="28"/>
            <w:szCs w:val="28"/>
            <w:lang w:val="en-US"/>
          </w:rPr>
          <w:t>Consultant</w:t>
        </w:r>
        <w:r w:rsidR="00C1246F" w:rsidRPr="00D25BA3">
          <w:rPr>
            <w:rStyle w:val="a7"/>
            <w:bCs/>
            <w:sz w:val="28"/>
            <w:szCs w:val="28"/>
          </w:rPr>
          <w:t>.</w:t>
        </w:r>
        <w:r w:rsidR="00C1246F" w:rsidRPr="00D25BA3">
          <w:rPr>
            <w:rStyle w:val="a7"/>
            <w:bCs/>
            <w:sz w:val="28"/>
            <w:szCs w:val="28"/>
            <w:lang w:val="en-US"/>
          </w:rPr>
          <w:t>ru</w:t>
        </w:r>
      </w:hyperlink>
      <w:r w:rsidRPr="001E5F59">
        <w:rPr>
          <w:bCs/>
          <w:sz w:val="28"/>
          <w:szCs w:val="28"/>
        </w:rPr>
        <w:t>.</w:t>
      </w:r>
    </w:p>
    <w:p w:rsidR="001E5F59" w:rsidRPr="001E5F59" w:rsidRDefault="001E5F59" w:rsidP="001E5F59">
      <w:pPr>
        <w:spacing w:line="240" w:lineRule="auto"/>
        <w:ind w:firstLine="709"/>
        <w:rPr>
          <w:bCs/>
          <w:sz w:val="28"/>
          <w:szCs w:val="28"/>
        </w:rPr>
      </w:pPr>
      <w:r w:rsidRPr="001E5F59">
        <w:rPr>
          <w:bCs/>
          <w:sz w:val="28"/>
          <w:szCs w:val="28"/>
        </w:rPr>
        <w:t xml:space="preserve">3. Трудовой Кодекс Российской Федерации [Электронный ресурс]: Федеральный закон РФ от 30.12.01 № 197-ФЗ. </w:t>
      </w:r>
      <w:r w:rsidR="00C1246F">
        <w:rPr>
          <w:bCs/>
          <w:sz w:val="28"/>
          <w:szCs w:val="28"/>
        </w:rPr>
        <w:t xml:space="preserve">Режим доступа: </w:t>
      </w:r>
      <w:hyperlink r:id="rId16" w:history="1">
        <w:r w:rsidR="00C1246F" w:rsidRPr="00D25BA3">
          <w:rPr>
            <w:rStyle w:val="a7"/>
            <w:bCs/>
            <w:sz w:val="28"/>
            <w:szCs w:val="28"/>
            <w:lang w:val="en-US"/>
          </w:rPr>
          <w:t>http</w:t>
        </w:r>
        <w:r w:rsidR="00C1246F" w:rsidRPr="00D25BA3">
          <w:rPr>
            <w:rStyle w:val="a7"/>
            <w:bCs/>
            <w:sz w:val="28"/>
            <w:szCs w:val="28"/>
          </w:rPr>
          <w:t>://</w:t>
        </w:r>
        <w:r w:rsidR="00C1246F" w:rsidRPr="00D25BA3">
          <w:rPr>
            <w:rStyle w:val="a7"/>
            <w:bCs/>
            <w:sz w:val="28"/>
            <w:szCs w:val="28"/>
            <w:lang w:val="en-US"/>
          </w:rPr>
          <w:t>Consultant</w:t>
        </w:r>
        <w:r w:rsidR="00C1246F" w:rsidRPr="00D25BA3">
          <w:rPr>
            <w:rStyle w:val="a7"/>
            <w:bCs/>
            <w:sz w:val="28"/>
            <w:szCs w:val="28"/>
          </w:rPr>
          <w:t>.</w:t>
        </w:r>
        <w:r w:rsidR="00C1246F" w:rsidRPr="00D25BA3">
          <w:rPr>
            <w:rStyle w:val="a7"/>
            <w:bCs/>
            <w:sz w:val="28"/>
            <w:szCs w:val="28"/>
            <w:lang w:val="en-US"/>
          </w:rPr>
          <w:t>ru</w:t>
        </w:r>
      </w:hyperlink>
      <w:r w:rsidRPr="001E5F59">
        <w:rPr>
          <w:bCs/>
          <w:sz w:val="28"/>
          <w:szCs w:val="28"/>
        </w:rPr>
        <w:t>.</w:t>
      </w:r>
    </w:p>
    <w:p w:rsidR="001E5F59" w:rsidRPr="001E5F59" w:rsidRDefault="001E5F59" w:rsidP="001E5F59">
      <w:pPr>
        <w:spacing w:line="240" w:lineRule="auto"/>
        <w:ind w:firstLine="709"/>
        <w:rPr>
          <w:bCs/>
          <w:sz w:val="28"/>
          <w:szCs w:val="28"/>
        </w:rPr>
      </w:pPr>
    </w:p>
    <w:p w:rsidR="001E5F59" w:rsidRPr="001E5F59" w:rsidRDefault="001E5F59" w:rsidP="001E5F59">
      <w:pPr>
        <w:spacing w:line="240" w:lineRule="auto"/>
        <w:ind w:firstLine="709"/>
        <w:rPr>
          <w:bCs/>
          <w:sz w:val="28"/>
          <w:szCs w:val="28"/>
        </w:rPr>
      </w:pPr>
      <w:r w:rsidRPr="001E5F59">
        <w:rPr>
          <w:bCs/>
          <w:sz w:val="28"/>
          <w:szCs w:val="28"/>
        </w:rPr>
        <w:t>8.4 Другие издания, необходимые для освоения дисциплины:</w:t>
      </w:r>
    </w:p>
    <w:p w:rsidR="001E5F59" w:rsidRPr="001E5F59" w:rsidRDefault="001E5F59" w:rsidP="001E5F59">
      <w:pPr>
        <w:spacing w:line="240" w:lineRule="auto"/>
        <w:ind w:firstLine="709"/>
        <w:rPr>
          <w:bCs/>
          <w:sz w:val="28"/>
          <w:szCs w:val="28"/>
        </w:rPr>
      </w:pPr>
    </w:p>
    <w:p w:rsidR="001E5F59" w:rsidRPr="001E5F59" w:rsidRDefault="001E5F59" w:rsidP="001E5F59">
      <w:pPr>
        <w:spacing w:line="240" w:lineRule="auto"/>
        <w:ind w:firstLine="709"/>
        <w:rPr>
          <w:bCs/>
          <w:sz w:val="28"/>
          <w:szCs w:val="28"/>
        </w:rPr>
      </w:pPr>
      <w:r w:rsidRPr="001E5F59">
        <w:rPr>
          <w:bCs/>
          <w:sz w:val="28"/>
          <w:szCs w:val="28"/>
        </w:rPr>
        <w:t>1. Безопасность жизнедеятельности. Лабораторный практикум.: мето</w:t>
      </w:r>
      <w:r w:rsidRPr="001E5F59">
        <w:rPr>
          <w:bCs/>
          <w:sz w:val="28"/>
          <w:szCs w:val="28"/>
        </w:rPr>
        <w:softHyphen/>
        <w:t xml:space="preserve">дические указания / А. С. Бадаев [и др.] ; ред. О. В. Бузунов, 2011. - 100 с. </w:t>
      </w:r>
    </w:p>
    <w:p w:rsidR="001E5F59" w:rsidRDefault="001E5F59" w:rsidP="001E5F59">
      <w:pPr>
        <w:widowControl/>
        <w:spacing w:line="240" w:lineRule="auto"/>
        <w:ind w:firstLine="709"/>
        <w:jc w:val="center"/>
        <w:rPr>
          <w:bCs/>
          <w:sz w:val="28"/>
          <w:szCs w:val="28"/>
        </w:rPr>
      </w:pPr>
      <w:r w:rsidRPr="001E5F59">
        <w:rPr>
          <w:bCs/>
          <w:sz w:val="28"/>
          <w:szCs w:val="28"/>
        </w:rPr>
        <w:lastRenderedPageBreak/>
        <w:t>2. Нормирование факторов производственной среды и трудового процесса: методические указания / ПГУПС, каф. "ТиЭБ", 2012. - 60 с.</w:t>
      </w:r>
      <w:r w:rsidRPr="001E5F59">
        <w:rPr>
          <w:bCs/>
          <w:sz w:val="28"/>
          <w:szCs w:val="28"/>
        </w:rPr>
        <w:br/>
      </w:r>
    </w:p>
    <w:p w:rsidR="008C06C3" w:rsidRDefault="001E5F59" w:rsidP="001E5F59">
      <w:pPr>
        <w:widowControl/>
        <w:spacing w:line="240" w:lineRule="auto"/>
        <w:ind w:firstLine="709"/>
        <w:jc w:val="center"/>
        <w:rPr>
          <w:b/>
          <w:bCs/>
          <w:sz w:val="28"/>
          <w:szCs w:val="28"/>
        </w:rPr>
      </w:pPr>
      <w:r w:rsidRPr="00EB0F44">
        <w:rPr>
          <w:bCs/>
          <w:sz w:val="28"/>
          <w:szCs w:val="28"/>
        </w:rPr>
        <w:br/>
      </w:r>
      <w:r w:rsidR="008C06C3" w:rsidRPr="006338D7">
        <w:rPr>
          <w:b/>
          <w:bCs/>
          <w:sz w:val="28"/>
          <w:szCs w:val="28"/>
        </w:rPr>
        <w:t>9. Перечень ресурсов информационно-телекоммуникационной сети «Интернет», необходимых для освоения дисциплины</w:t>
      </w:r>
    </w:p>
    <w:p w:rsidR="008C06C3" w:rsidRDefault="008C06C3" w:rsidP="00770A2F">
      <w:pPr>
        <w:widowControl/>
        <w:spacing w:line="240" w:lineRule="auto"/>
        <w:ind w:firstLine="709"/>
        <w:rPr>
          <w:bCs/>
          <w:sz w:val="28"/>
          <w:szCs w:val="28"/>
        </w:rPr>
      </w:pPr>
    </w:p>
    <w:p w:rsidR="001E5F59" w:rsidRPr="00EB0F44" w:rsidRDefault="009A5CFC" w:rsidP="001E5F59">
      <w:pPr>
        <w:pStyle w:val="a3"/>
        <w:widowControl/>
        <w:numPr>
          <w:ilvl w:val="0"/>
          <w:numId w:val="19"/>
        </w:numPr>
        <w:spacing w:after="200" w:line="276" w:lineRule="auto"/>
        <w:rPr>
          <w:bCs/>
          <w:sz w:val="28"/>
          <w:szCs w:val="28"/>
        </w:rPr>
      </w:pPr>
      <w:hyperlink r:id="rId17" w:history="1">
        <w:r w:rsidR="001E5F59" w:rsidRPr="00EB0F44">
          <w:rPr>
            <w:sz w:val="28"/>
            <w:szCs w:val="28"/>
          </w:rPr>
          <w:t>http://www.consultant.ru/</w:t>
        </w:r>
      </w:hyperlink>
    </w:p>
    <w:p w:rsidR="001E5F59" w:rsidRDefault="001E5F59" w:rsidP="001E5F59">
      <w:pPr>
        <w:pStyle w:val="a3"/>
        <w:widowControl/>
        <w:numPr>
          <w:ilvl w:val="0"/>
          <w:numId w:val="19"/>
        </w:numPr>
        <w:spacing w:after="200" w:line="276" w:lineRule="auto"/>
        <w:rPr>
          <w:bCs/>
          <w:sz w:val="28"/>
          <w:szCs w:val="28"/>
        </w:rPr>
      </w:pPr>
      <w:r w:rsidRPr="00EB0F44">
        <w:rPr>
          <w:bCs/>
          <w:sz w:val="28"/>
          <w:szCs w:val="28"/>
        </w:rPr>
        <w:t>http://www.ohranatruda.ru</w:t>
      </w:r>
    </w:p>
    <w:p w:rsidR="001E5F59" w:rsidRDefault="001E5F59" w:rsidP="001E5F59">
      <w:pPr>
        <w:pStyle w:val="a3"/>
        <w:widowControl/>
        <w:numPr>
          <w:ilvl w:val="0"/>
          <w:numId w:val="19"/>
        </w:numPr>
        <w:spacing w:after="200" w:line="276" w:lineRule="auto"/>
        <w:rPr>
          <w:bCs/>
          <w:sz w:val="28"/>
          <w:szCs w:val="28"/>
        </w:rPr>
      </w:pPr>
      <w:r w:rsidRPr="00EB0F44">
        <w:rPr>
          <w:bCs/>
          <w:sz w:val="28"/>
          <w:szCs w:val="28"/>
        </w:rPr>
        <w:t>http://base.garant.ru/</w:t>
      </w:r>
    </w:p>
    <w:p w:rsidR="001E5F59" w:rsidRPr="00EB0F44" w:rsidRDefault="001E5F59" w:rsidP="001E5F59">
      <w:pPr>
        <w:pStyle w:val="a3"/>
        <w:widowControl/>
        <w:numPr>
          <w:ilvl w:val="0"/>
          <w:numId w:val="19"/>
        </w:numPr>
        <w:spacing w:after="200" w:line="276" w:lineRule="auto"/>
        <w:rPr>
          <w:bCs/>
          <w:sz w:val="28"/>
          <w:szCs w:val="28"/>
        </w:rPr>
      </w:pPr>
      <w:r w:rsidRPr="00EB0F44">
        <w:rPr>
          <w:bCs/>
          <w:sz w:val="28"/>
          <w:szCs w:val="28"/>
        </w:rPr>
        <w:t>http://</w:t>
      </w:r>
      <w:r w:rsidRPr="00EB0F44">
        <w:rPr>
          <w:bCs/>
          <w:sz w:val="28"/>
          <w:szCs w:val="28"/>
          <w:lang w:val="en-US"/>
        </w:rPr>
        <w:t>niiot</w:t>
      </w:r>
      <w:r w:rsidRPr="00EB0F44">
        <w:rPr>
          <w:bCs/>
          <w:sz w:val="28"/>
          <w:szCs w:val="28"/>
        </w:rPr>
        <w:t>.ru/</w:t>
      </w:r>
    </w:p>
    <w:p w:rsidR="0020652A" w:rsidRPr="00664FF0" w:rsidRDefault="0020652A" w:rsidP="00684A7F">
      <w:pPr>
        <w:shd w:val="clear" w:color="auto" w:fill="FFFFFF"/>
        <w:spacing w:line="240" w:lineRule="auto"/>
        <w:ind w:firstLine="709"/>
        <w:rPr>
          <w:sz w:val="28"/>
          <w:szCs w:val="28"/>
        </w:rPr>
      </w:pPr>
    </w:p>
    <w:p w:rsidR="008C06C3" w:rsidRPr="006338D7" w:rsidRDefault="008C06C3" w:rsidP="005776FA">
      <w:pPr>
        <w:widowControl/>
        <w:spacing w:line="240" w:lineRule="auto"/>
        <w:jc w:val="center"/>
        <w:rPr>
          <w:b/>
          <w:bCs/>
          <w:sz w:val="28"/>
          <w:szCs w:val="28"/>
        </w:rPr>
      </w:pPr>
      <w:r w:rsidRPr="006338D7">
        <w:rPr>
          <w:b/>
          <w:bCs/>
          <w:sz w:val="28"/>
          <w:szCs w:val="28"/>
        </w:rPr>
        <w:t>10. Методические указания для обучающихся по освоению дисциплины</w:t>
      </w:r>
    </w:p>
    <w:p w:rsidR="008C06C3" w:rsidRPr="007150CC" w:rsidRDefault="008C06C3" w:rsidP="008C06C3">
      <w:pPr>
        <w:widowControl/>
        <w:spacing w:line="240" w:lineRule="auto"/>
        <w:ind w:firstLine="851"/>
        <w:jc w:val="center"/>
        <w:rPr>
          <w:bCs/>
          <w:sz w:val="28"/>
          <w:szCs w:val="28"/>
        </w:rPr>
      </w:pPr>
    </w:p>
    <w:p w:rsidR="001E5F59" w:rsidRPr="003A25F2" w:rsidRDefault="001E5F59" w:rsidP="001E5F59">
      <w:pPr>
        <w:tabs>
          <w:tab w:val="left" w:pos="851"/>
        </w:tabs>
        <w:ind w:firstLine="851"/>
        <w:rPr>
          <w:bCs/>
          <w:sz w:val="28"/>
          <w:szCs w:val="28"/>
        </w:rPr>
      </w:pPr>
      <w:r w:rsidRPr="003A25F2">
        <w:rPr>
          <w:bCs/>
          <w:sz w:val="28"/>
          <w:szCs w:val="28"/>
        </w:rPr>
        <w:t>Порядок изучения дисциплины следующий:</w:t>
      </w:r>
    </w:p>
    <w:p w:rsidR="001E5F59" w:rsidRPr="003A25F2" w:rsidRDefault="001E5F59" w:rsidP="001E5F59">
      <w:pPr>
        <w:widowControl/>
        <w:numPr>
          <w:ilvl w:val="0"/>
          <w:numId w:val="3"/>
        </w:numPr>
        <w:tabs>
          <w:tab w:val="left" w:pos="851"/>
        </w:tabs>
        <w:spacing w:line="240" w:lineRule="auto"/>
        <w:ind w:left="0" w:firstLine="851"/>
        <w:rPr>
          <w:bCs/>
          <w:sz w:val="28"/>
          <w:szCs w:val="28"/>
        </w:rPr>
      </w:pPr>
      <w:r w:rsidRPr="003A25F2">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E5F59" w:rsidRPr="003A25F2" w:rsidRDefault="001E5F59" w:rsidP="001E5F59">
      <w:pPr>
        <w:widowControl/>
        <w:numPr>
          <w:ilvl w:val="0"/>
          <w:numId w:val="3"/>
        </w:numPr>
        <w:tabs>
          <w:tab w:val="left" w:pos="851"/>
        </w:tabs>
        <w:spacing w:line="240" w:lineRule="auto"/>
        <w:ind w:left="0" w:firstLine="851"/>
        <w:rPr>
          <w:bCs/>
          <w:sz w:val="28"/>
          <w:szCs w:val="28"/>
        </w:rPr>
      </w:pPr>
      <w:r w:rsidRPr="003A25F2">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1E5F59" w:rsidRPr="003A25F2" w:rsidRDefault="001E5F59" w:rsidP="001E5F59">
      <w:pPr>
        <w:widowControl/>
        <w:numPr>
          <w:ilvl w:val="0"/>
          <w:numId w:val="3"/>
        </w:numPr>
        <w:tabs>
          <w:tab w:val="left" w:pos="851"/>
        </w:tabs>
        <w:spacing w:line="240" w:lineRule="auto"/>
        <w:ind w:left="0" w:firstLine="851"/>
        <w:rPr>
          <w:bCs/>
          <w:sz w:val="28"/>
          <w:szCs w:val="28"/>
        </w:rPr>
      </w:pPr>
      <w:r w:rsidRPr="003A25F2">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8C06C3" w:rsidRDefault="008C06C3" w:rsidP="008C06C3">
      <w:pPr>
        <w:widowControl/>
        <w:spacing w:line="240" w:lineRule="auto"/>
        <w:ind w:firstLine="851"/>
        <w:jc w:val="center"/>
        <w:rPr>
          <w:bCs/>
          <w:sz w:val="28"/>
          <w:szCs w:val="28"/>
        </w:rPr>
      </w:pPr>
    </w:p>
    <w:p w:rsidR="008C06C3" w:rsidRPr="00D2714B" w:rsidRDefault="008C06C3" w:rsidP="008C06C3">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C06C3" w:rsidRDefault="008C06C3" w:rsidP="008C06C3">
      <w:pPr>
        <w:widowControl/>
        <w:spacing w:line="240" w:lineRule="auto"/>
        <w:ind w:firstLine="851"/>
        <w:rPr>
          <w:bCs/>
          <w:sz w:val="28"/>
          <w:szCs w:val="28"/>
        </w:rPr>
      </w:pPr>
    </w:p>
    <w:p w:rsidR="001E5F59" w:rsidRDefault="001E5F59" w:rsidP="001E5F59">
      <w:pPr>
        <w:ind w:firstLine="851"/>
        <w:rPr>
          <w:bCs/>
          <w:sz w:val="28"/>
          <w:szCs w:val="28"/>
        </w:rPr>
      </w:pPr>
    </w:p>
    <w:p w:rsidR="001E5F59" w:rsidRPr="00465D5D" w:rsidRDefault="001E5F59" w:rsidP="001E5F59">
      <w:pPr>
        <w:ind w:firstLine="851"/>
        <w:rPr>
          <w:bCs/>
          <w:sz w:val="28"/>
          <w:szCs w:val="28"/>
        </w:rPr>
      </w:pPr>
      <w:r w:rsidRPr="00465D5D">
        <w:rPr>
          <w:bCs/>
          <w:sz w:val="28"/>
          <w:szCs w:val="28"/>
        </w:rPr>
        <w:t>Перечень информационных технологий, используемых при осуществлении образовательного процесса по дисциплине «Безопасность жизнедеятельности»:</w:t>
      </w:r>
    </w:p>
    <w:p w:rsidR="001E5F59" w:rsidRPr="00465D5D" w:rsidRDefault="001E5F59" w:rsidP="001E5F59">
      <w:pPr>
        <w:ind w:firstLine="851"/>
        <w:rPr>
          <w:b/>
          <w:bCs/>
          <w:sz w:val="28"/>
          <w:szCs w:val="28"/>
        </w:rPr>
      </w:pPr>
      <w:r w:rsidRPr="00465D5D">
        <w:rPr>
          <w:bCs/>
          <w:sz w:val="28"/>
          <w:szCs w:val="28"/>
        </w:rPr>
        <w:t>- технические средства:</w:t>
      </w:r>
      <w:r w:rsidRPr="00465D5D">
        <w:rPr>
          <w:b/>
          <w:bCs/>
          <w:sz w:val="28"/>
          <w:szCs w:val="28"/>
        </w:rPr>
        <w:t xml:space="preserve"> </w:t>
      </w:r>
      <w:r w:rsidRPr="00465D5D">
        <w:rPr>
          <w:bCs/>
          <w:sz w:val="28"/>
          <w:szCs w:val="28"/>
        </w:rPr>
        <w:t>персональные компьютеры, мультимедийный комплекс;</w:t>
      </w:r>
    </w:p>
    <w:p w:rsidR="001E5F59" w:rsidRPr="00465D5D" w:rsidRDefault="001E5F59" w:rsidP="001E5F59">
      <w:pPr>
        <w:ind w:firstLine="851"/>
        <w:rPr>
          <w:b/>
          <w:bCs/>
          <w:sz w:val="28"/>
          <w:szCs w:val="28"/>
        </w:rPr>
      </w:pPr>
      <w:r w:rsidRPr="00465D5D">
        <w:rPr>
          <w:bCs/>
          <w:sz w:val="28"/>
          <w:szCs w:val="28"/>
        </w:rPr>
        <w:t xml:space="preserve"> - методы обучения с использованием информационных технологий:</w:t>
      </w:r>
      <w:r w:rsidRPr="00465D5D">
        <w:rPr>
          <w:b/>
          <w:bCs/>
          <w:sz w:val="28"/>
          <w:szCs w:val="28"/>
        </w:rPr>
        <w:t xml:space="preserve"> </w:t>
      </w:r>
      <w:r w:rsidRPr="00465D5D">
        <w:rPr>
          <w:bCs/>
          <w:sz w:val="28"/>
          <w:szCs w:val="28"/>
        </w:rPr>
        <w:lastRenderedPageBreak/>
        <w:t>компьютерное тестирование, демонстрация мультимедийных</w:t>
      </w:r>
      <w:r w:rsidRPr="00465D5D">
        <w:rPr>
          <w:b/>
          <w:bCs/>
          <w:sz w:val="28"/>
          <w:szCs w:val="28"/>
        </w:rPr>
        <w:t xml:space="preserve"> </w:t>
      </w:r>
      <w:r w:rsidRPr="00465D5D">
        <w:rPr>
          <w:bCs/>
          <w:sz w:val="28"/>
          <w:szCs w:val="28"/>
        </w:rPr>
        <w:t>материалов;</w:t>
      </w:r>
    </w:p>
    <w:p w:rsidR="00C642D7" w:rsidRDefault="001E5F59" w:rsidP="001E5F59">
      <w:pPr>
        <w:ind w:firstLine="851"/>
        <w:rPr>
          <w:bCs/>
          <w:sz w:val="28"/>
          <w:szCs w:val="28"/>
        </w:rPr>
      </w:pPr>
      <w:r w:rsidRPr="00465D5D">
        <w:rPr>
          <w:bCs/>
          <w:sz w:val="28"/>
          <w:szCs w:val="28"/>
        </w:rPr>
        <w:t xml:space="preserve">- перечень Интернет-сервисов и электронных ресурсов: портал   </w:t>
      </w:r>
    </w:p>
    <w:p w:rsidR="00C642D7" w:rsidRDefault="00C642D7" w:rsidP="00C642D7">
      <w:pPr>
        <w:ind w:firstLine="0"/>
        <w:rPr>
          <w:bCs/>
          <w:sz w:val="28"/>
          <w:szCs w:val="28"/>
        </w:rPr>
      </w:pPr>
      <w:r>
        <w:rPr>
          <w:bCs/>
          <w:noProof/>
          <w:sz w:val="28"/>
          <w:szCs w:val="28"/>
        </w:rPr>
        <w:drawing>
          <wp:anchor distT="0" distB="0" distL="114300" distR="114300" simplePos="0" relativeHeight="251673088" behindDoc="0" locked="0" layoutInCell="1" allowOverlap="1">
            <wp:simplePos x="0" y="0"/>
            <wp:positionH relativeFrom="column">
              <wp:posOffset>-299085</wp:posOffset>
            </wp:positionH>
            <wp:positionV relativeFrom="paragraph">
              <wp:posOffset>58420</wp:posOffset>
            </wp:positionV>
            <wp:extent cx="6490021" cy="7372350"/>
            <wp:effectExtent l="19050" t="0" r="6029" b="0"/>
            <wp:wrapNone/>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5833" t="18107" r="21057" b="4527"/>
                    <a:stretch>
                      <a:fillRect/>
                    </a:stretch>
                  </pic:blipFill>
                  <pic:spPr bwMode="auto">
                    <a:xfrm>
                      <a:off x="0" y="0"/>
                      <a:ext cx="6490021" cy="7372350"/>
                    </a:xfrm>
                    <a:prstGeom prst="rect">
                      <a:avLst/>
                    </a:prstGeom>
                    <a:noFill/>
                    <a:ln w="9525">
                      <a:noFill/>
                      <a:miter lim="800000"/>
                      <a:headEnd/>
                      <a:tailEnd/>
                    </a:ln>
                  </pic:spPr>
                </pic:pic>
              </a:graphicData>
            </a:graphic>
          </wp:anchor>
        </w:drawing>
      </w:r>
    </w:p>
    <w:p w:rsidR="001E5F59" w:rsidRPr="00C642D7" w:rsidRDefault="001E5F59" w:rsidP="00C642D7">
      <w:pPr>
        <w:ind w:firstLine="0"/>
        <w:rPr>
          <w:bCs/>
          <w:sz w:val="28"/>
          <w:szCs w:val="28"/>
          <w:lang w:val="en-US"/>
        </w:rPr>
      </w:pPr>
      <w:r w:rsidRPr="00C642D7">
        <w:rPr>
          <w:bCs/>
          <w:sz w:val="28"/>
          <w:szCs w:val="28"/>
          <w:lang w:val="en-US"/>
        </w:rPr>
        <w:t xml:space="preserve">http://www. ohranatruda.ru , </w:t>
      </w:r>
      <w:r w:rsidRPr="00465D5D">
        <w:rPr>
          <w:bCs/>
          <w:sz w:val="28"/>
          <w:szCs w:val="28"/>
        </w:rPr>
        <w:t>портал</w:t>
      </w:r>
      <w:r w:rsidRPr="00C642D7">
        <w:rPr>
          <w:bCs/>
          <w:sz w:val="28"/>
          <w:szCs w:val="28"/>
          <w:lang w:val="en-US"/>
        </w:rPr>
        <w:t xml:space="preserve"> http://base.garant.ru/.</w:t>
      </w:r>
    </w:p>
    <w:p w:rsidR="001E5F59" w:rsidRPr="00465D5D" w:rsidRDefault="001E5F59" w:rsidP="001E5F59">
      <w:pPr>
        <w:ind w:firstLine="851"/>
        <w:rPr>
          <w:bCs/>
          <w:sz w:val="28"/>
          <w:szCs w:val="28"/>
        </w:rPr>
      </w:pPr>
      <w:r w:rsidRPr="00465D5D">
        <w:rPr>
          <w:bCs/>
          <w:sz w:val="28"/>
          <w:szCs w:val="28"/>
        </w:rPr>
        <w:t>Кафедра «Техносферная и экологическая безопасность» обеспечена необходимым комплектом лицензионного программного обеспечения:</w:t>
      </w:r>
    </w:p>
    <w:p w:rsidR="001E5F59" w:rsidRPr="00465D5D" w:rsidRDefault="001E5F59" w:rsidP="001E5F59">
      <w:pPr>
        <w:widowControl/>
        <w:numPr>
          <w:ilvl w:val="0"/>
          <w:numId w:val="20"/>
        </w:numPr>
        <w:spacing w:line="240" w:lineRule="auto"/>
        <w:ind w:left="0" w:firstLine="851"/>
        <w:rPr>
          <w:bCs/>
          <w:sz w:val="28"/>
          <w:szCs w:val="28"/>
          <w:lang w:val="en-US"/>
        </w:rPr>
      </w:pPr>
      <w:r w:rsidRPr="00465D5D">
        <w:rPr>
          <w:bCs/>
          <w:sz w:val="28"/>
          <w:szCs w:val="28"/>
          <w:lang w:val="en-US"/>
        </w:rPr>
        <w:t>Microsoft Windows 7;</w:t>
      </w:r>
    </w:p>
    <w:p w:rsidR="001E5F59" w:rsidRPr="00465D5D" w:rsidRDefault="001E5F59" w:rsidP="001E5F59">
      <w:pPr>
        <w:widowControl/>
        <w:numPr>
          <w:ilvl w:val="0"/>
          <w:numId w:val="20"/>
        </w:numPr>
        <w:spacing w:line="240" w:lineRule="auto"/>
        <w:ind w:left="0" w:firstLine="851"/>
        <w:rPr>
          <w:bCs/>
          <w:sz w:val="28"/>
          <w:szCs w:val="28"/>
          <w:lang w:val="en-US"/>
        </w:rPr>
      </w:pPr>
      <w:r w:rsidRPr="00465D5D">
        <w:rPr>
          <w:bCs/>
          <w:sz w:val="28"/>
          <w:szCs w:val="28"/>
          <w:lang w:val="en-US"/>
        </w:rPr>
        <w:t>Microsoft Word 2010;</w:t>
      </w:r>
    </w:p>
    <w:p w:rsidR="001E5F59" w:rsidRPr="00465D5D" w:rsidRDefault="001E5F59" w:rsidP="001E5F59">
      <w:pPr>
        <w:widowControl/>
        <w:numPr>
          <w:ilvl w:val="0"/>
          <w:numId w:val="20"/>
        </w:numPr>
        <w:spacing w:line="240" w:lineRule="auto"/>
        <w:ind w:left="0" w:firstLine="851"/>
        <w:rPr>
          <w:bCs/>
          <w:sz w:val="28"/>
          <w:szCs w:val="28"/>
        </w:rPr>
      </w:pPr>
      <w:r w:rsidRPr="00465D5D">
        <w:rPr>
          <w:bCs/>
          <w:sz w:val="28"/>
          <w:szCs w:val="28"/>
          <w:lang w:val="en-US"/>
        </w:rPr>
        <w:t>Microsoft</w:t>
      </w:r>
      <w:r w:rsidRPr="00465D5D">
        <w:rPr>
          <w:bCs/>
          <w:sz w:val="28"/>
          <w:szCs w:val="28"/>
        </w:rPr>
        <w:t xml:space="preserve"> </w:t>
      </w:r>
      <w:r w:rsidRPr="00465D5D">
        <w:rPr>
          <w:bCs/>
          <w:sz w:val="28"/>
          <w:szCs w:val="28"/>
          <w:lang w:val="en-US"/>
        </w:rPr>
        <w:t>Excel</w:t>
      </w:r>
      <w:r w:rsidRPr="00465D5D">
        <w:rPr>
          <w:bCs/>
          <w:sz w:val="28"/>
          <w:szCs w:val="28"/>
        </w:rPr>
        <w:t xml:space="preserve"> 2010;</w:t>
      </w:r>
    </w:p>
    <w:p w:rsidR="001E5F59" w:rsidRDefault="001E5F59" w:rsidP="001E5F59">
      <w:pPr>
        <w:widowControl/>
        <w:numPr>
          <w:ilvl w:val="0"/>
          <w:numId w:val="20"/>
        </w:numPr>
        <w:spacing w:line="240" w:lineRule="auto"/>
        <w:ind w:left="0" w:firstLine="851"/>
        <w:rPr>
          <w:bCs/>
          <w:sz w:val="28"/>
          <w:szCs w:val="28"/>
        </w:rPr>
      </w:pPr>
      <w:r w:rsidRPr="00465D5D">
        <w:rPr>
          <w:bCs/>
          <w:sz w:val="28"/>
          <w:szCs w:val="28"/>
          <w:lang w:val="en-US"/>
        </w:rPr>
        <w:t>Microsoft</w:t>
      </w:r>
      <w:r w:rsidRPr="00465D5D">
        <w:rPr>
          <w:bCs/>
          <w:sz w:val="28"/>
          <w:szCs w:val="28"/>
        </w:rPr>
        <w:t xml:space="preserve"> </w:t>
      </w:r>
      <w:r w:rsidRPr="00465D5D">
        <w:rPr>
          <w:bCs/>
          <w:sz w:val="28"/>
          <w:szCs w:val="28"/>
          <w:lang w:val="en-US"/>
        </w:rPr>
        <w:t>PowerPoint</w:t>
      </w:r>
      <w:r w:rsidRPr="00465D5D">
        <w:rPr>
          <w:bCs/>
          <w:sz w:val="28"/>
          <w:szCs w:val="28"/>
        </w:rPr>
        <w:t xml:space="preserve"> 2010;</w:t>
      </w:r>
    </w:p>
    <w:p w:rsidR="001E5F59" w:rsidRDefault="001E5F59" w:rsidP="001E5F59">
      <w:pPr>
        <w:widowControl/>
        <w:numPr>
          <w:ilvl w:val="0"/>
          <w:numId w:val="20"/>
        </w:numPr>
        <w:spacing w:line="240" w:lineRule="auto"/>
        <w:ind w:left="0" w:firstLine="851"/>
        <w:rPr>
          <w:bCs/>
          <w:sz w:val="28"/>
          <w:szCs w:val="28"/>
        </w:rPr>
      </w:pPr>
      <w:r w:rsidRPr="00EB0F44">
        <w:rPr>
          <w:bCs/>
          <w:sz w:val="28"/>
          <w:szCs w:val="28"/>
        </w:rPr>
        <w:t>программы контроля знаний по лабораторным работам</w:t>
      </w:r>
      <w:r>
        <w:rPr>
          <w:bCs/>
          <w:sz w:val="28"/>
          <w:szCs w:val="28"/>
        </w:rPr>
        <w:t>, разработанные кафедрой «Техносферная и экологическая безопасность»;</w:t>
      </w:r>
    </w:p>
    <w:p w:rsidR="007E485F" w:rsidRDefault="007E485F" w:rsidP="007E485F">
      <w:pPr>
        <w:pStyle w:val="a3"/>
        <w:rPr>
          <w:bCs/>
          <w:sz w:val="28"/>
          <w:szCs w:val="28"/>
        </w:rPr>
      </w:pPr>
    </w:p>
    <w:p w:rsidR="008C06C3" w:rsidRDefault="008C06C3" w:rsidP="00684A7F">
      <w:pPr>
        <w:widowControl/>
        <w:spacing w:line="240" w:lineRule="auto"/>
        <w:ind w:firstLine="0"/>
        <w:jc w:val="center"/>
        <w:rPr>
          <w:b/>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8C06C3" w:rsidRPr="00D2714B" w:rsidRDefault="008C06C3" w:rsidP="008C06C3">
      <w:pPr>
        <w:widowControl/>
        <w:spacing w:line="240" w:lineRule="auto"/>
        <w:ind w:firstLine="851"/>
        <w:jc w:val="center"/>
        <w:rPr>
          <w:bCs/>
          <w:sz w:val="28"/>
          <w:szCs w:val="28"/>
        </w:rPr>
      </w:pPr>
    </w:p>
    <w:p w:rsidR="001E5F59" w:rsidRDefault="001E5F59" w:rsidP="001E5F59">
      <w:pPr>
        <w:ind w:firstLine="851"/>
        <w:rPr>
          <w:sz w:val="28"/>
          <w:szCs w:val="28"/>
        </w:rPr>
      </w:pPr>
      <w:r w:rsidRPr="00960FEA">
        <w:rPr>
          <w:sz w:val="28"/>
          <w:szCs w:val="28"/>
        </w:rPr>
        <w:t>Для пров</w:t>
      </w:r>
      <w:r>
        <w:rPr>
          <w:sz w:val="28"/>
          <w:szCs w:val="28"/>
        </w:rPr>
        <w:t>едения лекционных и лабораторных</w:t>
      </w:r>
      <w:r w:rsidRPr="00960FEA">
        <w:rPr>
          <w:sz w:val="28"/>
          <w:szCs w:val="28"/>
        </w:rPr>
        <w:t xml:space="preserve"> занятий на кафедре </w:t>
      </w:r>
      <w:r w:rsidRPr="00960FEA">
        <w:rPr>
          <w:bCs/>
          <w:sz w:val="28"/>
          <w:szCs w:val="28"/>
        </w:rPr>
        <w:t xml:space="preserve">«Техносферная и экологическая безопасность» </w:t>
      </w:r>
      <w:r w:rsidRPr="00960FEA">
        <w:rPr>
          <w:sz w:val="28"/>
          <w:szCs w:val="28"/>
        </w:rPr>
        <w:t>имеются аудитории</w:t>
      </w:r>
      <w:r>
        <w:rPr>
          <w:sz w:val="28"/>
          <w:szCs w:val="28"/>
        </w:rPr>
        <w:t xml:space="preserve">: </w:t>
      </w:r>
    </w:p>
    <w:p w:rsidR="001E5F59" w:rsidRDefault="001E5F59" w:rsidP="001E5F59">
      <w:pPr>
        <w:ind w:firstLine="851"/>
        <w:rPr>
          <w:sz w:val="28"/>
          <w:szCs w:val="28"/>
        </w:rPr>
      </w:pPr>
      <w:r>
        <w:rPr>
          <w:sz w:val="28"/>
          <w:szCs w:val="28"/>
        </w:rPr>
        <w:t xml:space="preserve">- </w:t>
      </w:r>
      <w:r w:rsidRPr="00960FEA">
        <w:rPr>
          <w:sz w:val="28"/>
          <w:szCs w:val="28"/>
        </w:rPr>
        <w:t xml:space="preserve">№ </w:t>
      </w:r>
      <w:r>
        <w:rPr>
          <w:sz w:val="28"/>
          <w:szCs w:val="28"/>
        </w:rPr>
        <w:t>2-402, оборудована</w:t>
      </w:r>
      <w:r w:rsidRPr="00960FEA">
        <w:rPr>
          <w:sz w:val="28"/>
          <w:szCs w:val="28"/>
        </w:rPr>
        <w:t xml:space="preserve">  техническими средствами обучения, служащими для представления учебной информации большой аудитории</w:t>
      </w:r>
      <w:r>
        <w:rPr>
          <w:sz w:val="28"/>
          <w:szCs w:val="28"/>
        </w:rPr>
        <w:t xml:space="preserve"> (72 посадочных места); </w:t>
      </w:r>
    </w:p>
    <w:p w:rsidR="008C06C3" w:rsidRDefault="001E5F59" w:rsidP="001E5F59">
      <w:pPr>
        <w:widowControl/>
        <w:spacing w:line="240" w:lineRule="auto"/>
        <w:ind w:firstLine="851"/>
        <w:rPr>
          <w:sz w:val="28"/>
          <w:szCs w:val="28"/>
        </w:rPr>
      </w:pPr>
      <w:r>
        <w:rPr>
          <w:sz w:val="28"/>
          <w:szCs w:val="28"/>
        </w:rPr>
        <w:t xml:space="preserve">- </w:t>
      </w:r>
      <w:r w:rsidRPr="004D701B">
        <w:rPr>
          <w:sz w:val="28"/>
          <w:szCs w:val="28"/>
        </w:rPr>
        <w:t>2-403, 2-405</w:t>
      </w:r>
      <w:r>
        <w:rPr>
          <w:sz w:val="28"/>
          <w:szCs w:val="28"/>
        </w:rPr>
        <w:t xml:space="preserve"> </w:t>
      </w:r>
      <w:r w:rsidRPr="00960FEA">
        <w:rPr>
          <w:sz w:val="28"/>
          <w:szCs w:val="28"/>
        </w:rPr>
        <w:t xml:space="preserve">оснащены </w:t>
      </w:r>
      <w:r>
        <w:rPr>
          <w:sz w:val="28"/>
          <w:szCs w:val="28"/>
        </w:rPr>
        <w:t>лабораторными стендами, макетами и моделями средств защиты от опасностей и персональными компьютерами;</w:t>
      </w:r>
    </w:p>
    <w:p w:rsidR="001E5F59" w:rsidRDefault="001E5F59" w:rsidP="001E5F59">
      <w:pPr>
        <w:widowControl/>
        <w:spacing w:line="240" w:lineRule="auto"/>
        <w:ind w:firstLine="851"/>
        <w:rPr>
          <w:sz w:val="28"/>
          <w:szCs w:val="28"/>
        </w:rPr>
      </w:pPr>
      <w:r>
        <w:rPr>
          <w:sz w:val="28"/>
          <w:szCs w:val="28"/>
        </w:rPr>
        <w:t>- 2-404, 2-410 оснащены настенными экранами и мультимедийными проекторами с дистанционным управлением, аудио и видео техникой.</w:t>
      </w:r>
    </w:p>
    <w:p w:rsidR="001E5F59" w:rsidRDefault="001E5F59" w:rsidP="001E5F59">
      <w:pPr>
        <w:widowControl/>
        <w:spacing w:line="240" w:lineRule="auto"/>
        <w:ind w:firstLine="851"/>
        <w:rPr>
          <w:sz w:val="28"/>
          <w:szCs w:val="28"/>
        </w:rPr>
      </w:pPr>
      <w:r>
        <w:rPr>
          <w:sz w:val="28"/>
          <w:szCs w:val="28"/>
        </w:rPr>
        <w:t>Все аудитории оснащены наглядными стендами и плакатами по тематике изучаемой дисциплины.</w:t>
      </w:r>
    </w:p>
    <w:p w:rsidR="001E5F59" w:rsidRDefault="001E5F59" w:rsidP="001E5F59">
      <w:pPr>
        <w:widowControl/>
        <w:spacing w:line="240" w:lineRule="auto"/>
        <w:ind w:firstLine="851"/>
        <w:rPr>
          <w:sz w:val="28"/>
          <w:szCs w:val="28"/>
        </w:rPr>
      </w:pPr>
      <w:r>
        <w:rPr>
          <w:sz w:val="28"/>
          <w:szCs w:val="28"/>
        </w:rPr>
        <w:t>Все аудитории для проведении занятий соответствуют действующим санитарным и противопожарным нормам и правилам.</w:t>
      </w:r>
    </w:p>
    <w:p w:rsidR="001E5F59" w:rsidRPr="00D2714B" w:rsidRDefault="001E5F59" w:rsidP="001E5F59">
      <w:pPr>
        <w:widowControl/>
        <w:spacing w:line="240" w:lineRule="auto"/>
        <w:ind w:firstLine="851"/>
        <w:rPr>
          <w:bCs/>
          <w:sz w:val="28"/>
          <w:szCs w:val="28"/>
        </w:rPr>
      </w:pPr>
    </w:p>
    <w:tbl>
      <w:tblPr>
        <w:tblW w:w="0" w:type="auto"/>
        <w:tblLook w:val="00A0" w:firstRow="1" w:lastRow="0" w:firstColumn="1" w:lastColumn="0" w:noHBand="0" w:noVBand="0"/>
      </w:tblPr>
      <w:tblGrid>
        <w:gridCol w:w="4494"/>
        <w:gridCol w:w="3056"/>
        <w:gridCol w:w="2021"/>
      </w:tblGrid>
      <w:tr w:rsidR="008C06C3" w:rsidRPr="00D2714B" w:rsidTr="000C37BA">
        <w:tc>
          <w:tcPr>
            <w:tcW w:w="4494" w:type="dxa"/>
          </w:tcPr>
          <w:p w:rsidR="0018079B" w:rsidRDefault="0018079B" w:rsidP="0018079B">
            <w:pPr>
              <w:widowControl/>
              <w:tabs>
                <w:tab w:val="left" w:pos="851"/>
              </w:tabs>
              <w:spacing w:line="240" w:lineRule="auto"/>
              <w:ind w:firstLine="0"/>
              <w:rPr>
                <w:sz w:val="28"/>
                <w:szCs w:val="28"/>
              </w:rPr>
            </w:pPr>
          </w:p>
          <w:p w:rsidR="0018079B" w:rsidRDefault="0018079B" w:rsidP="0018079B">
            <w:pPr>
              <w:widowControl/>
              <w:tabs>
                <w:tab w:val="left" w:pos="851"/>
              </w:tabs>
              <w:spacing w:line="240" w:lineRule="auto"/>
              <w:ind w:firstLine="0"/>
              <w:rPr>
                <w:sz w:val="28"/>
                <w:szCs w:val="28"/>
              </w:rPr>
            </w:pPr>
          </w:p>
          <w:p w:rsidR="006B40B3" w:rsidRDefault="006B40B3" w:rsidP="006B40B3">
            <w:pPr>
              <w:widowControl/>
              <w:tabs>
                <w:tab w:val="left" w:pos="851"/>
              </w:tabs>
              <w:spacing w:line="240" w:lineRule="auto"/>
              <w:ind w:firstLine="0"/>
              <w:rPr>
                <w:sz w:val="28"/>
                <w:szCs w:val="28"/>
              </w:rPr>
            </w:pPr>
            <w:r>
              <w:rPr>
                <w:sz w:val="28"/>
                <w:szCs w:val="28"/>
              </w:rPr>
              <w:t>Разработчик программы</w:t>
            </w:r>
          </w:p>
          <w:p w:rsidR="008C06C3" w:rsidRPr="00D2714B" w:rsidRDefault="0018079B" w:rsidP="006B40B3">
            <w:pPr>
              <w:widowControl/>
              <w:tabs>
                <w:tab w:val="left" w:pos="851"/>
              </w:tabs>
              <w:spacing w:line="240" w:lineRule="auto"/>
              <w:ind w:firstLine="0"/>
              <w:rPr>
                <w:sz w:val="28"/>
                <w:szCs w:val="28"/>
              </w:rPr>
            </w:pPr>
            <w:r>
              <w:rPr>
                <w:sz w:val="28"/>
                <w:szCs w:val="28"/>
              </w:rPr>
              <w:t>«</w:t>
            </w:r>
            <w:r w:rsidR="001E5F59">
              <w:rPr>
                <w:sz w:val="28"/>
                <w:szCs w:val="28"/>
              </w:rPr>
              <w:t xml:space="preserve"> </w:t>
            </w:r>
            <w:r w:rsidR="006B40B3">
              <w:rPr>
                <w:sz w:val="28"/>
                <w:szCs w:val="28"/>
              </w:rPr>
              <w:t>14</w:t>
            </w:r>
            <w:r w:rsidR="001E5F59">
              <w:rPr>
                <w:sz w:val="28"/>
                <w:szCs w:val="28"/>
              </w:rPr>
              <w:t xml:space="preserve">»  </w:t>
            </w:r>
            <w:r w:rsidR="006B40B3">
              <w:rPr>
                <w:sz w:val="28"/>
                <w:szCs w:val="28"/>
              </w:rPr>
              <w:t>июня</w:t>
            </w:r>
            <w:r w:rsidR="001E5F59">
              <w:rPr>
                <w:sz w:val="28"/>
                <w:szCs w:val="28"/>
              </w:rPr>
              <w:t xml:space="preserve"> </w:t>
            </w:r>
            <w:r>
              <w:rPr>
                <w:sz w:val="28"/>
                <w:szCs w:val="28"/>
              </w:rPr>
              <w:t>201</w:t>
            </w:r>
            <w:r w:rsidR="006B40B3">
              <w:rPr>
                <w:sz w:val="28"/>
                <w:szCs w:val="28"/>
              </w:rPr>
              <w:t>6</w:t>
            </w:r>
            <w:r w:rsidRPr="0018079B">
              <w:rPr>
                <w:sz w:val="28"/>
                <w:szCs w:val="28"/>
              </w:rPr>
              <w:t xml:space="preserve"> г.</w:t>
            </w:r>
          </w:p>
        </w:tc>
        <w:tc>
          <w:tcPr>
            <w:tcW w:w="3056" w:type="dxa"/>
            <w:vAlign w:val="bottom"/>
          </w:tcPr>
          <w:p w:rsidR="008C06C3" w:rsidRPr="00D2714B" w:rsidRDefault="00C642D7" w:rsidP="006F2549">
            <w:pPr>
              <w:widowControl/>
              <w:tabs>
                <w:tab w:val="left" w:pos="851"/>
              </w:tabs>
              <w:spacing w:line="240" w:lineRule="auto"/>
              <w:ind w:firstLine="0"/>
              <w:jc w:val="center"/>
              <w:rPr>
                <w:sz w:val="28"/>
                <w:szCs w:val="28"/>
              </w:rPr>
            </w:pPr>
            <w:r>
              <w:rPr>
                <w:noProof/>
                <w:sz w:val="28"/>
                <w:szCs w:val="28"/>
              </w:rPr>
              <w:drawing>
                <wp:anchor distT="0" distB="0" distL="114300" distR="114300" simplePos="0" relativeHeight="251672064" behindDoc="0" locked="0" layoutInCell="1" allowOverlap="1">
                  <wp:simplePos x="0" y="0"/>
                  <wp:positionH relativeFrom="column">
                    <wp:posOffset>422910</wp:posOffset>
                  </wp:positionH>
                  <wp:positionV relativeFrom="paragraph">
                    <wp:posOffset>406400</wp:posOffset>
                  </wp:positionV>
                  <wp:extent cx="1143000" cy="723900"/>
                  <wp:effectExtent l="19050" t="0" r="0"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9959" t="88508" r="40377" b="3664"/>
                          <a:stretch>
                            <a:fillRect/>
                          </a:stretch>
                        </pic:blipFill>
                        <pic:spPr bwMode="auto">
                          <a:xfrm>
                            <a:off x="0" y="0"/>
                            <a:ext cx="1143000" cy="723900"/>
                          </a:xfrm>
                          <a:prstGeom prst="rect">
                            <a:avLst/>
                          </a:prstGeom>
                          <a:noFill/>
                          <a:ln w="9525">
                            <a:noFill/>
                            <a:miter lim="800000"/>
                            <a:headEnd/>
                            <a:tailEnd/>
                          </a:ln>
                        </pic:spPr>
                      </pic:pic>
                    </a:graphicData>
                  </a:graphic>
                </wp:anchor>
              </w:drawing>
            </w:r>
          </w:p>
        </w:tc>
        <w:tc>
          <w:tcPr>
            <w:tcW w:w="2021" w:type="dxa"/>
            <w:vAlign w:val="bottom"/>
          </w:tcPr>
          <w:p w:rsidR="008C06C3" w:rsidRPr="00D2714B" w:rsidRDefault="006B40B3" w:rsidP="006F2549">
            <w:pPr>
              <w:widowControl/>
              <w:tabs>
                <w:tab w:val="left" w:pos="851"/>
              </w:tabs>
              <w:spacing w:line="240" w:lineRule="auto"/>
              <w:ind w:firstLine="0"/>
              <w:jc w:val="center"/>
              <w:rPr>
                <w:sz w:val="28"/>
                <w:szCs w:val="28"/>
              </w:rPr>
            </w:pPr>
            <w:r>
              <w:rPr>
                <w:sz w:val="28"/>
                <w:szCs w:val="28"/>
              </w:rPr>
              <w:t>Т.С.Титова</w:t>
            </w:r>
          </w:p>
        </w:tc>
      </w:tr>
    </w:tbl>
    <w:p w:rsidR="009B285F" w:rsidRDefault="009B285F" w:rsidP="000D20F0">
      <w:pPr>
        <w:widowControl/>
        <w:spacing w:line="240" w:lineRule="auto"/>
        <w:ind w:firstLine="0"/>
        <w:jc w:val="left"/>
        <w:rPr>
          <w:sz w:val="28"/>
          <w:szCs w:val="28"/>
        </w:rPr>
      </w:pPr>
    </w:p>
    <w:p w:rsidR="009B285F" w:rsidRDefault="009B285F" w:rsidP="000D20F0">
      <w:pPr>
        <w:widowControl/>
        <w:spacing w:line="240" w:lineRule="auto"/>
        <w:ind w:firstLine="0"/>
        <w:jc w:val="left"/>
        <w:rPr>
          <w:sz w:val="28"/>
          <w:szCs w:val="28"/>
        </w:rPr>
      </w:pPr>
    </w:p>
    <w:p w:rsidR="009B285F" w:rsidRDefault="009B285F" w:rsidP="000D20F0">
      <w:pPr>
        <w:widowControl/>
        <w:spacing w:line="240" w:lineRule="auto"/>
        <w:ind w:firstLine="0"/>
        <w:jc w:val="left"/>
        <w:rPr>
          <w:sz w:val="28"/>
          <w:szCs w:val="28"/>
        </w:rPr>
      </w:pPr>
    </w:p>
    <w:sectPr w:rsidR="009B285F" w:rsidSect="003226F1">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CFC" w:rsidRDefault="009A5CFC" w:rsidP="003226F1">
      <w:pPr>
        <w:spacing w:line="240" w:lineRule="auto"/>
      </w:pPr>
      <w:r>
        <w:separator/>
      </w:r>
    </w:p>
  </w:endnote>
  <w:endnote w:type="continuationSeparator" w:id="0">
    <w:p w:rsidR="009A5CFC" w:rsidRDefault="009A5CFC" w:rsidP="003226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CFC" w:rsidRDefault="009A5CFC" w:rsidP="003226F1">
      <w:pPr>
        <w:spacing w:line="240" w:lineRule="auto"/>
      </w:pPr>
      <w:r>
        <w:separator/>
      </w:r>
    </w:p>
  </w:footnote>
  <w:footnote w:type="continuationSeparator" w:id="0">
    <w:p w:rsidR="009A5CFC" w:rsidRDefault="009A5CFC" w:rsidP="003226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E83" w:rsidRDefault="00EB751D">
    <w:pPr>
      <w:pStyle w:val="a9"/>
      <w:jc w:val="center"/>
    </w:pPr>
    <w:r>
      <w:fldChar w:fldCharType="begin"/>
    </w:r>
    <w:r>
      <w:instrText xml:space="preserve"> PAGE   \* MERGEFORMAT </w:instrText>
    </w:r>
    <w:r>
      <w:fldChar w:fldCharType="separate"/>
    </w:r>
    <w:r w:rsidR="00AD4837">
      <w:rPr>
        <w:noProof/>
      </w:rPr>
      <w:t>2</w:t>
    </w:r>
    <w:r>
      <w:rPr>
        <w:noProof/>
      </w:rPr>
      <w:fldChar w:fldCharType="end"/>
    </w:r>
  </w:p>
  <w:p w:rsidR="004B7E83" w:rsidRDefault="004B7E8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915"/>
    <w:multiLevelType w:val="hybridMultilevel"/>
    <w:tmpl w:val="B9AA641C"/>
    <w:lvl w:ilvl="0" w:tplc="DEDAEC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F1486"/>
    <w:multiLevelType w:val="hybridMultilevel"/>
    <w:tmpl w:val="3C306D7E"/>
    <w:lvl w:ilvl="0" w:tplc="EB721E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C1F6F"/>
    <w:multiLevelType w:val="hybridMultilevel"/>
    <w:tmpl w:val="176271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D51E9A"/>
    <w:multiLevelType w:val="hybridMultilevel"/>
    <w:tmpl w:val="1B0CF1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71737"/>
    <w:multiLevelType w:val="hybridMultilevel"/>
    <w:tmpl w:val="A894D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B32E5"/>
    <w:multiLevelType w:val="hybridMultilevel"/>
    <w:tmpl w:val="5B22B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447420D"/>
    <w:multiLevelType w:val="hybridMultilevel"/>
    <w:tmpl w:val="5D585FE0"/>
    <w:lvl w:ilvl="0" w:tplc="EB721E78">
      <w:numFmt w:val="bullet"/>
      <w:lvlText w:val="-"/>
      <w:lvlJc w:val="left"/>
      <w:pPr>
        <w:ind w:left="12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D966D1"/>
    <w:multiLevelType w:val="hybridMultilevel"/>
    <w:tmpl w:val="7812E2BE"/>
    <w:lvl w:ilvl="0" w:tplc="EB721E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F11C5C"/>
    <w:multiLevelType w:val="hybridMultilevel"/>
    <w:tmpl w:val="5AEC81A6"/>
    <w:lvl w:ilvl="0" w:tplc="2FF4FA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65D15DB6"/>
    <w:multiLevelType w:val="hybridMultilevel"/>
    <w:tmpl w:val="C226CF72"/>
    <w:lvl w:ilvl="0" w:tplc="EB721E7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4AB1855"/>
    <w:multiLevelType w:val="hybridMultilevel"/>
    <w:tmpl w:val="5FBC4A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8"/>
  </w:num>
  <w:num w:numId="3">
    <w:abstractNumId w:val="7"/>
  </w:num>
  <w:num w:numId="4">
    <w:abstractNumId w:val="1"/>
  </w:num>
  <w:num w:numId="5">
    <w:abstractNumId w:val="15"/>
  </w:num>
  <w:num w:numId="6">
    <w:abstractNumId w:val="13"/>
  </w:num>
  <w:num w:numId="7">
    <w:abstractNumId w:val="16"/>
  </w:num>
  <w:num w:numId="8">
    <w:abstractNumId w:val="9"/>
  </w:num>
  <w:num w:numId="9">
    <w:abstractNumId w:val="4"/>
  </w:num>
  <w:num w:numId="10">
    <w:abstractNumId w:val="6"/>
  </w:num>
  <w:num w:numId="11">
    <w:abstractNumId w:val="5"/>
  </w:num>
  <w:num w:numId="12">
    <w:abstractNumId w:val="0"/>
  </w:num>
  <w:num w:numId="13">
    <w:abstractNumId w:val="2"/>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425B"/>
    <w:rsid w:val="00015646"/>
    <w:rsid w:val="00016339"/>
    <w:rsid w:val="000176D3"/>
    <w:rsid w:val="000176DC"/>
    <w:rsid w:val="00020F35"/>
    <w:rsid w:val="0002349A"/>
    <w:rsid w:val="00034024"/>
    <w:rsid w:val="00035100"/>
    <w:rsid w:val="0003720C"/>
    <w:rsid w:val="000558A9"/>
    <w:rsid w:val="00072B45"/>
    <w:rsid w:val="00072DF0"/>
    <w:rsid w:val="00083D9F"/>
    <w:rsid w:val="00094847"/>
    <w:rsid w:val="00097481"/>
    <w:rsid w:val="000A1736"/>
    <w:rsid w:val="000B2834"/>
    <w:rsid w:val="000B6233"/>
    <w:rsid w:val="000C37BA"/>
    <w:rsid w:val="000D0D16"/>
    <w:rsid w:val="000D1602"/>
    <w:rsid w:val="000D20F0"/>
    <w:rsid w:val="000D2340"/>
    <w:rsid w:val="000D3DA5"/>
    <w:rsid w:val="000D4F76"/>
    <w:rsid w:val="000D7DFB"/>
    <w:rsid w:val="000E0EC1"/>
    <w:rsid w:val="000E1649"/>
    <w:rsid w:val="000E2E31"/>
    <w:rsid w:val="000E35E9"/>
    <w:rsid w:val="000F1EA3"/>
    <w:rsid w:val="000F23A1"/>
    <w:rsid w:val="000F2E20"/>
    <w:rsid w:val="000F7490"/>
    <w:rsid w:val="001016D7"/>
    <w:rsid w:val="00103824"/>
    <w:rsid w:val="00105C91"/>
    <w:rsid w:val="00117EDD"/>
    <w:rsid w:val="00122920"/>
    <w:rsid w:val="001267A8"/>
    <w:rsid w:val="001427D7"/>
    <w:rsid w:val="00146F06"/>
    <w:rsid w:val="00152B20"/>
    <w:rsid w:val="00152D38"/>
    <w:rsid w:val="00154D91"/>
    <w:rsid w:val="00155FE5"/>
    <w:rsid w:val="001611CB"/>
    <w:rsid w:val="001612B1"/>
    <w:rsid w:val="00163F22"/>
    <w:rsid w:val="00166743"/>
    <w:rsid w:val="00175676"/>
    <w:rsid w:val="0018079B"/>
    <w:rsid w:val="00182098"/>
    <w:rsid w:val="001863CC"/>
    <w:rsid w:val="00191F00"/>
    <w:rsid w:val="0019383B"/>
    <w:rsid w:val="00197531"/>
    <w:rsid w:val="001A053F"/>
    <w:rsid w:val="001A4261"/>
    <w:rsid w:val="001A78C6"/>
    <w:rsid w:val="001B2F34"/>
    <w:rsid w:val="001B658B"/>
    <w:rsid w:val="001C2248"/>
    <w:rsid w:val="001C42FE"/>
    <w:rsid w:val="001C493F"/>
    <w:rsid w:val="001C6CE7"/>
    <w:rsid w:val="001C7382"/>
    <w:rsid w:val="001D0107"/>
    <w:rsid w:val="001E5F59"/>
    <w:rsid w:val="001E6889"/>
    <w:rsid w:val="002007E7"/>
    <w:rsid w:val="00200A40"/>
    <w:rsid w:val="0020652A"/>
    <w:rsid w:val="0023148B"/>
    <w:rsid w:val="00233DBB"/>
    <w:rsid w:val="00250727"/>
    <w:rsid w:val="00252906"/>
    <w:rsid w:val="00257AAF"/>
    <w:rsid w:val="00257B07"/>
    <w:rsid w:val="00265B74"/>
    <w:rsid w:val="002720D1"/>
    <w:rsid w:val="002766FC"/>
    <w:rsid w:val="00282FE9"/>
    <w:rsid w:val="00294080"/>
    <w:rsid w:val="002A228F"/>
    <w:rsid w:val="002A28B2"/>
    <w:rsid w:val="002A63D0"/>
    <w:rsid w:val="002E0DFE"/>
    <w:rsid w:val="002E1FE1"/>
    <w:rsid w:val="002F6403"/>
    <w:rsid w:val="00302D2C"/>
    <w:rsid w:val="0030753A"/>
    <w:rsid w:val="0031788C"/>
    <w:rsid w:val="00320379"/>
    <w:rsid w:val="003226F1"/>
    <w:rsid w:val="00322E18"/>
    <w:rsid w:val="00324F90"/>
    <w:rsid w:val="00325EAD"/>
    <w:rsid w:val="00327FB0"/>
    <w:rsid w:val="0034314F"/>
    <w:rsid w:val="00345F47"/>
    <w:rsid w:val="003501E6"/>
    <w:rsid w:val="003508D9"/>
    <w:rsid w:val="0035556A"/>
    <w:rsid w:val="00362CC3"/>
    <w:rsid w:val="003665AF"/>
    <w:rsid w:val="00375B3D"/>
    <w:rsid w:val="00380A78"/>
    <w:rsid w:val="003856B8"/>
    <w:rsid w:val="00390A02"/>
    <w:rsid w:val="00391E71"/>
    <w:rsid w:val="0039566C"/>
    <w:rsid w:val="00397A1D"/>
    <w:rsid w:val="003A4A47"/>
    <w:rsid w:val="003A4CC6"/>
    <w:rsid w:val="003A777B"/>
    <w:rsid w:val="003C1BCC"/>
    <w:rsid w:val="003C1FD2"/>
    <w:rsid w:val="003C4293"/>
    <w:rsid w:val="003D4626"/>
    <w:rsid w:val="003D4E39"/>
    <w:rsid w:val="003E3B62"/>
    <w:rsid w:val="003E47E8"/>
    <w:rsid w:val="003E5990"/>
    <w:rsid w:val="003F625E"/>
    <w:rsid w:val="004016D3"/>
    <w:rsid w:val="004039C2"/>
    <w:rsid w:val="004122E6"/>
    <w:rsid w:val="0041232E"/>
    <w:rsid w:val="00412C37"/>
    <w:rsid w:val="00414729"/>
    <w:rsid w:val="0043634C"/>
    <w:rsid w:val="00443E82"/>
    <w:rsid w:val="00445727"/>
    <w:rsid w:val="00450455"/>
    <w:rsid w:val="004524D2"/>
    <w:rsid w:val="00467271"/>
    <w:rsid w:val="004728D4"/>
    <w:rsid w:val="0047344E"/>
    <w:rsid w:val="004741FB"/>
    <w:rsid w:val="00475E18"/>
    <w:rsid w:val="004763EC"/>
    <w:rsid w:val="00480E1B"/>
    <w:rsid w:val="0048304E"/>
    <w:rsid w:val="0048379C"/>
    <w:rsid w:val="00483FDC"/>
    <w:rsid w:val="00485395"/>
    <w:rsid w:val="00490574"/>
    <w:rsid w:val="004929B4"/>
    <w:rsid w:val="004947EE"/>
    <w:rsid w:val="004B107F"/>
    <w:rsid w:val="004B7E83"/>
    <w:rsid w:val="004C3FFE"/>
    <w:rsid w:val="004C4122"/>
    <w:rsid w:val="004C5E71"/>
    <w:rsid w:val="004F45B3"/>
    <w:rsid w:val="004F472C"/>
    <w:rsid w:val="0050182F"/>
    <w:rsid w:val="005021C8"/>
    <w:rsid w:val="00502576"/>
    <w:rsid w:val="005032C6"/>
    <w:rsid w:val="005108CA"/>
    <w:rsid w:val="005128A4"/>
    <w:rsid w:val="005220DA"/>
    <w:rsid w:val="00522C5B"/>
    <w:rsid w:val="005272E2"/>
    <w:rsid w:val="0053702C"/>
    <w:rsid w:val="0054002C"/>
    <w:rsid w:val="00542E1B"/>
    <w:rsid w:val="00545AC9"/>
    <w:rsid w:val="00550681"/>
    <w:rsid w:val="005506C6"/>
    <w:rsid w:val="0055276E"/>
    <w:rsid w:val="00560895"/>
    <w:rsid w:val="00567324"/>
    <w:rsid w:val="00574AF6"/>
    <w:rsid w:val="005776FA"/>
    <w:rsid w:val="005820CB"/>
    <w:rsid w:val="005833BA"/>
    <w:rsid w:val="00594DEE"/>
    <w:rsid w:val="005A6C48"/>
    <w:rsid w:val="005A716C"/>
    <w:rsid w:val="005B59F7"/>
    <w:rsid w:val="005B5D66"/>
    <w:rsid w:val="005C203E"/>
    <w:rsid w:val="005C214C"/>
    <w:rsid w:val="005C34B8"/>
    <w:rsid w:val="005D40E9"/>
    <w:rsid w:val="005E22DD"/>
    <w:rsid w:val="005E4B91"/>
    <w:rsid w:val="005E7600"/>
    <w:rsid w:val="005E7989"/>
    <w:rsid w:val="005F29AD"/>
    <w:rsid w:val="0062065A"/>
    <w:rsid w:val="006338D7"/>
    <w:rsid w:val="006440C3"/>
    <w:rsid w:val="00661CDD"/>
    <w:rsid w:val="006622A4"/>
    <w:rsid w:val="00665E04"/>
    <w:rsid w:val="00670DC4"/>
    <w:rsid w:val="006758BB"/>
    <w:rsid w:val="006759B2"/>
    <w:rsid w:val="00677827"/>
    <w:rsid w:val="00680750"/>
    <w:rsid w:val="00684A7F"/>
    <w:rsid w:val="006913D2"/>
    <w:rsid w:val="00692E37"/>
    <w:rsid w:val="006A4F0B"/>
    <w:rsid w:val="006A6ABB"/>
    <w:rsid w:val="006B0BE2"/>
    <w:rsid w:val="006B40B3"/>
    <w:rsid w:val="006B4827"/>
    <w:rsid w:val="006B5760"/>
    <w:rsid w:val="006B624F"/>
    <w:rsid w:val="006B63D0"/>
    <w:rsid w:val="006B6C1A"/>
    <w:rsid w:val="006D2461"/>
    <w:rsid w:val="006D3E9F"/>
    <w:rsid w:val="006E4AE9"/>
    <w:rsid w:val="006E6582"/>
    <w:rsid w:val="006F033C"/>
    <w:rsid w:val="006F0765"/>
    <w:rsid w:val="006F1EA6"/>
    <w:rsid w:val="006F2549"/>
    <w:rsid w:val="006F74A7"/>
    <w:rsid w:val="007065FC"/>
    <w:rsid w:val="007119C7"/>
    <w:rsid w:val="00713032"/>
    <w:rsid w:val="007150CC"/>
    <w:rsid w:val="007219A6"/>
    <w:rsid w:val="007228D6"/>
    <w:rsid w:val="0072738A"/>
    <w:rsid w:val="007278E5"/>
    <w:rsid w:val="00731B78"/>
    <w:rsid w:val="00736A1B"/>
    <w:rsid w:val="0074094A"/>
    <w:rsid w:val="00743903"/>
    <w:rsid w:val="00744E32"/>
    <w:rsid w:val="00745AE2"/>
    <w:rsid w:val="007545CE"/>
    <w:rsid w:val="0076272E"/>
    <w:rsid w:val="00762FB4"/>
    <w:rsid w:val="00766ED7"/>
    <w:rsid w:val="00766FB6"/>
    <w:rsid w:val="00770A2F"/>
    <w:rsid w:val="00772142"/>
    <w:rsid w:val="00776D08"/>
    <w:rsid w:val="007841D6"/>
    <w:rsid w:val="007913A5"/>
    <w:rsid w:val="007921BB"/>
    <w:rsid w:val="00796FE3"/>
    <w:rsid w:val="007A0529"/>
    <w:rsid w:val="007C0285"/>
    <w:rsid w:val="007D46EE"/>
    <w:rsid w:val="007D7EAC"/>
    <w:rsid w:val="007E3977"/>
    <w:rsid w:val="007E485F"/>
    <w:rsid w:val="007E5D21"/>
    <w:rsid w:val="007E7072"/>
    <w:rsid w:val="007F2B72"/>
    <w:rsid w:val="00800843"/>
    <w:rsid w:val="008147D9"/>
    <w:rsid w:val="00816F43"/>
    <w:rsid w:val="00820B55"/>
    <w:rsid w:val="00823DC0"/>
    <w:rsid w:val="008353E1"/>
    <w:rsid w:val="00843821"/>
    <w:rsid w:val="00846C11"/>
    <w:rsid w:val="00850EEE"/>
    <w:rsid w:val="00851BD3"/>
    <w:rsid w:val="008534DF"/>
    <w:rsid w:val="00854E56"/>
    <w:rsid w:val="0086121C"/>
    <w:rsid w:val="008633AD"/>
    <w:rsid w:val="008649D8"/>
    <w:rsid w:val="008651E5"/>
    <w:rsid w:val="008738C0"/>
    <w:rsid w:val="00876F1E"/>
    <w:rsid w:val="008839F8"/>
    <w:rsid w:val="008B3A13"/>
    <w:rsid w:val="008B3C0E"/>
    <w:rsid w:val="008B7752"/>
    <w:rsid w:val="008C06C3"/>
    <w:rsid w:val="008C144C"/>
    <w:rsid w:val="008C5B58"/>
    <w:rsid w:val="008D41F3"/>
    <w:rsid w:val="008D566D"/>
    <w:rsid w:val="008D697A"/>
    <w:rsid w:val="008E100F"/>
    <w:rsid w:val="008E203C"/>
    <w:rsid w:val="008E3F0C"/>
    <w:rsid w:val="009022BA"/>
    <w:rsid w:val="00902896"/>
    <w:rsid w:val="00905F80"/>
    <w:rsid w:val="009114CB"/>
    <w:rsid w:val="009244C4"/>
    <w:rsid w:val="00933EC2"/>
    <w:rsid w:val="00935641"/>
    <w:rsid w:val="00936F2E"/>
    <w:rsid w:val="00942B00"/>
    <w:rsid w:val="00944898"/>
    <w:rsid w:val="0095427B"/>
    <w:rsid w:val="00957562"/>
    <w:rsid w:val="00971D96"/>
    <w:rsid w:val="00973A15"/>
    <w:rsid w:val="00974682"/>
    <w:rsid w:val="00985000"/>
    <w:rsid w:val="0098550A"/>
    <w:rsid w:val="00986C41"/>
    <w:rsid w:val="00990DC5"/>
    <w:rsid w:val="00992077"/>
    <w:rsid w:val="009A3C08"/>
    <w:rsid w:val="009A3F8D"/>
    <w:rsid w:val="009A5CFC"/>
    <w:rsid w:val="009B285F"/>
    <w:rsid w:val="009B66A3"/>
    <w:rsid w:val="009D471B"/>
    <w:rsid w:val="009D66E8"/>
    <w:rsid w:val="009E5E2B"/>
    <w:rsid w:val="00A00B35"/>
    <w:rsid w:val="00A01F44"/>
    <w:rsid w:val="00A037C3"/>
    <w:rsid w:val="00A03C11"/>
    <w:rsid w:val="00A06EE7"/>
    <w:rsid w:val="00A15FA9"/>
    <w:rsid w:val="00A16963"/>
    <w:rsid w:val="00A17162"/>
    <w:rsid w:val="00A17B31"/>
    <w:rsid w:val="00A26B02"/>
    <w:rsid w:val="00A34065"/>
    <w:rsid w:val="00A50190"/>
    <w:rsid w:val="00A52159"/>
    <w:rsid w:val="00A55036"/>
    <w:rsid w:val="00A63776"/>
    <w:rsid w:val="00A7043A"/>
    <w:rsid w:val="00A81682"/>
    <w:rsid w:val="00A84B58"/>
    <w:rsid w:val="00A8508F"/>
    <w:rsid w:val="00A96BD2"/>
    <w:rsid w:val="00AB57D4"/>
    <w:rsid w:val="00AB689B"/>
    <w:rsid w:val="00AD0E67"/>
    <w:rsid w:val="00AD4837"/>
    <w:rsid w:val="00AD642A"/>
    <w:rsid w:val="00AE3971"/>
    <w:rsid w:val="00AF2C89"/>
    <w:rsid w:val="00AF3051"/>
    <w:rsid w:val="00AF34CF"/>
    <w:rsid w:val="00AF523F"/>
    <w:rsid w:val="00B002FD"/>
    <w:rsid w:val="00B03720"/>
    <w:rsid w:val="00B054F2"/>
    <w:rsid w:val="00B37313"/>
    <w:rsid w:val="00B41204"/>
    <w:rsid w:val="00B42E6C"/>
    <w:rsid w:val="00B431D7"/>
    <w:rsid w:val="00B44861"/>
    <w:rsid w:val="00B51DE2"/>
    <w:rsid w:val="00B5327B"/>
    <w:rsid w:val="00B550E4"/>
    <w:rsid w:val="00B5738A"/>
    <w:rsid w:val="00B61C51"/>
    <w:rsid w:val="00B728BE"/>
    <w:rsid w:val="00B74479"/>
    <w:rsid w:val="00B82BA6"/>
    <w:rsid w:val="00B82EAA"/>
    <w:rsid w:val="00B940E0"/>
    <w:rsid w:val="00B94327"/>
    <w:rsid w:val="00BB0353"/>
    <w:rsid w:val="00BB4473"/>
    <w:rsid w:val="00BB4BF1"/>
    <w:rsid w:val="00BC0A74"/>
    <w:rsid w:val="00BC38E9"/>
    <w:rsid w:val="00BD4749"/>
    <w:rsid w:val="00BE1890"/>
    <w:rsid w:val="00BE1C33"/>
    <w:rsid w:val="00BE4E4C"/>
    <w:rsid w:val="00BE77FD"/>
    <w:rsid w:val="00BF49EC"/>
    <w:rsid w:val="00BF5752"/>
    <w:rsid w:val="00BF58CD"/>
    <w:rsid w:val="00BF7775"/>
    <w:rsid w:val="00C03E36"/>
    <w:rsid w:val="00C0465D"/>
    <w:rsid w:val="00C1246F"/>
    <w:rsid w:val="00C153F7"/>
    <w:rsid w:val="00C2217F"/>
    <w:rsid w:val="00C2781E"/>
    <w:rsid w:val="00C31C43"/>
    <w:rsid w:val="00C31C9C"/>
    <w:rsid w:val="00C37D9F"/>
    <w:rsid w:val="00C50101"/>
    <w:rsid w:val="00C51C84"/>
    <w:rsid w:val="00C561F5"/>
    <w:rsid w:val="00C573A9"/>
    <w:rsid w:val="00C60C22"/>
    <w:rsid w:val="00C64284"/>
    <w:rsid w:val="00C642D7"/>
    <w:rsid w:val="00C65508"/>
    <w:rsid w:val="00C72B30"/>
    <w:rsid w:val="00C83D89"/>
    <w:rsid w:val="00C91F92"/>
    <w:rsid w:val="00C92B9F"/>
    <w:rsid w:val="00C949D8"/>
    <w:rsid w:val="00C9692E"/>
    <w:rsid w:val="00CA0CE5"/>
    <w:rsid w:val="00CA4CE1"/>
    <w:rsid w:val="00CA5E65"/>
    <w:rsid w:val="00CC6491"/>
    <w:rsid w:val="00CC7B1B"/>
    <w:rsid w:val="00CD0CD3"/>
    <w:rsid w:val="00CD3450"/>
    <w:rsid w:val="00CD3C7D"/>
    <w:rsid w:val="00CD4626"/>
    <w:rsid w:val="00CD5926"/>
    <w:rsid w:val="00CD76F2"/>
    <w:rsid w:val="00CE5DE0"/>
    <w:rsid w:val="00CE60BF"/>
    <w:rsid w:val="00CF30A2"/>
    <w:rsid w:val="00CF3FA7"/>
    <w:rsid w:val="00CF4A40"/>
    <w:rsid w:val="00CF5FA8"/>
    <w:rsid w:val="00D05F65"/>
    <w:rsid w:val="00D116D4"/>
    <w:rsid w:val="00D12A03"/>
    <w:rsid w:val="00D1455C"/>
    <w:rsid w:val="00D16774"/>
    <w:rsid w:val="00D1740D"/>
    <w:rsid w:val="00D23D0B"/>
    <w:rsid w:val="00D23ED0"/>
    <w:rsid w:val="00D2714B"/>
    <w:rsid w:val="00D322E9"/>
    <w:rsid w:val="00D33A48"/>
    <w:rsid w:val="00D36ADA"/>
    <w:rsid w:val="00D514C5"/>
    <w:rsid w:val="00D545A4"/>
    <w:rsid w:val="00D679E5"/>
    <w:rsid w:val="00D67EE2"/>
    <w:rsid w:val="00D72828"/>
    <w:rsid w:val="00D75AB6"/>
    <w:rsid w:val="00D8235F"/>
    <w:rsid w:val="00D84600"/>
    <w:rsid w:val="00D870FA"/>
    <w:rsid w:val="00D92FDE"/>
    <w:rsid w:val="00DA3098"/>
    <w:rsid w:val="00DA475C"/>
    <w:rsid w:val="00DA4F2C"/>
    <w:rsid w:val="00DA6A01"/>
    <w:rsid w:val="00DA71E6"/>
    <w:rsid w:val="00DB2A19"/>
    <w:rsid w:val="00DB40A3"/>
    <w:rsid w:val="00DB6259"/>
    <w:rsid w:val="00DB769F"/>
    <w:rsid w:val="00DB7F70"/>
    <w:rsid w:val="00DC5DCC"/>
    <w:rsid w:val="00DC6162"/>
    <w:rsid w:val="00DD1949"/>
    <w:rsid w:val="00DD2FB4"/>
    <w:rsid w:val="00DE049B"/>
    <w:rsid w:val="00DF7688"/>
    <w:rsid w:val="00E05466"/>
    <w:rsid w:val="00E06545"/>
    <w:rsid w:val="00E10201"/>
    <w:rsid w:val="00E208DB"/>
    <w:rsid w:val="00E20F70"/>
    <w:rsid w:val="00E25B65"/>
    <w:rsid w:val="00E357C8"/>
    <w:rsid w:val="00E4212F"/>
    <w:rsid w:val="00E44EBF"/>
    <w:rsid w:val="00E6137C"/>
    <w:rsid w:val="00E61448"/>
    <w:rsid w:val="00E64FBC"/>
    <w:rsid w:val="00E70167"/>
    <w:rsid w:val="00E74C43"/>
    <w:rsid w:val="00E76DB1"/>
    <w:rsid w:val="00E8050E"/>
    <w:rsid w:val="00E80944"/>
    <w:rsid w:val="00E80B23"/>
    <w:rsid w:val="00E8214F"/>
    <w:rsid w:val="00E823E2"/>
    <w:rsid w:val="00E92874"/>
    <w:rsid w:val="00E960EA"/>
    <w:rsid w:val="00E97136"/>
    <w:rsid w:val="00E97F27"/>
    <w:rsid w:val="00EA2396"/>
    <w:rsid w:val="00EA5F0E"/>
    <w:rsid w:val="00EA5FAD"/>
    <w:rsid w:val="00EB402F"/>
    <w:rsid w:val="00EB5757"/>
    <w:rsid w:val="00EB751D"/>
    <w:rsid w:val="00EB7F44"/>
    <w:rsid w:val="00EC214C"/>
    <w:rsid w:val="00ED101F"/>
    <w:rsid w:val="00ED1ADD"/>
    <w:rsid w:val="00ED448C"/>
    <w:rsid w:val="00EF0743"/>
    <w:rsid w:val="00F01EB0"/>
    <w:rsid w:val="00F0473C"/>
    <w:rsid w:val="00F04C1E"/>
    <w:rsid w:val="00F05DEA"/>
    <w:rsid w:val="00F13EB8"/>
    <w:rsid w:val="00F13FAB"/>
    <w:rsid w:val="00F15715"/>
    <w:rsid w:val="00F23B7B"/>
    <w:rsid w:val="00F24C25"/>
    <w:rsid w:val="00F427D0"/>
    <w:rsid w:val="00F4289A"/>
    <w:rsid w:val="00F47EAD"/>
    <w:rsid w:val="00F54398"/>
    <w:rsid w:val="00F555B9"/>
    <w:rsid w:val="00F57136"/>
    <w:rsid w:val="00F5749D"/>
    <w:rsid w:val="00F57ED6"/>
    <w:rsid w:val="00F65446"/>
    <w:rsid w:val="00F73B0C"/>
    <w:rsid w:val="00F77E81"/>
    <w:rsid w:val="00F83805"/>
    <w:rsid w:val="00F8789E"/>
    <w:rsid w:val="00FA0C8F"/>
    <w:rsid w:val="00FB13BE"/>
    <w:rsid w:val="00FB6A66"/>
    <w:rsid w:val="00FC3EC0"/>
    <w:rsid w:val="00FE45E8"/>
    <w:rsid w:val="00FE7DF5"/>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eastAsia="Calibri" w:hAnsi="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1">
    <w:name w:val="Абзац списка1"/>
    <w:basedOn w:val="a"/>
    <w:rsid w:val="00A00B35"/>
    <w:pPr>
      <w:widowControl/>
      <w:spacing w:line="240" w:lineRule="auto"/>
      <w:ind w:left="720" w:firstLine="0"/>
      <w:contextualSpacing/>
      <w:jc w:val="left"/>
    </w:pPr>
    <w:rPr>
      <w:rFonts w:eastAsia="Calibri" w:cs="Tahoma"/>
      <w:sz w:val="28"/>
    </w:rPr>
  </w:style>
  <w:style w:type="paragraph" w:styleId="a6">
    <w:name w:val="No Spacing"/>
    <w:uiPriority w:val="1"/>
    <w:qFormat/>
    <w:rsid w:val="00CA5E65"/>
    <w:rPr>
      <w:rFonts w:eastAsia="Times New Roman"/>
      <w:sz w:val="22"/>
      <w:szCs w:val="22"/>
    </w:rPr>
  </w:style>
  <w:style w:type="paragraph" w:customStyle="1" w:styleId="ConsPlusNonformat">
    <w:name w:val="ConsPlusNonformat"/>
    <w:rsid w:val="007278E5"/>
    <w:pPr>
      <w:widowControl w:val="0"/>
      <w:autoSpaceDE w:val="0"/>
      <w:autoSpaceDN w:val="0"/>
      <w:adjustRightInd w:val="0"/>
    </w:pPr>
    <w:rPr>
      <w:rFonts w:ascii="Courier New" w:eastAsia="Times New Roman" w:hAnsi="Courier New"/>
      <w:lang w:eastAsia="ko-KR"/>
    </w:rPr>
  </w:style>
  <w:style w:type="character" w:customStyle="1" w:styleId="bolighting">
    <w:name w:val="bo_lighting"/>
    <w:basedOn w:val="a0"/>
    <w:rsid w:val="005A716C"/>
  </w:style>
  <w:style w:type="paragraph" w:customStyle="1" w:styleId="Style10">
    <w:name w:val="Style10"/>
    <w:basedOn w:val="a"/>
    <w:rsid w:val="005A716C"/>
    <w:pPr>
      <w:autoSpaceDE w:val="0"/>
      <w:autoSpaceDN w:val="0"/>
      <w:adjustRightInd w:val="0"/>
      <w:spacing w:line="240" w:lineRule="auto"/>
      <w:ind w:firstLine="0"/>
      <w:jc w:val="left"/>
    </w:pPr>
    <w:rPr>
      <w:rFonts w:ascii="Arial" w:hAnsi="Arial"/>
      <w:sz w:val="24"/>
      <w:szCs w:val="24"/>
    </w:rPr>
  </w:style>
  <w:style w:type="character" w:customStyle="1" w:styleId="FontStyle14">
    <w:name w:val="Font Style14"/>
    <w:rsid w:val="005A716C"/>
    <w:rPr>
      <w:rFonts w:ascii="Arial" w:hAnsi="Arial" w:cs="Arial" w:hint="default"/>
      <w:sz w:val="18"/>
      <w:szCs w:val="18"/>
    </w:rPr>
  </w:style>
  <w:style w:type="character" w:styleId="a7">
    <w:name w:val="Hyperlink"/>
    <w:rsid w:val="008C06C3"/>
    <w:rPr>
      <w:rFonts w:cs="Times New Roman"/>
      <w:color w:val="0000FF"/>
      <w:u w:val="single"/>
    </w:rPr>
  </w:style>
  <w:style w:type="character" w:styleId="a8">
    <w:name w:val="Strong"/>
    <w:uiPriority w:val="22"/>
    <w:qFormat/>
    <w:locked/>
    <w:rsid w:val="00CD76F2"/>
    <w:rPr>
      <w:b/>
      <w:bCs/>
    </w:rPr>
  </w:style>
  <w:style w:type="paragraph" w:styleId="a9">
    <w:name w:val="header"/>
    <w:basedOn w:val="a"/>
    <w:link w:val="aa"/>
    <w:uiPriority w:val="99"/>
    <w:unhideWhenUsed/>
    <w:rsid w:val="003226F1"/>
    <w:pPr>
      <w:tabs>
        <w:tab w:val="center" w:pos="4677"/>
        <w:tab w:val="right" w:pos="9355"/>
      </w:tabs>
    </w:pPr>
  </w:style>
  <w:style w:type="character" w:customStyle="1" w:styleId="aa">
    <w:name w:val="Верхний колонтитул Знак"/>
    <w:link w:val="a9"/>
    <w:uiPriority w:val="99"/>
    <w:rsid w:val="003226F1"/>
    <w:rPr>
      <w:rFonts w:ascii="Times New Roman" w:eastAsia="Times New Roman" w:hAnsi="Times New Roman"/>
      <w:sz w:val="16"/>
    </w:rPr>
  </w:style>
  <w:style w:type="paragraph" w:styleId="ab">
    <w:name w:val="footer"/>
    <w:basedOn w:val="a"/>
    <w:link w:val="ac"/>
    <w:uiPriority w:val="99"/>
    <w:semiHidden/>
    <w:unhideWhenUsed/>
    <w:rsid w:val="003226F1"/>
    <w:pPr>
      <w:tabs>
        <w:tab w:val="center" w:pos="4677"/>
        <w:tab w:val="right" w:pos="9355"/>
      </w:tabs>
    </w:pPr>
  </w:style>
  <w:style w:type="character" w:customStyle="1" w:styleId="ac">
    <w:name w:val="Нижний колонтитул Знак"/>
    <w:link w:val="ab"/>
    <w:uiPriority w:val="99"/>
    <w:semiHidden/>
    <w:rsid w:val="003226F1"/>
    <w:rPr>
      <w:rFonts w:ascii="Times New Roman" w:eastAsia="Times New Roman" w:hAnsi="Times New Roman"/>
      <w:sz w:val="16"/>
    </w:rPr>
  </w:style>
  <w:style w:type="character" w:customStyle="1" w:styleId="Bodytext2">
    <w:name w:val="Body text (2)_"/>
    <w:link w:val="Bodytext20"/>
    <w:rsid w:val="00016339"/>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016339"/>
    <w:pPr>
      <w:shd w:val="clear" w:color="auto" w:fill="FFFFFF"/>
      <w:spacing w:after="420" w:line="0" w:lineRule="atLeast"/>
      <w:ind w:firstLine="0"/>
      <w:jc w:val="left"/>
    </w:pPr>
    <w:rPr>
      <w:sz w:val="26"/>
      <w:szCs w:val="26"/>
    </w:rPr>
  </w:style>
  <w:style w:type="paragraph" w:customStyle="1" w:styleId="2">
    <w:name w:val="Абзац списка2"/>
    <w:basedOn w:val="a"/>
    <w:rsid w:val="00175676"/>
    <w:pPr>
      <w:widowControl/>
      <w:spacing w:line="240" w:lineRule="auto"/>
      <w:ind w:left="720" w:firstLine="0"/>
      <w:contextualSpacing/>
      <w:jc w:val="left"/>
    </w:pPr>
    <w:rPr>
      <w:rFonts w:eastAsia="Calibri" w:cs="Tahoma"/>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eastAsia="Calibri" w:hAnsi="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1">
    <w:name w:val="Абзац списка1"/>
    <w:basedOn w:val="a"/>
    <w:rsid w:val="00A00B35"/>
    <w:pPr>
      <w:widowControl/>
      <w:spacing w:line="240" w:lineRule="auto"/>
      <w:ind w:left="720" w:firstLine="0"/>
      <w:contextualSpacing/>
      <w:jc w:val="left"/>
    </w:pPr>
    <w:rPr>
      <w:rFonts w:eastAsia="Calibri" w:cs="Tahoma"/>
      <w:sz w:val="28"/>
    </w:rPr>
  </w:style>
  <w:style w:type="paragraph" w:styleId="a6">
    <w:name w:val="No Spacing"/>
    <w:uiPriority w:val="1"/>
    <w:qFormat/>
    <w:rsid w:val="00CA5E65"/>
    <w:rPr>
      <w:rFonts w:eastAsia="Times New Roman"/>
      <w:sz w:val="22"/>
      <w:szCs w:val="22"/>
    </w:rPr>
  </w:style>
  <w:style w:type="paragraph" w:customStyle="1" w:styleId="ConsPlusNonformat">
    <w:name w:val="ConsPlusNonformat"/>
    <w:rsid w:val="007278E5"/>
    <w:pPr>
      <w:widowControl w:val="0"/>
      <w:autoSpaceDE w:val="0"/>
      <w:autoSpaceDN w:val="0"/>
      <w:adjustRightInd w:val="0"/>
    </w:pPr>
    <w:rPr>
      <w:rFonts w:ascii="Courier New" w:eastAsia="Times New Roman" w:hAnsi="Courier New"/>
      <w:lang w:eastAsia="ko-KR"/>
    </w:rPr>
  </w:style>
  <w:style w:type="character" w:customStyle="1" w:styleId="bolighting">
    <w:name w:val="bo_lighting"/>
    <w:basedOn w:val="a0"/>
    <w:rsid w:val="005A716C"/>
  </w:style>
  <w:style w:type="paragraph" w:customStyle="1" w:styleId="Style10">
    <w:name w:val="Style10"/>
    <w:basedOn w:val="a"/>
    <w:rsid w:val="005A716C"/>
    <w:pPr>
      <w:autoSpaceDE w:val="0"/>
      <w:autoSpaceDN w:val="0"/>
      <w:adjustRightInd w:val="0"/>
      <w:spacing w:line="240" w:lineRule="auto"/>
      <w:ind w:firstLine="0"/>
      <w:jc w:val="left"/>
    </w:pPr>
    <w:rPr>
      <w:rFonts w:ascii="Arial" w:hAnsi="Arial"/>
      <w:sz w:val="24"/>
      <w:szCs w:val="24"/>
    </w:rPr>
  </w:style>
  <w:style w:type="character" w:customStyle="1" w:styleId="FontStyle14">
    <w:name w:val="Font Style14"/>
    <w:rsid w:val="005A716C"/>
    <w:rPr>
      <w:rFonts w:ascii="Arial" w:hAnsi="Arial" w:cs="Arial" w:hint="default"/>
      <w:sz w:val="18"/>
      <w:szCs w:val="18"/>
    </w:rPr>
  </w:style>
  <w:style w:type="character" w:styleId="a7">
    <w:name w:val="Hyperlink"/>
    <w:rsid w:val="008C06C3"/>
    <w:rPr>
      <w:rFonts w:cs="Times New Roman"/>
      <w:color w:val="0000FF"/>
      <w:u w:val="single"/>
    </w:rPr>
  </w:style>
  <w:style w:type="character" w:styleId="a8">
    <w:name w:val="Strong"/>
    <w:uiPriority w:val="22"/>
    <w:qFormat/>
    <w:locked/>
    <w:rsid w:val="00CD76F2"/>
    <w:rPr>
      <w:b/>
      <w:bCs/>
    </w:rPr>
  </w:style>
  <w:style w:type="paragraph" w:styleId="a9">
    <w:name w:val="header"/>
    <w:basedOn w:val="a"/>
    <w:link w:val="aa"/>
    <w:uiPriority w:val="99"/>
    <w:unhideWhenUsed/>
    <w:rsid w:val="003226F1"/>
    <w:pPr>
      <w:tabs>
        <w:tab w:val="center" w:pos="4677"/>
        <w:tab w:val="right" w:pos="9355"/>
      </w:tabs>
    </w:pPr>
  </w:style>
  <w:style w:type="character" w:customStyle="1" w:styleId="aa">
    <w:name w:val="Верхний колонтитул Знак"/>
    <w:link w:val="a9"/>
    <w:uiPriority w:val="99"/>
    <w:rsid w:val="003226F1"/>
    <w:rPr>
      <w:rFonts w:ascii="Times New Roman" w:eastAsia="Times New Roman" w:hAnsi="Times New Roman"/>
      <w:sz w:val="16"/>
    </w:rPr>
  </w:style>
  <w:style w:type="paragraph" w:styleId="ab">
    <w:name w:val="footer"/>
    <w:basedOn w:val="a"/>
    <w:link w:val="ac"/>
    <w:uiPriority w:val="99"/>
    <w:semiHidden/>
    <w:unhideWhenUsed/>
    <w:rsid w:val="003226F1"/>
    <w:pPr>
      <w:tabs>
        <w:tab w:val="center" w:pos="4677"/>
        <w:tab w:val="right" w:pos="9355"/>
      </w:tabs>
    </w:pPr>
  </w:style>
  <w:style w:type="character" w:customStyle="1" w:styleId="ac">
    <w:name w:val="Нижний колонтитул Знак"/>
    <w:link w:val="ab"/>
    <w:uiPriority w:val="99"/>
    <w:semiHidden/>
    <w:rsid w:val="003226F1"/>
    <w:rPr>
      <w:rFonts w:ascii="Times New Roman" w:eastAsia="Times New Roman" w:hAnsi="Times New Roman"/>
      <w:sz w:val="16"/>
    </w:rPr>
  </w:style>
  <w:style w:type="character" w:customStyle="1" w:styleId="Bodytext2">
    <w:name w:val="Body text (2)_"/>
    <w:link w:val="Bodytext20"/>
    <w:rsid w:val="00016339"/>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016339"/>
    <w:pPr>
      <w:shd w:val="clear" w:color="auto" w:fill="FFFFFF"/>
      <w:spacing w:after="420" w:line="0" w:lineRule="atLeast"/>
      <w:ind w:firstLine="0"/>
      <w:jc w:val="left"/>
    </w:pPr>
    <w:rPr>
      <w:sz w:val="26"/>
      <w:szCs w:val="26"/>
    </w:rPr>
  </w:style>
  <w:style w:type="paragraph" w:customStyle="1" w:styleId="2">
    <w:name w:val="Абзац списка2"/>
    <w:basedOn w:val="a"/>
    <w:rsid w:val="00175676"/>
    <w:pPr>
      <w:widowControl/>
      <w:spacing w:line="240" w:lineRule="auto"/>
      <w:ind w:left="720" w:firstLine="0"/>
      <w:contextualSpacing/>
      <w:jc w:val="left"/>
    </w:pPr>
    <w:rPr>
      <w:rFonts w:eastAsia="Calibri" w:cs="Tahom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6463">
      <w:bodyDiv w:val="1"/>
      <w:marLeft w:val="0"/>
      <w:marRight w:val="0"/>
      <w:marTop w:val="0"/>
      <w:marBottom w:val="0"/>
      <w:divBdr>
        <w:top w:val="none" w:sz="0" w:space="0" w:color="auto"/>
        <w:left w:val="none" w:sz="0" w:space="0" w:color="auto"/>
        <w:bottom w:val="none" w:sz="0" w:space="0" w:color="auto"/>
        <w:right w:val="none" w:sz="0" w:space="0" w:color="auto"/>
      </w:divBdr>
    </w:div>
    <w:div w:id="367874491">
      <w:bodyDiv w:val="1"/>
      <w:marLeft w:val="0"/>
      <w:marRight w:val="0"/>
      <w:marTop w:val="0"/>
      <w:marBottom w:val="0"/>
      <w:divBdr>
        <w:top w:val="none" w:sz="0" w:space="0" w:color="auto"/>
        <w:left w:val="none" w:sz="0" w:space="0" w:color="auto"/>
        <w:bottom w:val="none" w:sz="0" w:space="0" w:color="auto"/>
        <w:right w:val="none" w:sz="0" w:space="0" w:color="auto"/>
      </w:divBdr>
    </w:div>
    <w:div w:id="859466598">
      <w:bodyDiv w:val="1"/>
      <w:marLeft w:val="0"/>
      <w:marRight w:val="0"/>
      <w:marTop w:val="0"/>
      <w:marBottom w:val="0"/>
      <w:divBdr>
        <w:top w:val="none" w:sz="0" w:space="0" w:color="auto"/>
        <w:left w:val="none" w:sz="0" w:space="0" w:color="auto"/>
        <w:bottom w:val="none" w:sz="0" w:space="0" w:color="auto"/>
        <w:right w:val="none" w:sz="0" w:space="0" w:color="auto"/>
      </w:divBdr>
    </w:div>
    <w:div w:id="1084451120">
      <w:bodyDiv w:val="1"/>
      <w:marLeft w:val="0"/>
      <w:marRight w:val="0"/>
      <w:marTop w:val="0"/>
      <w:marBottom w:val="0"/>
      <w:divBdr>
        <w:top w:val="none" w:sz="0" w:space="0" w:color="auto"/>
        <w:left w:val="none" w:sz="0" w:space="0" w:color="auto"/>
        <w:bottom w:val="none" w:sz="0" w:space="0" w:color="auto"/>
        <w:right w:val="none" w:sz="0" w:space="0" w:color="auto"/>
      </w:divBdr>
    </w:div>
    <w:div w:id="1404832060">
      <w:bodyDiv w:val="1"/>
      <w:marLeft w:val="0"/>
      <w:marRight w:val="0"/>
      <w:marTop w:val="0"/>
      <w:marBottom w:val="0"/>
      <w:divBdr>
        <w:top w:val="none" w:sz="0" w:space="0" w:color="auto"/>
        <w:left w:val="none" w:sz="0" w:space="0" w:color="auto"/>
        <w:bottom w:val="none" w:sz="0" w:space="0" w:color="auto"/>
        <w:right w:val="none" w:sz="0" w:space="0" w:color="auto"/>
      </w:divBdr>
    </w:div>
    <w:div w:id="1642661002">
      <w:bodyDiv w:val="1"/>
      <w:marLeft w:val="0"/>
      <w:marRight w:val="0"/>
      <w:marTop w:val="0"/>
      <w:marBottom w:val="0"/>
      <w:divBdr>
        <w:top w:val="none" w:sz="0" w:space="0" w:color="auto"/>
        <w:left w:val="none" w:sz="0" w:space="0" w:color="auto"/>
        <w:bottom w:val="none" w:sz="0" w:space="0" w:color="auto"/>
        <w:right w:val="none" w:sz="0" w:space="0" w:color="auto"/>
      </w:divBdr>
    </w:div>
    <w:div w:id="212357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ultant.ru/" TargetMode="External"/><Relationship Id="rId2" Type="http://schemas.openxmlformats.org/officeDocument/2006/relationships/numbering" Target="numbering.xml"/><Relationship Id="rId16" Type="http://schemas.openxmlformats.org/officeDocument/2006/relationships/hyperlink" Target="http://Consultan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Consultant.ru"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5AD2D-4A92-49D2-91AE-81B8426D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4354</Words>
  <Characters>24822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Microsoft</Company>
  <LinksUpToDate>false</LinksUpToDate>
  <CharactersWithSpaces>29118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user</cp:lastModifiedBy>
  <cp:revision>3</cp:revision>
  <cp:lastPrinted>2017-09-27T11:46:00Z</cp:lastPrinted>
  <dcterms:created xsi:type="dcterms:W3CDTF">2017-12-03T20:41:00Z</dcterms:created>
  <dcterms:modified xsi:type="dcterms:W3CDTF">2018-01-10T10:34:00Z</dcterms:modified>
</cp:coreProperties>
</file>