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</w:t>
      </w:r>
      <w:r w:rsidR="0025464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714452">
        <w:rPr>
          <w:rFonts w:ascii="Times New Roman" w:hAnsi="Times New Roman" w:cs="Times New Roman"/>
          <w:sz w:val="28"/>
          <w:szCs w:val="28"/>
        </w:rPr>
        <w:t>»</w:t>
      </w:r>
    </w:p>
    <w:p w:rsidR="00714452" w:rsidRPr="00F11431" w:rsidRDefault="00632136" w:rsidP="001136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357FB3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714452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357F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35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Дисциплина «</w:t>
      </w:r>
      <w:r w:rsidR="0025464F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714452">
        <w:rPr>
          <w:rFonts w:ascii="Times New Roman" w:hAnsi="Times New Roman" w:cs="Times New Roman"/>
          <w:sz w:val="24"/>
          <w:szCs w:val="24"/>
        </w:rPr>
        <w:t>» (Б1.Б.</w:t>
      </w:r>
      <w:r w:rsidR="0025464F">
        <w:rPr>
          <w:rFonts w:ascii="Times New Roman" w:hAnsi="Times New Roman" w:cs="Times New Roman"/>
          <w:sz w:val="24"/>
          <w:szCs w:val="24"/>
        </w:rPr>
        <w:t>8</w:t>
      </w:r>
      <w:r w:rsidRPr="00714452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дисциплиной.   </w:t>
      </w:r>
    </w:p>
    <w:p w:rsidR="00714452" w:rsidRDefault="00632136" w:rsidP="00357F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25464F" w:rsidRDefault="00632136" w:rsidP="00254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5464F" w:rsidRPr="0025464F">
        <w:rPr>
          <w:rFonts w:ascii="Times New Roman" w:hAnsi="Times New Roman" w:cs="Times New Roman"/>
          <w:sz w:val="24"/>
          <w:szCs w:val="24"/>
        </w:rPr>
        <w:t>ОК-7,   ОК-9</w:t>
      </w:r>
      <w:r w:rsidR="00714452" w:rsidRPr="0025464F">
        <w:rPr>
          <w:rFonts w:ascii="Times New Roman" w:hAnsi="Times New Roman" w:cs="Times New Roman"/>
          <w:sz w:val="24"/>
          <w:szCs w:val="24"/>
        </w:rPr>
        <w:t>.</w:t>
      </w:r>
    </w:p>
    <w:p w:rsidR="0025464F" w:rsidRPr="0025464F" w:rsidRDefault="0025464F" w:rsidP="0025464F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В результате освоения дисциплины обучающийся должен:</w:t>
      </w:r>
    </w:p>
    <w:p w:rsidR="0025464F" w:rsidRP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64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теоретические основы безопасности жизнедеятельности в системе "человек - среда обитания";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 xml:space="preserve">правовые, нормативно-технические и организационные основы охраны труда и безопасности жизнедеятельности; 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средства и методы повышения безопасности труда;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методы и средства защиты от поражения электрическим током;</w:t>
      </w:r>
    </w:p>
    <w:p w:rsidR="0025464F" w:rsidRP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64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5464F" w:rsidRPr="0025464F" w:rsidRDefault="0025464F" w:rsidP="009B63F0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применять правовые, нормативно-технические и организационные основы безопасности жизнедеятельности для обеспечения безопасности труда и производства;</w:t>
      </w:r>
    </w:p>
    <w:p w:rsidR="0025464F" w:rsidRP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64F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5464F" w:rsidRPr="0025464F" w:rsidRDefault="0025464F" w:rsidP="009B63F0">
      <w:pPr>
        <w:pStyle w:val="2"/>
        <w:numPr>
          <w:ilvl w:val="0"/>
          <w:numId w:val="13"/>
        </w:numPr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основными методами защиты персонала и населения от возможных последствий аварий, катастроф, несчастных случаев;</w:t>
      </w:r>
    </w:p>
    <w:p w:rsidR="0025464F" w:rsidRPr="0025464F" w:rsidRDefault="0025464F" w:rsidP="009B63F0">
      <w:pPr>
        <w:pStyle w:val="2"/>
        <w:numPr>
          <w:ilvl w:val="0"/>
          <w:numId w:val="13"/>
        </w:numPr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proofErr w:type="spellStart"/>
      <w:r w:rsidRPr="0025464F">
        <w:rPr>
          <w:rFonts w:cs="Times New Roman"/>
          <w:sz w:val="24"/>
          <w:szCs w:val="24"/>
        </w:rPr>
        <w:t>анатомофизиологических</w:t>
      </w:r>
      <w:proofErr w:type="spellEnd"/>
      <w:r w:rsidRPr="0025464F">
        <w:rPr>
          <w:rFonts w:cs="Times New Roman"/>
          <w:sz w:val="24"/>
          <w:szCs w:val="24"/>
        </w:rPr>
        <w:t xml:space="preserve"> воздействий на человека опасных и вредных производственных факторов, среды обитания;</w:t>
      </w:r>
    </w:p>
    <w:p w:rsidR="0025464F" w:rsidRPr="0025464F" w:rsidRDefault="0025464F" w:rsidP="009B63F0">
      <w:pPr>
        <w:pStyle w:val="2"/>
        <w:numPr>
          <w:ilvl w:val="0"/>
          <w:numId w:val="13"/>
        </w:numPr>
        <w:ind w:left="0" w:firstLine="709"/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 xml:space="preserve">характеристик чрезвычайных ситуаций, принципов организации мер по их ликвидации; </w:t>
      </w:r>
    </w:p>
    <w:p w:rsidR="0025464F" w:rsidRPr="0025464F" w:rsidRDefault="0025464F" w:rsidP="009B63F0">
      <w:pPr>
        <w:pStyle w:val="2"/>
        <w:numPr>
          <w:ilvl w:val="0"/>
          <w:numId w:val="13"/>
        </w:numPr>
        <w:ind w:left="0" w:firstLine="709"/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 xml:space="preserve">методов и средств повышения безопасности, </w:t>
      </w:r>
      <w:proofErr w:type="spellStart"/>
      <w:r w:rsidRPr="0025464F">
        <w:rPr>
          <w:rFonts w:cs="Times New Roman"/>
          <w:sz w:val="24"/>
          <w:szCs w:val="24"/>
        </w:rPr>
        <w:t>экологичности</w:t>
      </w:r>
      <w:proofErr w:type="spellEnd"/>
      <w:r w:rsidRPr="0025464F">
        <w:rPr>
          <w:rFonts w:cs="Times New Roman"/>
          <w:sz w:val="24"/>
          <w:szCs w:val="24"/>
        </w:rPr>
        <w:t xml:space="preserve"> и устойчивости технических систем и технологических процессов отрасли; </w:t>
      </w:r>
    </w:p>
    <w:p w:rsidR="0025464F" w:rsidRPr="0025464F" w:rsidRDefault="0025464F" w:rsidP="009B63F0">
      <w:pPr>
        <w:pStyle w:val="2"/>
        <w:numPr>
          <w:ilvl w:val="0"/>
          <w:numId w:val="13"/>
        </w:numPr>
        <w:ind w:left="0" w:firstLine="709"/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правовых, нормативно-технических и организационных основ безопасности жизнедеятельности и охраны труда в отрасли;</w:t>
      </w:r>
    </w:p>
    <w:p w:rsidR="0025464F" w:rsidRPr="0025464F" w:rsidRDefault="0025464F" w:rsidP="009B63F0">
      <w:pPr>
        <w:pStyle w:val="2"/>
        <w:numPr>
          <w:ilvl w:val="0"/>
          <w:numId w:val="13"/>
        </w:numPr>
        <w:ind w:left="0" w:firstLine="709"/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мер обеспечения электробезопасности на рабочих местах</w:t>
      </w:r>
    </w:p>
    <w:p w:rsidR="00714452" w:rsidRPr="00203186" w:rsidRDefault="0025464F" w:rsidP="009B63F0">
      <w:pPr>
        <w:pStyle w:val="2"/>
        <w:numPr>
          <w:ilvl w:val="0"/>
          <w:numId w:val="13"/>
        </w:numPr>
        <w:ind w:left="0" w:firstLine="709"/>
        <w:jc w:val="both"/>
        <w:rPr>
          <w:color w:val="000000"/>
          <w:sz w:val="24"/>
          <w:szCs w:val="24"/>
        </w:rPr>
      </w:pPr>
      <w:r w:rsidRPr="00203186">
        <w:rPr>
          <w:rFonts w:cs="Times New Roman"/>
          <w:sz w:val="24"/>
          <w:szCs w:val="24"/>
        </w:rPr>
        <w:t>мер пожарной безопасности на рабочих местах.</w:t>
      </w:r>
    </w:p>
    <w:p w:rsidR="00632136" w:rsidRPr="003E135D" w:rsidRDefault="00632136" w:rsidP="003E13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 xml:space="preserve">Введение в безопасность. Человек и </w:t>
      </w:r>
      <w:proofErr w:type="spellStart"/>
      <w:r w:rsidRPr="0025464F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25464F">
        <w:rPr>
          <w:rFonts w:ascii="Times New Roman" w:hAnsi="Times New Roman" w:cs="Times New Roman"/>
          <w:sz w:val="24"/>
          <w:szCs w:val="24"/>
        </w:rPr>
        <w:t>, идентификация вредных и опасных факторов. Специальная оценка условий труда (СОУТ).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микроклимат.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производственное освещение.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шума и вибрации.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lastRenderedPageBreak/>
        <w:t>Защита человека и среды обитания от вредных и опасных факторов: защита от вредных веществ.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 защита от поражения электрическим током.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Прин</w:t>
      </w:r>
      <w:r w:rsidRPr="0025464F">
        <w:rPr>
          <w:rFonts w:ascii="Times New Roman" w:hAnsi="Times New Roman" w:cs="Times New Roman"/>
          <w:sz w:val="24"/>
          <w:szCs w:val="24"/>
        </w:rPr>
        <w:softHyphen/>
        <w:t>ципы и методы защиты от вредных и опасных факторов. Особенности обеспечения безопасности на объектах специальности.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Управление безопасностью жизнедеятельности.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5464F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135D">
        <w:rPr>
          <w:rFonts w:ascii="Times New Roman" w:hAnsi="Times New Roman" w:cs="Times New Roman"/>
          <w:sz w:val="24"/>
          <w:szCs w:val="24"/>
        </w:rPr>
        <w:t>1</w:t>
      </w:r>
      <w:r w:rsidR="0025464F">
        <w:rPr>
          <w:rFonts w:ascii="Times New Roman" w:hAnsi="Times New Roman" w:cs="Times New Roman"/>
          <w:sz w:val="24"/>
          <w:szCs w:val="24"/>
        </w:rPr>
        <w:t>0</w:t>
      </w:r>
      <w:r w:rsidR="003E135D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63F0" w:rsidRDefault="009B63F0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93DF0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3DF0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1136D1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5464F">
        <w:rPr>
          <w:rFonts w:ascii="Times New Roman" w:hAnsi="Times New Roman" w:cs="Times New Roman"/>
          <w:sz w:val="24"/>
          <w:szCs w:val="24"/>
        </w:rPr>
        <w:t>5</w:t>
      </w:r>
      <w:r w:rsidR="00093DF0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3DF0" w:rsidRDefault="00093DF0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136D1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E135D">
        <w:rPr>
          <w:rFonts w:ascii="Times New Roman" w:hAnsi="Times New Roman" w:cs="Times New Roman"/>
          <w:sz w:val="24"/>
          <w:szCs w:val="24"/>
        </w:rPr>
        <w:t xml:space="preserve">– </w:t>
      </w:r>
      <w:r w:rsidR="0025464F">
        <w:rPr>
          <w:rFonts w:ascii="Times New Roman" w:hAnsi="Times New Roman" w:cs="Times New Roman"/>
          <w:sz w:val="24"/>
          <w:szCs w:val="24"/>
        </w:rPr>
        <w:t>зачет.</w:t>
      </w:r>
    </w:p>
    <w:p w:rsidR="009B63F0" w:rsidRDefault="009B63F0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25464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</w:t>
      </w:r>
      <w:r w:rsidR="001136D1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36D1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25464F"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11C9D" w:rsidRPr="00152A7C" w:rsidRDefault="002D0F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11C9D">
        <w:rPr>
          <w:rFonts w:ascii="Times New Roman" w:hAnsi="Times New Roman" w:cs="Times New Roman"/>
          <w:sz w:val="24"/>
          <w:szCs w:val="24"/>
        </w:rPr>
        <w:t xml:space="preserve">онтроль – </w:t>
      </w:r>
      <w:r w:rsidR="0025464F">
        <w:rPr>
          <w:rFonts w:ascii="Times New Roman" w:hAnsi="Times New Roman" w:cs="Times New Roman"/>
          <w:sz w:val="24"/>
          <w:szCs w:val="24"/>
        </w:rPr>
        <w:t>4</w:t>
      </w:r>
      <w:r w:rsidR="00211C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019E8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25464F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6D1" w:rsidRDefault="001136D1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0605"/>
    <w:multiLevelType w:val="hybridMultilevel"/>
    <w:tmpl w:val="505AECD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5C44"/>
    <w:multiLevelType w:val="hybridMultilevel"/>
    <w:tmpl w:val="C62A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446890"/>
    <w:multiLevelType w:val="hybridMultilevel"/>
    <w:tmpl w:val="58C8805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93DF0"/>
    <w:rsid w:val="000F5776"/>
    <w:rsid w:val="001136D1"/>
    <w:rsid w:val="00142E74"/>
    <w:rsid w:val="001845AB"/>
    <w:rsid w:val="00203186"/>
    <w:rsid w:val="00204B84"/>
    <w:rsid w:val="00211C9D"/>
    <w:rsid w:val="0025464F"/>
    <w:rsid w:val="002D0F36"/>
    <w:rsid w:val="002F2753"/>
    <w:rsid w:val="00357D1F"/>
    <w:rsid w:val="00357FB3"/>
    <w:rsid w:val="003E135D"/>
    <w:rsid w:val="004B6279"/>
    <w:rsid w:val="005F4CED"/>
    <w:rsid w:val="00632136"/>
    <w:rsid w:val="006C5CC3"/>
    <w:rsid w:val="00714452"/>
    <w:rsid w:val="007E3C95"/>
    <w:rsid w:val="00843A1C"/>
    <w:rsid w:val="009B63F0"/>
    <w:rsid w:val="00CA35C1"/>
    <w:rsid w:val="00D019E8"/>
    <w:rsid w:val="00D06585"/>
    <w:rsid w:val="00D5166C"/>
    <w:rsid w:val="00E15E5C"/>
    <w:rsid w:val="00E72B8F"/>
    <w:rsid w:val="00EA4450"/>
    <w:rsid w:val="00F6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25464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C17EE-5102-4C13-914D-008F6578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22</cp:revision>
  <cp:lastPrinted>2016-02-10T06:34:00Z</cp:lastPrinted>
  <dcterms:created xsi:type="dcterms:W3CDTF">2016-02-10T06:02:00Z</dcterms:created>
  <dcterms:modified xsi:type="dcterms:W3CDTF">2017-12-18T07:54:00Z</dcterms:modified>
</cp:coreProperties>
</file>