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27AFD" w:rsidRPr="00D2714B" w:rsidRDefault="00A1703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227AFD" w:rsidRPr="00D2714B">
        <w:rPr>
          <w:sz w:val="28"/>
          <w:szCs w:val="28"/>
        </w:rPr>
        <w:t>О ПГУПС)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Бухгалтерский учет и аудит</w:t>
      </w:r>
      <w:r w:rsidRPr="00D2714B">
        <w:rPr>
          <w:sz w:val="28"/>
          <w:szCs w:val="28"/>
        </w:rPr>
        <w:t>»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227AFD" w:rsidRPr="00D2714B" w:rsidRDefault="000D7C93" w:rsidP="00463E4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производственной </w:t>
      </w:r>
      <w:r w:rsidR="00227AFD">
        <w:rPr>
          <w:i/>
          <w:iCs/>
          <w:sz w:val="28"/>
          <w:szCs w:val="28"/>
        </w:rPr>
        <w:t>практики</w:t>
      </w:r>
    </w:p>
    <w:p w:rsidR="00227AFD" w:rsidRPr="00D2714B" w:rsidRDefault="00227AFD" w:rsidP="00463E4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.П.2</w:t>
      </w:r>
      <w:r w:rsidRPr="00D2714B">
        <w:rPr>
          <w:sz w:val="28"/>
          <w:szCs w:val="28"/>
        </w:rPr>
        <w:t>)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0.0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27AFD" w:rsidRPr="00D2714B" w:rsidRDefault="00227A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227AFD" w:rsidRDefault="00227AFD" w:rsidP="00BD3B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>
        <w:rPr>
          <w:sz w:val="28"/>
          <w:szCs w:val="28"/>
          <w:lang w:eastAsia="en-US"/>
        </w:rPr>
        <w:t>рограмма рассмотрена и обсуждена на заседании кафедры</w:t>
      </w:r>
    </w:p>
    <w:p w:rsidR="00227AFD" w:rsidRDefault="00C94B6F" w:rsidP="00BD3B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C94B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95pt;margin-top:-43.75pt;width:516.9pt;height:689.3pt;z-index:251656704">
            <v:imagedata r:id="rId7" o:title="рп 2"/>
          </v:shape>
        </w:pict>
      </w:r>
      <w:r w:rsidR="00227AFD">
        <w:rPr>
          <w:sz w:val="28"/>
          <w:szCs w:val="28"/>
          <w:lang w:eastAsia="en-US"/>
        </w:rPr>
        <w:t>«Бухгалтерский учет и аудит»</w:t>
      </w:r>
    </w:p>
    <w:p w:rsidR="00227AFD" w:rsidRDefault="00227AFD" w:rsidP="00BD3B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 от «16» января  2017 г.</w:t>
      </w:r>
    </w:p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7AFD" w:rsidRDefault="00227AFD" w:rsidP="00BD3B4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2017/2018 учебный год (приложение).</w:t>
      </w:r>
    </w:p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889" w:type="dxa"/>
        <w:tblLook w:val="00A0"/>
      </w:tblPr>
      <w:tblGrid>
        <w:gridCol w:w="6204"/>
        <w:gridCol w:w="1701"/>
        <w:gridCol w:w="1984"/>
      </w:tblGrid>
      <w:tr w:rsidR="00227AFD" w:rsidTr="000E4B04">
        <w:tc>
          <w:tcPr>
            <w:tcW w:w="6204" w:type="dxa"/>
          </w:tcPr>
          <w:p w:rsidR="00227AFD" w:rsidRDefault="00227AFD" w:rsidP="000E4B0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227AFD" w:rsidRDefault="00227AFD" w:rsidP="000E4B04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227AFD" w:rsidTr="000E4B04">
        <w:tc>
          <w:tcPr>
            <w:tcW w:w="6204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«16» января  2017 г.</w:t>
            </w: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3333C" w:rsidRDefault="0043333C" w:rsidP="0043333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43333C" w:rsidRDefault="0043333C" w:rsidP="0043333C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43333C" w:rsidRDefault="0043333C" w:rsidP="0043333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43333C" w:rsidRDefault="0043333C" w:rsidP="0043333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3333C" w:rsidRDefault="0043333C" w:rsidP="0043333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2017/2018 учебный год (приложение).</w:t>
      </w:r>
    </w:p>
    <w:p w:rsidR="0043333C" w:rsidRDefault="0043333C" w:rsidP="0043333C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43333C" w:rsidTr="0043333C">
        <w:tc>
          <w:tcPr>
            <w:tcW w:w="6204" w:type="dxa"/>
            <w:hideMark/>
          </w:tcPr>
          <w:p w:rsidR="0043333C" w:rsidRDefault="0043333C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43333C" w:rsidRDefault="0043333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43333C" w:rsidRDefault="0043333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43333C" w:rsidRDefault="0043333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43333C" w:rsidTr="0043333C">
        <w:tc>
          <w:tcPr>
            <w:tcW w:w="6204" w:type="dxa"/>
          </w:tcPr>
          <w:p w:rsidR="0043333C" w:rsidRDefault="0043333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3333C" w:rsidRDefault="0043333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43333C" w:rsidRDefault="0043333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3333C" w:rsidRDefault="0043333C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227AFD" w:rsidRDefault="00227AFD" w:rsidP="00BD3B4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227AFD" w:rsidRDefault="00227AFD" w:rsidP="00BD3B4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7AFD" w:rsidRDefault="00227AFD" w:rsidP="00BD3B49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27AFD" w:rsidTr="000E4B04">
        <w:tc>
          <w:tcPr>
            <w:tcW w:w="6204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7AFD" w:rsidTr="000E4B04">
        <w:tc>
          <w:tcPr>
            <w:tcW w:w="6204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7AFD" w:rsidRDefault="00227AFD" w:rsidP="00BD3B49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27AFD" w:rsidRDefault="00227AFD" w:rsidP="00BD3B49">
      <w:pPr>
        <w:widowControl/>
        <w:spacing w:line="276" w:lineRule="auto"/>
        <w:ind w:firstLine="851"/>
        <w:rPr>
          <w:sz w:val="28"/>
          <w:szCs w:val="28"/>
        </w:rPr>
      </w:pPr>
    </w:p>
    <w:p w:rsidR="00227AFD" w:rsidRDefault="00227AFD" w:rsidP="00BD3B49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ЛИСТ СОГЛАСОВАНИЙ </w:t>
      </w:r>
    </w:p>
    <w:p w:rsidR="00227AFD" w:rsidRDefault="00C94B6F" w:rsidP="00BD3B4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 w:rsidRPr="00C94B6F">
        <w:rPr>
          <w:noProof/>
        </w:rPr>
        <w:pict>
          <v:shape id="_x0000_s1027" type="#_x0000_t75" style="position:absolute;left:0;text-align:left;margin-left:-15.3pt;margin-top:-39.6pt;width:482.25pt;height:682.75pt;z-index:251657728">
            <v:imagedata r:id="rId8" o:title="рп 3"/>
          </v:shape>
        </w:pict>
      </w:r>
    </w:p>
    <w:p w:rsidR="00227AFD" w:rsidRDefault="00C823EE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Рабочая п</w:t>
      </w:r>
      <w:r w:rsidR="00227AFD">
        <w:rPr>
          <w:sz w:val="28"/>
          <w:szCs w:val="28"/>
        </w:rPr>
        <w:t xml:space="preserve">рограмма рассмотрена, обсуждена на заседании кафедры </w:t>
      </w: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«Бухгалтерский учет и аудит»</w:t>
      </w: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10 от «20» мая 2016 г. </w:t>
      </w: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27AFD" w:rsidTr="00C074E7">
        <w:trPr>
          <w:trHeight w:val="783"/>
        </w:trPr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7AFD" w:rsidRDefault="00227AFD" w:rsidP="00BD3B49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27AFD" w:rsidRDefault="00227AFD" w:rsidP="008815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27AFD" w:rsidRDefault="00227AFD" w:rsidP="008815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Федоров </w:t>
            </w: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«20» мая 2016 г.</w:t>
            </w: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7AFD" w:rsidTr="000E4B04">
        <w:tc>
          <w:tcPr>
            <w:tcW w:w="507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27AFD" w:rsidRDefault="00227AFD" w:rsidP="000E4B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27AFD" w:rsidRPr="00D2714B" w:rsidRDefault="00227AFD" w:rsidP="00BA5FDC">
      <w:pPr>
        <w:widowControl/>
        <w:spacing w:line="360" w:lineRule="exact"/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  <w:t xml:space="preserve">          </w:t>
      </w:r>
      <w:r w:rsidRPr="00D2714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 Вид практики, способы и формы ее проведения</w:t>
      </w:r>
    </w:p>
    <w:p w:rsidR="00227AFD" w:rsidRPr="00D2714B" w:rsidRDefault="00227AFD" w:rsidP="00BA5FDC">
      <w:pPr>
        <w:widowControl/>
        <w:tabs>
          <w:tab w:val="left" w:pos="0"/>
        </w:tabs>
        <w:spacing w:line="360" w:lineRule="exact"/>
        <w:ind w:firstLine="0"/>
        <w:contextualSpacing/>
        <w:rPr>
          <w:sz w:val="28"/>
          <w:szCs w:val="28"/>
        </w:rPr>
      </w:pP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D2714B">
        <w:rPr>
          <w:sz w:val="28"/>
          <w:szCs w:val="28"/>
        </w:rPr>
        <w:t xml:space="preserve">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«12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 xml:space="preserve"> 1327 </w:t>
      </w:r>
      <w:r w:rsidRPr="00D2714B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», по </w:t>
      </w:r>
      <w:r>
        <w:rPr>
          <w:sz w:val="28"/>
          <w:szCs w:val="28"/>
        </w:rPr>
        <w:t xml:space="preserve">производственной </w:t>
      </w:r>
      <w:r w:rsidRPr="00211FB6">
        <w:rPr>
          <w:sz w:val="28"/>
          <w:szCs w:val="28"/>
        </w:rPr>
        <w:t>практике «Преддипломная практика».</w:t>
      </w:r>
    </w:p>
    <w:p w:rsidR="00D0441D" w:rsidRDefault="00D0441D" w:rsidP="000D7C93">
      <w:pPr>
        <w:spacing w:line="240" w:lineRule="auto"/>
        <w:ind w:firstLine="851"/>
        <w:rPr>
          <w:sz w:val="28"/>
          <w:szCs w:val="28"/>
        </w:rPr>
      </w:pPr>
    </w:p>
    <w:p w:rsidR="000D7C93" w:rsidRDefault="000D7C93" w:rsidP="000D7C93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Вид практики - </w:t>
      </w: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>.</w:t>
      </w:r>
    </w:p>
    <w:p w:rsidR="000D7C93" w:rsidRDefault="000D7C93" w:rsidP="000D7C9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Тип практики - </w:t>
      </w:r>
      <w:r w:rsidRPr="00C12064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>
        <w:rPr>
          <w:sz w:val="28"/>
          <w:szCs w:val="28"/>
        </w:rPr>
        <w:t>.</w:t>
      </w:r>
    </w:p>
    <w:p w:rsidR="000D7C93" w:rsidRDefault="000D7C93" w:rsidP="000D7C93">
      <w:pPr>
        <w:spacing w:line="240" w:lineRule="auto"/>
        <w:ind w:firstLine="851"/>
        <w:rPr>
          <w:sz w:val="28"/>
          <w:szCs w:val="22"/>
        </w:rPr>
      </w:pPr>
      <w:r>
        <w:rPr>
          <w:sz w:val="28"/>
        </w:rPr>
        <w:t xml:space="preserve">Способы проведения практики - стационарная; выездная. </w:t>
      </w:r>
    </w:p>
    <w:p w:rsidR="000D7C93" w:rsidRDefault="000D7C93" w:rsidP="000D7C9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Форма проведения практики - практика проводится дискретно – по периодам проведения практик.</w:t>
      </w:r>
    </w:p>
    <w:p w:rsidR="00D0441D" w:rsidRDefault="00D0441D" w:rsidP="00BA5FDC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</w:p>
    <w:p w:rsidR="00227AFD" w:rsidRDefault="00227AFD" w:rsidP="00BA5FDC">
      <w:pPr>
        <w:tabs>
          <w:tab w:val="left" w:pos="1418"/>
        </w:tabs>
        <w:spacing w:line="360" w:lineRule="exact"/>
        <w:ind w:firstLine="709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>практики является:</w:t>
      </w:r>
    </w:p>
    <w:p w:rsidR="00227AFD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630DCD">
        <w:rPr>
          <w:sz w:val="28"/>
          <w:szCs w:val="28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</w:t>
      </w:r>
      <w:r>
        <w:rPr>
          <w:sz w:val="28"/>
          <w:szCs w:val="28"/>
        </w:rPr>
        <w:t>;</w:t>
      </w:r>
    </w:p>
    <w:p w:rsidR="00227AFD" w:rsidRPr="00052340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 xml:space="preserve">овладение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052340">
        <w:rPr>
          <w:sz w:val="28"/>
          <w:szCs w:val="28"/>
        </w:rPr>
        <w:t xml:space="preserve"> профессиональной деятельностью, развитие</w:t>
      </w:r>
      <w:r>
        <w:rPr>
          <w:sz w:val="28"/>
          <w:szCs w:val="28"/>
        </w:rPr>
        <w:t xml:space="preserve"> </w:t>
      </w:r>
      <w:r w:rsidRPr="00052340">
        <w:rPr>
          <w:sz w:val="28"/>
          <w:szCs w:val="28"/>
        </w:rPr>
        <w:t>профессионального мышления;</w:t>
      </w:r>
    </w:p>
    <w:p w:rsidR="00227AFD" w:rsidRPr="00052340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закрепление, углубление, расширение и систематизация знаний, закрепление практических навыков и умений, полученных при изучении дисциплин</w:t>
      </w:r>
      <w:r>
        <w:rPr>
          <w:sz w:val="28"/>
          <w:szCs w:val="28"/>
        </w:rPr>
        <w:t>,</w:t>
      </w:r>
      <w:r w:rsidRPr="00052340">
        <w:rPr>
          <w:sz w:val="28"/>
          <w:szCs w:val="28"/>
        </w:rPr>
        <w:t xml:space="preserve"> определяющих </w:t>
      </w:r>
      <w:r>
        <w:rPr>
          <w:sz w:val="28"/>
          <w:szCs w:val="28"/>
        </w:rPr>
        <w:t>профиль</w:t>
      </w:r>
      <w:r w:rsidRPr="00052340">
        <w:rPr>
          <w:sz w:val="28"/>
          <w:szCs w:val="28"/>
        </w:rPr>
        <w:t>;</w:t>
      </w:r>
    </w:p>
    <w:p w:rsidR="00227AFD" w:rsidRPr="00052340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052340">
        <w:rPr>
          <w:sz w:val="28"/>
          <w:szCs w:val="28"/>
        </w:rPr>
        <w:t>обучение навыкам решения практических задач при подготовке выпускной квалификационной работы;</w:t>
      </w:r>
    </w:p>
    <w:p w:rsidR="00227AFD" w:rsidRPr="00630DCD" w:rsidRDefault="00227AFD" w:rsidP="00BA5FDC">
      <w:pPr>
        <w:widowControl/>
        <w:spacing w:line="360" w:lineRule="exact"/>
        <w:ind w:firstLine="708"/>
        <w:rPr>
          <w:sz w:val="28"/>
          <w:szCs w:val="28"/>
        </w:rPr>
      </w:pPr>
      <w:r w:rsidRPr="00052340">
        <w:rPr>
          <w:sz w:val="28"/>
          <w:szCs w:val="28"/>
        </w:rPr>
        <w:t>проверка профессиональной готовности к самостоятельной трудовой деятельности выпускника</w:t>
      </w:r>
      <w:r>
        <w:rPr>
          <w:sz w:val="28"/>
          <w:szCs w:val="28"/>
        </w:rPr>
        <w:t>.</w:t>
      </w:r>
    </w:p>
    <w:p w:rsidR="00227AFD" w:rsidRPr="00202776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обучения </w:t>
      </w:r>
      <w:r>
        <w:rPr>
          <w:b/>
          <w:bCs/>
          <w:sz w:val="28"/>
          <w:szCs w:val="28"/>
        </w:rPr>
        <w:t>при прохождении практики</w:t>
      </w:r>
      <w:r w:rsidRPr="00D2714B">
        <w:rPr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sz w:val="28"/>
          <w:szCs w:val="28"/>
        </w:rPr>
      </w:pP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прохождения практики является приобретение знаний</w:t>
      </w:r>
      <w:r w:rsidRPr="00E632E8">
        <w:rPr>
          <w:sz w:val="28"/>
          <w:szCs w:val="28"/>
        </w:rPr>
        <w:t>, умений, навыков и/или опыта деятельности.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27AFD" w:rsidRPr="00E632E8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E632E8">
        <w:rPr>
          <w:b/>
          <w:sz w:val="28"/>
          <w:szCs w:val="28"/>
        </w:rPr>
        <w:t>ЗНАТЬ</w:t>
      </w:r>
      <w:r w:rsidRPr="00E632E8"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инструментальные средства обработки данных экономической информации;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методы и  способы экономического анализа, применяемые при расчетах;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 особенности бухгалтерского и налогового учета для отдельных отраслей, видов деятельности предприятий;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актуальную нормативно-правовую информацию, действующую на момент прохождения практики; 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различные методики отечественной и зарубежной информации в части исследования деятельности конкретного предприятия;</w:t>
      </w:r>
    </w:p>
    <w:p w:rsidR="00227AFD" w:rsidRDefault="00227AFD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263707">
        <w:rPr>
          <w:sz w:val="28"/>
          <w:szCs w:val="28"/>
        </w:rPr>
        <w:t xml:space="preserve">- </w:t>
      </w:r>
      <w:r>
        <w:rPr>
          <w:sz w:val="28"/>
          <w:szCs w:val="28"/>
        </w:rPr>
        <w:t>применять полученные правовые, экономические знания в различных областях деятельности организации, предприятия, учреждения;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дополнять теоретические знания профессиональным опытом, полученным во время прохождения практики;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рассчитать экономические и социально-экономические показатели, характеризующие деятельность предприятий различных отраслей и регионов;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 использовать нормативно-правовую базу для обоснования сделок, применяемых систем налогообложения, расчета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 xml:space="preserve">едприятия; </w:t>
      </w:r>
    </w:p>
    <w:p w:rsidR="00227AFD" w:rsidRPr="00263707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собирать необходимые данные, анализировать и составлять итоговый отчет или информационный обзор; </w:t>
      </w:r>
    </w:p>
    <w:p w:rsidR="00227AFD" w:rsidRDefault="00227AFD" w:rsidP="00BA5FDC">
      <w:pPr>
        <w:widowControl/>
        <w:spacing w:line="360" w:lineRule="exact"/>
        <w:ind w:firstLine="851"/>
        <w:outlineLvl w:val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- н</w:t>
      </w:r>
      <w:r w:rsidRPr="00263707">
        <w:rPr>
          <w:sz w:val="28"/>
          <w:szCs w:val="28"/>
        </w:rPr>
        <w:t>авык</w:t>
      </w:r>
      <w:r>
        <w:rPr>
          <w:sz w:val="28"/>
          <w:szCs w:val="28"/>
        </w:rPr>
        <w:t>ами</w:t>
      </w:r>
      <w:r w:rsidRPr="00263707">
        <w:rPr>
          <w:sz w:val="28"/>
          <w:szCs w:val="28"/>
        </w:rPr>
        <w:t xml:space="preserve"> практического характера</w:t>
      </w:r>
      <w:r w:rsidRPr="00263707">
        <w:rPr>
          <w:color w:val="000000"/>
          <w:spacing w:val="2"/>
          <w:sz w:val="28"/>
          <w:szCs w:val="28"/>
        </w:rPr>
        <w:t xml:space="preserve">  при знакомстве с опытом внедрения передовой технологии и организации</w:t>
      </w:r>
      <w:r>
        <w:rPr>
          <w:color w:val="000000"/>
          <w:spacing w:val="2"/>
          <w:sz w:val="28"/>
          <w:szCs w:val="28"/>
        </w:rPr>
        <w:t xml:space="preserve"> по бухгалтерскому учету и налогообложению на предприятии;</w:t>
      </w:r>
    </w:p>
    <w:p w:rsidR="00227AFD" w:rsidRDefault="00227AFD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типовыми методиками финансового и экономического анализа, применяемыми на предприятиях;</w:t>
      </w:r>
    </w:p>
    <w:p w:rsidR="00227AFD" w:rsidRDefault="00227AFD" w:rsidP="00BA5FDC">
      <w:pPr>
        <w:widowControl/>
        <w:spacing w:line="360" w:lineRule="exact"/>
        <w:ind w:firstLine="85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 подходами к интерпретации финансовой и налоговой отчетности предприятия с целью принятия эффективных управленческих решений;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методами формирования аналитических отчетов на базе полученной информации.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723A59"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расчетно-экономической деятельности;</w:t>
      </w: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- опыт аналитической, научно-исследовательской деятельности.</w:t>
      </w:r>
    </w:p>
    <w:p w:rsidR="00227AFD" w:rsidRPr="00985000" w:rsidRDefault="00227AFD" w:rsidP="00BA5FDC">
      <w:pPr>
        <w:widowControl/>
        <w:spacing w:line="360" w:lineRule="exact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</w:t>
      </w:r>
      <w:r w:rsidRPr="00E632E8">
        <w:rPr>
          <w:sz w:val="28"/>
          <w:szCs w:val="28"/>
        </w:rPr>
        <w:t>знания, умения, навыки и/или опыт деятельности,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</w:p>
    <w:p w:rsidR="00227AFD" w:rsidRPr="00C573A9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227AFD" w:rsidRPr="00630DCD" w:rsidRDefault="00227AFD" w:rsidP="00C074E7">
      <w:pPr>
        <w:widowControl/>
        <w:numPr>
          <w:ilvl w:val="0"/>
          <w:numId w:val="10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3E0714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>находить организационно-управленческие решения в профессиональной деятельности и готовность нести за них ответственность</w:t>
      </w:r>
      <w:r w:rsidRPr="003E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(ОПК-4); </w:t>
      </w:r>
    </w:p>
    <w:p w:rsidR="00227AFD" w:rsidRPr="00A52159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</w:t>
      </w:r>
      <w:r w:rsidRPr="001E6889">
        <w:rPr>
          <w:sz w:val="28"/>
          <w:szCs w:val="28"/>
        </w:rPr>
        <w:t>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630DCD">
        <w:rPr>
          <w:bCs/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630DCD">
        <w:rPr>
          <w:bCs/>
          <w:sz w:val="28"/>
          <w:szCs w:val="28"/>
        </w:rPr>
        <w:t>бакалавриата</w:t>
      </w:r>
      <w:proofErr w:type="spellEnd"/>
      <w:r w:rsidRPr="00630DCD">
        <w:rPr>
          <w:bCs/>
          <w:sz w:val="28"/>
          <w:szCs w:val="28"/>
        </w:rPr>
        <w:t>:</w:t>
      </w:r>
    </w:p>
    <w:p w:rsidR="00227AFD" w:rsidRPr="006C648A" w:rsidRDefault="00227AFD" w:rsidP="00BA5FDC">
      <w:pPr>
        <w:widowControl/>
        <w:spacing w:line="360" w:lineRule="exact"/>
        <w:ind w:firstLine="851"/>
        <w:rPr>
          <w:bCs/>
          <w:sz w:val="28"/>
          <w:szCs w:val="28"/>
        </w:rPr>
      </w:pPr>
      <w:r w:rsidRPr="006C648A">
        <w:rPr>
          <w:bCs/>
          <w:i/>
          <w:sz w:val="28"/>
          <w:szCs w:val="28"/>
        </w:rPr>
        <w:t>расчетно-экономическая деятельность</w:t>
      </w:r>
      <w:r w:rsidRPr="006C648A">
        <w:rPr>
          <w:bCs/>
          <w:sz w:val="28"/>
          <w:szCs w:val="28"/>
        </w:rPr>
        <w:t>:</w:t>
      </w:r>
    </w:p>
    <w:p w:rsidR="00227AFD" w:rsidRPr="006C648A" w:rsidRDefault="00227AFD" w:rsidP="00BA5FDC">
      <w:pPr>
        <w:widowControl/>
        <w:numPr>
          <w:ilvl w:val="0"/>
          <w:numId w:val="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227AFD" w:rsidRPr="006C648A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6C648A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6C648A">
        <w:rPr>
          <w:sz w:val="28"/>
          <w:szCs w:val="28"/>
        </w:rPr>
        <w:t>:</w:t>
      </w:r>
    </w:p>
    <w:p w:rsidR="00227AFD" w:rsidRDefault="00227AFD" w:rsidP="00BA5FDC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EF6C56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</w:r>
      <w:r w:rsidRPr="006C648A">
        <w:rPr>
          <w:sz w:val="28"/>
          <w:szCs w:val="28"/>
        </w:rPr>
        <w:t>;</w:t>
      </w:r>
    </w:p>
    <w:p w:rsidR="00227AFD" w:rsidRDefault="00227AFD" w:rsidP="00352E4E">
      <w:pPr>
        <w:widowControl/>
        <w:tabs>
          <w:tab w:val="left" w:pos="1418"/>
        </w:tabs>
        <w:spacing w:line="360" w:lineRule="exact"/>
        <w:ind w:firstLine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организационно-управленческая</w:t>
      </w:r>
      <w:r w:rsidRPr="006C648A">
        <w:rPr>
          <w:bCs/>
          <w:i/>
          <w:sz w:val="28"/>
          <w:szCs w:val="28"/>
        </w:rPr>
        <w:t xml:space="preserve"> деятельность</w:t>
      </w:r>
      <w:r>
        <w:rPr>
          <w:bCs/>
          <w:i/>
          <w:sz w:val="28"/>
          <w:szCs w:val="28"/>
        </w:rPr>
        <w:t>:</w:t>
      </w:r>
    </w:p>
    <w:p w:rsidR="00227AFD" w:rsidRPr="00591004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  <w:r w:rsidRPr="00591004">
        <w:rPr>
          <w:sz w:val="28"/>
          <w:szCs w:val="28"/>
        </w:rPr>
        <w:t>(ПК-11)</w:t>
      </w:r>
      <w:r>
        <w:rPr>
          <w:sz w:val="28"/>
          <w:szCs w:val="28"/>
        </w:rPr>
        <w:t>.</w:t>
      </w:r>
    </w:p>
    <w:p w:rsidR="00227AFD" w:rsidRPr="009E7788" w:rsidRDefault="00227AFD" w:rsidP="00352E4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учетная деятельность</w:t>
      </w:r>
      <w:r w:rsidRPr="009E7788">
        <w:rPr>
          <w:sz w:val="28"/>
          <w:szCs w:val="28"/>
        </w:rPr>
        <w:t>:</w:t>
      </w:r>
    </w:p>
    <w:p w:rsidR="00227AFD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</w:t>
      </w:r>
      <w:r w:rsidRPr="009E7788">
        <w:rPr>
          <w:sz w:val="28"/>
          <w:szCs w:val="28"/>
        </w:rPr>
        <w:t>(ПК-</w:t>
      </w:r>
      <w:r>
        <w:rPr>
          <w:sz w:val="28"/>
          <w:szCs w:val="28"/>
        </w:rPr>
        <w:t>14);</w:t>
      </w:r>
    </w:p>
    <w:p w:rsidR="00227AFD" w:rsidRPr="009D37BB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227AFD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 w:rsidRPr="009D37BB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 (ПК-16)</w:t>
      </w:r>
      <w:r>
        <w:rPr>
          <w:sz w:val="28"/>
          <w:szCs w:val="28"/>
        </w:rPr>
        <w:t>;</w:t>
      </w:r>
    </w:p>
    <w:p w:rsidR="00227AFD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(ПК-17);</w:t>
      </w:r>
    </w:p>
    <w:p w:rsidR="00227AFD" w:rsidRPr="00D36F62" w:rsidRDefault="00227AFD" w:rsidP="00352E4E">
      <w:pPr>
        <w:widowControl/>
        <w:numPr>
          <w:ilvl w:val="0"/>
          <w:numId w:val="11"/>
        </w:numPr>
        <w:tabs>
          <w:tab w:val="left" w:pos="1418"/>
        </w:tabs>
        <w:spacing w:line="360" w:lineRule="exact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организовывать и осуществлять налоговый учет и налоговое планирование организации (ПК-18).</w:t>
      </w:r>
    </w:p>
    <w:p w:rsidR="00227AFD" w:rsidRPr="00D2714B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прошедших данную практику, приведена в п. 2.1 общей характеристики ОПОП.</w:t>
      </w:r>
    </w:p>
    <w:p w:rsidR="00227AFD" w:rsidRPr="00D2714B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прошедших </w:t>
      </w:r>
      <w:r w:rsidRPr="00D2714B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практику</w:t>
      </w:r>
      <w:r w:rsidRPr="00D2714B">
        <w:rPr>
          <w:sz w:val="28"/>
          <w:szCs w:val="28"/>
        </w:rPr>
        <w:t xml:space="preserve">, </w:t>
      </w:r>
      <w:r>
        <w:rPr>
          <w:sz w:val="28"/>
          <w:szCs w:val="28"/>
        </w:rPr>
        <w:t>приведены в п. 2.2 общей характеристики ОПОП.</w:t>
      </w: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7AFD" w:rsidRPr="00D2714B" w:rsidRDefault="00227AFD" w:rsidP="00BA5FDC">
      <w:pPr>
        <w:widowControl/>
        <w:spacing w:line="360" w:lineRule="exact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BA5FDC">
      <w:pPr>
        <w:widowControl/>
        <w:spacing w:line="360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Преддипломная практика</w:t>
      </w:r>
      <w:r w:rsidRPr="00D2714B">
        <w:rPr>
          <w:sz w:val="28"/>
          <w:szCs w:val="28"/>
        </w:rPr>
        <w:t xml:space="preserve">» </w:t>
      </w:r>
      <w:r w:rsidRPr="00322C89">
        <w:rPr>
          <w:sz w:val="28"/>
          <w:szCs w:val="28"/>
        </w:rPr>
        <w:t>(Б</w:t>
      </w:r>
      <w:proofErr w:type="gramStart"/>
      <w:r w:rsidRPr="00322C89">
        <w:rPr>
          <w:sz w:val="28"/>
          <w:szCs w:val="28"/>
        </w:rPr>
        <w:t>2</w:t>
      </w:r>
      <w:proofErr w:type="gramEnd"/>
      <w:r w:rsidRPr="00322C89">
        <w:rPr>
          <w:sz w:val="28"/>
          <w:szCs w:val="28"/>
        </w:rPr>
        <w:t>.П.2)</w:t>
      </w:r>
      <w:r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Блоку 2 «Практики» </w:t>
      </w:r>
      <w:r w:rsidRPr="00D2714B">
        <w:rPr>
          <w:sz w:val="28"/>
          <w:szCs w:val="28"/>
        </w:rPr>
        <w:t xml:space="preserve"> и является обязательной.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227AFD" w:rsidRPr="00D2714B" w:rsidRDefault="00227AF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27AFD" w:rsidRPr="00322C89" w:rsidRDefault="00227AF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4622CE">
        <w:rPr>
          <w:sz w:val="28"/>
          <w:szCs w:val="28"/>
        </w:rPr>
        <w:t xml:space="preserve">рактика </w:t>
      </w:r>
      <w:r w:rsidRPr="00322C89">
        <w:rPr>
          <w:sz w:val="28"/>
          <w:szCs w:val="28"/>
        </w:rPr>
        <w:t xml:space="preserve">проводится </w:t>
      </w:r>
      <w:r w:rsidR="000D7C93">
        <w:rPr>
          <w:sz w:val="28"/>
          <w:szCs w:val="28"/>
        </w:rPr>
        <w:t>для выполнения выпускной квалификационной работы</w:t>
      </w:r>
      <w:r w:rsidRPr="00322C89">
        <w:rPr>
          <w:sz w:val="28"/>
          <w:szCs w:val="28"/>
        </w:rPr>
        <w:t>.</w:t>
      </w:r>
    </w:p>
    <w:p w:rsidR="00227AFD" w:rsidRPr="00D2714B" w:rsidRDefault="00227AF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28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227AFD" w:rsidRPr="00D2714B" w:rsidTr="00E536F9">
        <w:trPr>
          <w:jc w:val="center"/>
        </w:trPr>
        <w:tc>
          <w:tcPr>
            <w:tcW w:w="5353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4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27AFD" w:rsidRDefault="00227AF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27AFD" w:rsidRDefault="00227AF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28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3"/>
        <w:gridCol w:w="2092"/>
      </w:tblGrid>
      <w:tr w:rsidR="00227AFD" w:rsidRPr="00D2714B" w:rsidTr="00E536F9">
        <w:trPr>
          <w:jc w:val="center"/>
        </w:trPr>
        <w:tc>
          <w:tcPr>
            <w:tcW w:w="5353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3" w:type="dxa"/>
            <w:vMerge w:val="restart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216/6</w:t>
            </w:r>
          </w:p>
        </w:tc>
      </w:tr>
      <w:tr w:rsidR="00227AFD" w:rsidRPr="00D2714B" w:rsidTr="00E536F9">
        <w:trPr>
          <w:jc w:val="center"/>
        </w:trPr>
        <w:tc>
          <w:tcPr>
            <w:tcW w:w="535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27AFD" w:rsidRPr="00D2714B" w:rsidRDefault="00227AFD" w:rsidP="00E536F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27AFD" w:rsidRDefault="00227AFD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27AFD" w:rsidRPr="00C44115" w:rsidRDefault="00227AFD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227AFD" w:rsidRPr="000832C5" w:rsidRDefault="00227AFD" w:rsidP="00092BE8">
      <w:pPr>
        <w:widowControl/>
        <w:spacing w:line="240" w:lineRule="auto"/>
        <w:ind w:firstLine="851"/>
        <w:rPr>
          <w:sz w:val="28"/>
          <w:szCs w:val="28"/>
        </w:rPr>
      </w:pPr>
      <w:r w:rsidRPr="000832C5">
        <w:rPr>
          <w:sz w:val="28"/>
          <w:szCs w:val="28"/>
        </w:rPr>
        <w:t xml:space="preserve">Первая </w:t>
      </w:r>
      <w:r>
        <w:rPr>
          <w:sz w:val="28"/>
          <w:szCs w:val="28"/>
        </w:rPr>
        <w:t xml:space="preserve">– вторая </w:t>
      </w:r>
      <w:r w:rsidRPr="000832C5">
        <w:rPr>
          <w:sz w:val="28"/>
          <w:szCs w:val="28"/>
        </w:rPr>
        <w:t>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</w:t>
      </w:r>
      <w:r>
        <w:rPr>
          <w:sz w:val="28"/>
          <w:szCs w:val="28"/>
        </w:rPr>
        <w:t>дов решения поставленных задач.</w:t>
      </w:r>
    </w:p>
    <w:p w:rsidR="00227AFD" w:rsidRPr="00FC47F8" w:rsidRDefault="00227AFD" w:rsidP="00092BE8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Третья - четвертая</w:t>
      </w:r>
      <w:r w:rsidRPr="000832C5">
        <w:rPr>
          <w:sz w:val="28"/>
          <w:szCs w:val="28"/>
        </w:rPr>
        <w:t xml:space="preserve"> неделя:</w:t>
      </w:r>
      <w:r w:rsidRPr="000832C5">
        <w:rPr>
          <w:color w:val="000000"/>
          <w:sz w:val="28"/>
          <w:szCs w:val="28"/>
        </w:rPr>
        <w:t xml:space="preserve"> систематизация</w:t>
      </w:r>
      <w:r>
        <w:rPr>
          <w:color w:val="000000"/>
          <w:sz w:val="28"/>
          <w:szCs w:val="28"/>
        </w:rPr>
        <w:t xml:space="preserve"> полученного материала организационной, отчетной, первичной  и прочей документации. </w:t>
      </w:r>
      <w:r w:rsidRPr="00060B7F">
        <w:rPr>
          <w:color w:val="000000"/>
          <w:sz w:val="28"/>
          <w:szCs w:val="28"/>
        </w:rPr>
        <w:t xml:space="preserve">Обобщение результатов личной работы и наблюдений, критический анализ организации и </w:t>
      </w:r>
      <w:r>
        <w:rPr>
          <w:color w:val="000000"/>
          <w:sz w:val="28"/>
          <w:szCs w:val="28"/>
        </w:rPr>
        <w:t xml:space="preserve"> применяемых методов бухгалтерского</w:t>
      </w:r>
      <w:r w:rsidRPr="00060B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налогового </w:t>
      </w:r>
      <w:r w:rsidRPr="00060B7F">
        <w:rPr>
          <w:color w:val="000000"/>
          <w:sz w:val="28"/>
          <w:szCs w:val="28"/>
        </w:rPr>
        <w:t>учет</w:t>
      </w:r>
      <w:r>
        <w:rPr>
          <w:color w:val="000000"/>
          <w:sz w:val="28"/>
          <w:szCs w:val="28"/>
        </w:rPr>
        <w:t>а, используя</w:t>
      </w:r>
      <w:r w:rsidRPr="00060B7F">
        <w:rPr>
          <w:color w:val="000000"/>
          <w:sz w:val="28"/>
          <w:szCs w:val="28"/>
        </w:rPr>
        <w:t xml:space="preserve"> последни</w:t>
      </w:r>
      <w:r>
        <w:rPr>
          <w:color w:val="000000"/>
          <w:sz w:val="28"/>
          <w:szCs w:val="28"/>
        </w:rPr>
        <w:t xml:space="preserve">е </w:t>
      </w:r>
      <w:r w:rsidRPr="00060B7F">
        <w:rPr>
          <w:color w:val="000000"/>
          <w:sz w:val="28"/>
          <w:szCs w:val="28"/>
        </w:rPr>
        <w:t>научно-технически</w:t>
      </w:r>
      <w:r>
        <w:rPr>
          <w:color w:val="000000"/>
          <w:sz w:val="28"/>
          <w:szCs w:val="28"/>
        </w:rPr>
        <w:t>е</w:t>
      </w:r>
      <w:r w:rsidRPr="00060B7F">
        <w:rPr>
          <w:color w:val="000000"/>
          <w:sz w:val="28"/>
          <w:szCs w:val="28"/>
        </w:rPr>
        <w:t xml:space="preserve"> достижени</w:t>
      </w:r>
      <w:r>
        <w:rPr>
          <w:color w:val="000000"/>
          <w:sz w:val="28"/>
          <w:szCs w:val="28"/>
        </w:rPr>
        <w:t xml:space="preserve">я </w:t>
      </w:r>
      <w:r w:rsidRPr="00060B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этой </w:t>
      </w:r>
      <w:r w:rsidRPr="00060B7F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п</w:t>
      </w:r>
      <w:r w:rsidRPr="00060B7F">
        <w:rPr>
          <w:color w:val="000000"/>
          <w:sz w:val="28"/>
          <w:szCs w:val="28"/>
        </w:rPr>
        <w:t>роизводства</w:t>
      </w:r>
      <w:r>
        <w:rPr>
          <w:color w:val="000000"/>
          <w:sz w:val="28"/>
          <w:szCs w:val="28"/>
        </w:rPr>
        <w:t>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723A59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227AFD" w:rsidRDefault="00227AFD" w:rsidP="00ED5BB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227AFD" w:rsidRPr="008D43D6" w:rsidRDefault="00227AFD" w:rsidP="00C4411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27AFD" w:rsidRPr="00E015D0" w:rsidRDefault="00227AFD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27AFD" w:rsidRPr="00E015D0" w:rsidRDefault="00227AFD" w:rsidP="00BD199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227AFD" w:rsidRPr="00C44115" w:rsidRDefault="00227AFD" w:rsidP="00C4411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>Фонд оценочных сре</w:t>
      </w:r>
      <w:proofErr w:type="gramStart"/>
      <w:r w:rsidRPr="00D2714B">
        <w:rPr>
          <w:b/>
          <w:bCs/>
          <w:sz w:val="28"/>
          <w:szCs w:val="28"/>
        </w:rPr>
        <w:t>дств дл</w:t>
      </w:r>
      <w:proofErr w:type="gramEnd"/>
      <w:r w:rsidRPr="00D2714B">
        <w:rPr>
          <w:b/>
          <w:bCs/>
          <w:sz w:val="28"/>
          <w:szCs w:val="28"/>
        </w:rPr>
        <w:t xml:space="preserve">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227AFD" w:rsidRPr="00D2714B" w:rsidRDefault="00227AF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227AFD" w:rsidRPr="00D2714B" w:rsidRDefault="00227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Pr="00C0489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C0489D">
        <w:rPr>
          <w:b/>
          <w:bCs/>
          <w:sz w:val="28"/>
          <w:szCs w:val="28"/>
        </w:rPr>
        <w:t xml:space="preserve">. Перечень </w:t>
      </w:r>
      <w:r>
        <w:rPr>
          <w:b/>
          <w:bCs/>
          <w:sz w:val="28"/>
          <w:szCs w:val="28"/>
        </w:rPr>
        <w:t xml:space="preserve">основной и дополнительной </w:t>
      </w:r>
      <w:r w:rsidRPr="00C0489D">
        <w:rPr>
          <w:b/>
          <w:bCs/>
          <w:sz w:val="28"/>
          <w:szCs w:val="28"/>
        </w:rPr>
        <w:t>учебной литературы</w:t>
      </w:r>
      <w:r>
        <w:rPr>
          <w:b/>
          <w:bCs/>
          <w:sz w:val="28"/>
          <w:szCs w:val="28"/>
        </w:rPr>
        <w:t>,</w:t>
      </w:r>
      <w:r w:rsidRPr="00C0489D">
        <w:rPr>
          <w:b/>
          <w:bCs/>
          <w:sz w:val="28"/>
          <w:szCs w:val="28"/>
        </w:rPr>
        <w:t xml:space="preserve"> нормативно-правовой </w:t>
      </w:r>
      <w:r>
        <w:rPr>
          <w:b/>
          <w:bCs/>
          <w:sz w:val="28"/>
          <w:szCs w:val="28"/>
        </w:rPr>
        <w:t xml:space="preserve">документации и других изданий, необходимых для </w:t>
      </w:r>
      <w:r w:rsidRPr="00B85382">
        <w:rPr>
          <w:b/>
          <w:bCs/>
          <w:sz w:val="28"/>
          <w:szCs w:val="28"/>
        </w:rPr>
        <w:t>проведения</w:t>
      </w:r>
      <w:r>
        <w:rPr>
          <w:b/>
          <w:bCs/>
          <w:sz w:val="28"/>
          <w:szCs w:val="28"/>
        </w:rPr>
        <w:t xml:space="preserve"> практики</w:t>
      </w:r>
    </w:p>
    <w:p w:rsidR="00227AFD" w:rsidRDefault="00227AF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E015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0832C5">
        <w:rPr>
          <w:b/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D0441D" w:rsidRPr="000832C5" w:rsidRDefault="00D0441D" w:rsidP="00E015D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27AFD" w:rsidRPr="003D23B0" w:rsidRDefault="00227AFD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9" w:history="1">
        <w:r w:rsidRPr="003D23B0">
          <w:rPr>
            <w:bCs/>
            <w:sz w:val="28"/>
            <w:szCs w:val="28"/>
          </w:rPr>
          <w:t>Анциферова И. В.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Бухгалтерский финансовый учет. —  Москва:  Дашков и К 2015 г.— 556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https://ibooks.ru/reading.php?productid=342367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Бухгалтерский учет на железнодорожном транспорте: теория и практика: учебное пособие. Ред. Г.В. </w:t>
      </w:r>
      <w:proofErr w:type="spellStart"/>
      <w:r>
        <w:rPr>
          <w:bCs/>
          <w:sz w:val="28"/>
          <w:szCs w:val="28"/>
        </w:rPr>
        <w:t>Крафт</w:t>
      </w:r>
      <w:proofErr w:type="spellEnd"/>
      <w:r>
        <w:rPr>
          <w:bCs/>
          <w:sz w:val="28"/>
          <w:szCs w:val="28"/>
        </w:rPr>
        <w:t xml:space="preserve">. – М: </w:t>
      </w:r>
      <w:proofErr w:type="spellStart"/>
      <w:r>
        <w:rPr>
          <w:bCs/>
          <w:sz w:val="28"/>
          <w:szCs w:val="28"/>
        </w:rPr>
        <w:t>Техинформ</w:t>
      </w:r>
      <w:proofErr w:type="spellEnd"/>
      <w:r>
        <w:rPr>
          <w:bCs/>
          <w:sz w:val="28"/>
          <w:szCs w:val="28"/>
        </w:rPr>
        <w:t>, 2012 – 429с.;</w:t>
      </w:r>
    </w:p>
    <w:p w:rsidR="00227AFD" w:rsidRPr="003D23B0" w:rsidRDefault="00227AFD" w:rsidP="00881504">
      <w:pPr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hyperlink r:id="rId10" w:history="1">
        <w:r w:rsidRPr="003D23B0">
          <w:rPr>
            <w:bCs/>
            <w:sz w:val="28"/>
            <w:szCs w:val="28"/>
          </w:rPr>
          <w:t>Бычкова С. М., Бадмаева Д. Г. Бухгалтерский учет и анализ: Учебное пособие. Стандарт третьего поколения. —  Санкт-Петербург:  Питер 2015 г.— 512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https://ibooks.ru/reading.php?productid=342038&amp;search_string=%D0%91%D1%83%D1%85%D0%B3%D0%B0%D0%BB%D1%82%D0%B5%D1%80%D1%81%D0%BA%D0%B8%D0%B9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3D23B0">
        <w:rPr>
          <w:bCs/>
          <w:sz w:val="28"/>
          <w:szCs w:val="28"/>
        </w:rPr>
        <w:t>Латфуллин</w:t>
      </w:r>
      <w:proofErr w:type="spellEnd"/>
      <w:r w:rsidRPr="003D23B0">
        <w:rPr>
          <w:bCs/>
          <w:sz w:val="28"/>
          <w:szCs w:val="28"/>
        </w:rPr>
        <w:t xml:space="preserve"> Г.Р., Громова О.Н. Организационное поведение: Учебник для вузов, 2-е издание, дополненное и переработанное. —  Санкт-Петербург:  Питер 2015 г.— 464 с. — Электронное издание.</w:t>
      </w:r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https://ibooks.ru/reading.php?productid=344659&amp;search_string=%D0%9E%D1%80%D0%B3%D0%B0%D0%BD%D0%B8%D0%B7%D0%B0%D1%86%D0%B8%D0%BE%D0%BD%D0%BD%D0%BE%D0%B5</w:t>
      </w:r>
      <w:r>
        <w:rPr>
          <w:bCs/>
          <w:sz w:val="28"/>
          <w:szCs w:val="28"/>
        </w:rPr>
        <w:t>;</w:t>
      </w:r>
    </w:p>
    <w:p w:rsidR="00227AFD" w:rsidRPr="003D23B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hyperlink r:id="rId11" w:history="1">
        <w:r w:rsidRPr="003D23B0">
          <w:rPr>
            <w:bCs/>
            <w:sz w:val="28"/>
            <w:szCs w:val="28"/>
          </w:rPr>
          <w:t>Мешкова Д. А.</w:t>
        </w:r>
        <w:r w:rsidRPr="003D23B0">
          <w:rPr>
            <w:b/>
            <w:sz w:val="28"/>
            <w:szCs w:val="28"/>
          </w:rPr>
          <w:t> </w:t>
        </w:r>
        <w:r w:rsidRPr="003D23B0">
          <w:rPr>
            <w:bCs/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https://ibooks.ru/reading.php?productid=342476</w:t>
      </w:r>
      <w:r>
        <w:rPr>
          <w:bCs/>
          <w:sz w:val="28"/>
          <w:szCs w:val="28"/>
        </w:rPr>
        <w:t>;</w:t>
      </w:r>
    </w:p>
    <w:p w:rsidR="00227AFD" w:rsidRPr="003D23B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hyperlink r:id="rId12" w:history="1">
        <w:r w:rsidRPr="003D23B0">
          <w:rPr>
            <w:bCs/>
            <w:sz w:val="28"/>
            <w:szCs w:val="28"/>
          </w:rPr>
          <w:t>Ровенских В. А., Слабинская И. А. Бухгалтерская (финансовая) отчетность. —  Москва:  Дашков и К 2014 г.— 364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</w:t>
      </w:r>
      <w:r w:rsidRPr="003D23B0">
        <w:t xml:space="preserve"> </w:t>
      </w:r>
      <w:r w:rsidRPr="003D23B0">
        <w:rPr>
          <w:bCs/>
          <w:sz w:val="28"/>
          <w:szCs w:val="28"/>
        </w:rPr>
        <w:t>https://ibooks.ru/reading.php?productid=342357</w:t>
      </w:r>
      <w:r>
        <w:rPr>
          <w:bCs/>
          <w:sz w:val="28"/>
          <w:szCs w:val="28"/>
        </w:rPr>
        <w:t xml:space="preserve">. </w:t>
      </w:r>
    </w:p>
    <w:p w:rsidR="00227AFD" w:rsidRDefault="00227AF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D0441D" w:rsidRPr="00E50FF2" w:rsidRDefault="00D0441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Pr="003D23B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13" w:history="1">
        <w:r w:rsidRPr="003D23B0">
          <w:rPr>
            <w:bCs/>
            <w:sz w:val="28"/>
            <w:szCs w:val="28"/>
          </w:rPr>
          <w:t>Дусаева Е.М. Бухгалтерский управленческий учет: теория и задания. —  Москва:  Финансы и статистика 2014 г.— 288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3D23B0">
        <w:rPr>
          <w:bCs/>
          <w:sz w:val="28"/>
          <w:szCs w:val="28"/>
        </w:rPr>
        <w:t>https://ibooks.ru/reading.php?productid=345022&amp;search_string=%D0%91%D1%83%D1%85%D0%B3%D0%B0%D0%BB%D1%82%D0%B5%D1%80%D1%81%D0%BA%D0%B8%D0%B9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2714B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Буралев</w:t>
      </w:r>
      <w:proofErr w:type="spellEnd"/>
      <w:r>
        <w:rPr>
          <w:bCs/>
          <w:sz w:val="28"/>
          <w:szCs w:val="28"/>
        </w:rPr>
        <w:t xml:space="preserve"> Ю.В. Безопасность жизнедеятельности на транспорте. Учебник для студентов вузов. 4-ое изд. – М: Академия, 2010 – 287 с.;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Бухгалтерский учет в отраслях народного хозяйства: учебное пособие./Е.А.Федоров и др. – СПб: ПГУПС, 2011 – 62с.;</w:t>
      </w:r>
    </w:p>
    <w:p w:rsidR="00227AFD" w:rsidRPr="009B771C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hyperlink r:id="rId14" w:history="1">
        <w:r w:rsidRPr="009B771C">
          <w:rPr>
            <w:bCs/>
            <w:sz w:val="28"/>
            <w:szCs w:val="28"/>
          </w:rPr>
          <w:t>Цацулин А.Н.</w:t>
        </w:r>
        <w:r w:rsidRPr="009B771C">
          <w:rPr>
            <w:b/>
            <w:sz w:val="28"/>
            <w:szCs w:val="28"/>
          </w:rPr>
          <w:t> </w:t>
        </w:r>
        <w:r w:rsidRPr="009B771C">
          <w:rPr>
            <w:bCs/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</w:t>
        </w:r>
      </w:hyperlink>
      <w:r>
        <w:rPr>
          <w:bCs/>
          <w:sz w:val="28"/>
          <w:szCs w:val="28"/>
        </w:rPr>
        <w:t xml:space="preserve"> – Режим доступа: </w:t>
      </w:r>
      <w:r w:rsidRPr="009B771C">
        <w:rPr>
          <w:bCs/>
          <w:sz w:val="28"/>
          <w:szCs w:val="28"/>
        </w:rPr>
        <w:t>https://ibooks.ru/reading.php?productid=341224</w:t>
      </w:r>
      <w:r>
        <w:rPr>
          <w:bCs/>
          <w:sz w:val="28"/>
          <w:szCs w:val="28"/>
        </w:rPr>
        <w:t>.</w:t>
      </w:r>
    </w:p>
    <w:p w:rsidR="00227AFD" w:rsidRPr="00E015D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D0441D" w:rsidRPr="00E50FF2" w:rsidRDefault="00D0441D" w:rsidP="0088150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Российской Федерации часть первая от 30 ноября 1994 г. N 51-ФЗ, часть вторая от 26 января 1996 г. N 14-ФЗ, часть третья от 26 ноября 2001 г. N 146-ФЗ и часть четвертая от 18 декабря 2006 г. N 230-ФЗ (с последующими изменениями);</w:t>
      </w:r>
    </w:p>
    <w:p w:rsidR="00227AFD" w:rsidRDefault="00227AFD" w:rsidP="00881504">
      <w:pPr>
        <w:widowControl/>
        <w:numPr>
          <w:ilvl w:val="0"/>
          <w:numId w:val="23"/>
        </w:numPr>
        <w:tabs>
          <w:tab w:val="left" w:pos="1418"/>
        </w:tabs>
        <w:adjustRightInd w:val="0"/>
        <w:snapToGrid w:val="0"/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Налоговый кодекс</w:t>
      </w:r>
      <w:r w:rsidRPr="00A871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Российской Федерации (часть первая), от 31.07.1998 г. № 146-ФЗ;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Налоговый кодекс Российской Федерации (часть вторая), от 05.08.2000 г. № 117-ФЗ;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4. Трудовой кодекс Российской Федерации, от 30.12.2001 г. № 197-ФЗ;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5.Федеральный закон от 29 декабря 2012 г. № 273-ФЗ «Об образовании в российской Федерации»</w:t>
      </w:r>
      <w:r w:rsidRPr="00D2714B"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6. Федеральный закон от  26 декабря 1995 г. № 208-ФЗ «Об акционерных обществах»;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 Федеральный закон от 21 декабря 2011 г. № 402-ФЗ «О бухгалтерском учете»;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 Федеральный закон от 30 декабря 2008 г. № 307-ФЗ «Об аудиторской деятельности»;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1D22CA">
        <w:rPr>
          <w:bCs/>
          <w:sz w:val="28"/>
          <w:szCs w:val="28"/>
        </w:rPr>
        <w:t xml:space="preserve">Положение по ведению бухгалтерского учета и бухгалтерской отчетности в Российской Федерации, утверждено приказом </w:t>
      </w:r>
      <w:r>
        <w:rPr>
          <w:bCs/>
          <w:sz w:val="28"/>
          <w:szCs w:val="28"/>
        </w:rPr>
        <w:t>Минфина России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от 29.07.1998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34н</w:t>
      </w:r>
      <w:r>
        <w:rPr>
          <w:bCs/>
          <w:sz w:val="28"/>
          <w:szCs w:val="28"/>
        </w:rPr>
        <w:t xml:space="preserve">; 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10. Положение по бухгалтерскому учету «</w:t>
      </w:r>
      <w:r w:rsidRPr="00B55BAB">
        <w:rPr>
          <w:bCs/>
          <w:sz w:val="28"/>
          <w:szCs w:val="28"/>
        </w:rPr>
        <w:t>Учетная политика организации</w:t>
      </w:r>
      <w:r>
        <w:rPr>
          <w:bCs/>
          <w:sz w:val="28"/>
          <w:szCs w:val="28"/>
        </w:rPr>
        <w:t xml:space="preserve">» (ПБУ 1/2008), утверждено приказом Минфина России  от </w:t>
      </w:r>
      <w:r w:rsidRPr="00B55BAB">
        <w:rPr>
          <w:bCs/>
          <w:sz w:val="28"/>
          <w:szCs w:val="28"/>
        </w:rPr>
        <w:t xml:space="preserve">06.10.2008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11. Положение по бухгалтерскому учету «</w:t>
      </w:r>
      <w:r w:rsidRPr="00B55BAB">
        <w:rPr>
          <w:bCs/>
          <w:sz w:val="28"/>
          <w:szCs w:val="28"/>
        </w:rPr>
        <w:t>Учет договоров строительного подряда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2/2008), утверждено приказом Минфина России от 24.10.2008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116н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12. Положение по бухгалтерскому учету «</w:t>
      </w:r>
      <w:r w:rsidRPr="00B55BAB">
        <w:rPr>
          <w:bCs/>
          <w:sz w:val="28"/>
          <w:szCs w:val="28"/>
        </w:rPr>
        <w:t>Учет активов и обязательств, стоимость которых выражена в иностранной валюте</w:t>
      </w:r>
      <w:r>
        <w:rPr>
          <w:bCs/>
          <w:sz w:val="28"/>
          <w:szCs w:val="28"/>
        </w:rPr>
        <w:t xml:space="preserve">» (ПБУ 3/2006), 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27.11.2006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154н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13. Положение по бухгалтерскому учету «</w:t>
      </w:r>
      <w:r w:rsidRPr="00B55BAB">
        <w:rPr>
          <w:bCs/>
          <w:sz w:val="28"/>
          <w:szCs w:val="28"/>
        </w:rPr>
        <w:t>Бухгалтерская отчетность организации</w:t>
      </w:r>
      <w:r>
        <w:rPr>
          <w:bCs/>
          <w:sz w:val="28"/>
          <w:szCs w:val="28"/>
        </w:rPr>
        <w:t>» (ПБУ 4/99),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>
        <w:rPr>
          <w:bCs/>
          <w:sz w:val="28"/>
          <w:szCs w:val="28"/>
        </w:rPr>
        <w:t xml:space="preserve"> </w:t>
      </w:r>
      <w:r w:rsidRPr="00B55BAB">
        <w:rPr>
          <w:bCs/>
          <w:sz w:val="28"/>
          <w:szCs w:val="28"/>
        </w:rPr>
        <w:t xml:space="preserve">06.07.1999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14. Положение по бухгалтерскому учету «</w:t>
      </w:r>
      <w:r w:rsidRPr="00B55BAB">
        <w:rPr>
          <w:bCs/>
          <w:sz w:val="28"/>
          <w:szCs w:val="28"/>
        </w:rPr>
        <w:t>Учет материально-производственных запасов</w:t>
      </w:r>
      <w:r>
        <w:rPr>
          <w:bCs/>
          <w:sz w:val="28"/>
          <w:szCs w:val="28"/>
        </w:rPr>
        <w:t>» (ПБУ 5/01),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утверждено </w:t>
      </w:r>
      <w:r w:rsidRPr="00B55BAB">
        <w:rPr>
          <w:bCs/>
          <w:sz w:val="28"/>
          <w:szCs w:val="28"/>
        </w:rPr>
        <w:t>приказом Минфина России от</w:t>
      </w:r>
      <w:r w:rsidRPr="00B55BAB">
        <w:t xml:space="preserve"> </w:t>
      </w:r>
      <w:r>
        <w:t xml:space="preserve"> </w:t>
      </w:r>
      <w:r w:rsidRPr="00B55BAB">
        <w:rPr>
          <w:bCs/>
          <w:sz w:val="28"/>
          <w:szCs w:val="28"/>
        </w:rPr>
        <w:t xml:space="preserve">09.06.2001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44н</w:t>
      </w:r>
      <w:proofErr w:type="gramStart"/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Положение по бухгалтерскому учету «Учет основных средств» (ПБУ 6/01), утверждено приказом Минфина России от </w:t>
      </w:r>
      <w:r w:rsidRPr="00B55BAB">
        <w:rPr>
          <w:bCs/>
          <w:sz w:val="28"/>
          <w:szCs w:val="28"/>
        </w:rPr>
        <w:t xml:space="preserve">30.03.2001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26н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Положение по бухгалтерскому учету «События после отчетной даты» (ПБУ 7/98), утверждено приказом Минфина от </w:t>
      </w:r>
      <w:r w:rsidRPr="00B55BAB">
        <w:rPr>
          <w:bCs/>
          <w:sz w:val="28"/>
          <w:szCs w:val="28"/>
        </w:rPr>
        <w:t xml:space="preserve">25.11.1998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56н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17. Положение по бухгалтерскому учету «</w:t>
      </w:r>
      <w:r w:rsidRPr="00B55BAB">
        <w:rPr>
          <w:bCs/>
          <w:sz w:val="28"/>
          <w:szCs w:val="28"/>
        </w:rPr>
        <w:t>Оценочные обязательства, условные обязательства и условные активы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(ПБУ 8/2010), </w:t>
      </w:r>
      <w:r>
        <w:rPr>
          <w:bCs/>
          <w:sz w:val="28"/>
          <w:szCs w:val="28"/>
        </w:rPr>
        <w:t xml:space="preserve">утверждено приказом Минфина от </w:t>
      </w:r>
      <w:r w:rsidRPr="00B55BAB">
        <w:rPr>
          <w:bCs/>
          <w:sz w:val="28"/>
          <w:szCs w:val="28"/>
        </w:rPr>
        <w:t xml:space="preserve">13.12.2010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167н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«Доходы организации» (ПБУ 9/99), утверждено приказом Минфина от</w:t>
      </w:r>
      <w:r w:rsidRPr="00B55BAB">
        <w:t xml:space="preserve"> </w:t>
      </w:r>
      <w:r w:rsidRPr="00B55BAB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>№</w:t>
      </w:r>
      <w:r w:rsidRPr="00B55BAB">
        <w:rPr>
          <w:bCs/>
          <w:sz w:val="28"/>
          <w:szCs w:val="28"/>
        </w:rPr>
        <w:t xml:space="preserve"> 32н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19. Положение по бухгалтерскому учету «Расходы организации»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10/99), утверждено приказом Минфина от </w:t>
      </w:r>
      <w:r w:rsidRPr="002D3C2D">
        <w:rPr>
          <w:bCs/>
          <w:sz w:val="28"/>
          <w:szCs w:val="28"/>
        </w:rPr>
        <w:t xml:space="preserve">06.05.1999 </w:t>
      </w:r>
      <w:r>
        <w:rPr>
          <w:bCs/>
          <w:sz w:val="28"/>
          <w:szCs w:val="28"/>
        </w:rPr>
        <w:t xml:space="preserve">№ </w:t>
      </w:r>
      <w:r w:rsidRPr="002D3C2D">
        <w:rPr>
          <w:bCs/>
          <w:sz w:val="28"/>
          <w:szCs w:val="28"/>
        </w:rPr>
        <w:t>33н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20. Положение по бухгалтерскому учету «Информация о связанных сторонах»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11/2008), утверждено приказом Минфина </w:t>
      </w:r>
      <w:r w:rsidRPr="002D3C2D">
        <w:rPr>
          <w:bCs/>
          <w:sz w:val="28"/>
          <w:szCs w:val="28"/>
        </w:rPr>
        <w:t xml:space="preserve">от 29.04.2008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48н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21. Положение по бухгалтерскому учету «Информация по сегментам»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12/2010), утверждено приказом Минфина </w:t>
      </w:r>
      <w:r w:rsidRPr="002D3C2D">
        <w:rPr>
          <w:bCs/>
          <w:sz w:val="28"/>
          <w:szCs w:val="28"/>
        </w:rPr>
        <w:t xml:space="preserve">от 08.11.2010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143н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22.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государственной помощи» (ПБУ 13/2000), утверждено приказом Минфина </w:t>
      </w:r>
      <w:r w:rsidRPr="002D3C2D">
        <w:rPr>
          <w:bCs/>
          <w:sz w:val="28"/>
          <w:szCs w:val="28"/>
        </w:rPr>
        <w:t xml:space="preserve">от 16.10.2000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92н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23.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нематериальных активов» (ПБУ 14/2008), утверждено приказом Минфина </w:t>
      </w:r>
      <w:r w:rsidRPr="002D3C2D">
        <w:rPr>
          <w:bCs/>
          <w:sz w:val="28"/>
          <w:szCs w:val="28"/>
        </w:rPr>
        <w:t xml:space="preserve">от 27.12.2007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153н</w:t>
      </w:r>
      <w:r>
        <w:rPr>
          <w:bCs/>
          <w:sz w:val="28"/>
          <w:szCs w:val="28"/>
        </w:rPr>
        <w:t>;</w:t>
      </w:r>
    </w:p>
    <w:p w:rsidR="00227AFD" w:rsidRPr="002D3C2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24.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расходов по займам и кредитам» (ПБУ 15/2008), утверждено приказом </w:t>
      </w:r>
      <w:r w:rsidRPr="002D3C2D">
        <w:rPr>
          <w:bCs/>
          <w:sz w:val="28"/>
          <w:szCs w:val="28"/>
        </w:rPr>
        <w:t xml:space="preserve">Минфина 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107н</w:t>
      </w:r>
      <w:r>
        <w:rPr>
          <w:bCs/>
          <w:sz w:val="28"/>
          <w:szCs w:val="28"/>
        </w:rPr>
        <w:t>;</w:t>
      </w:r>
    </w:p>
    <w:p w:rsidR="00227AFD" w:rsidRPr="002D3C2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25.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«Информация по прекращаемой деятельности» (ПБУ 16/2002), утверждено приказом Минфина </w:t>
      </w:r>
      <w:r w:rsidRPr="002D3C2D">
        <w:rPr>
          <w:bCs/>
          <w:sz w:val="28"/>
          <w:szCs w:val="28"/>
        </w:rPr>
        <w:t xml:space="preserve">от 02.07.2002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66н</w:t>
      </w:r>
      <w:r>
        <w:rPr>
          <w:bCs/>
          <w:sz w:val="28"/>
          <w:szCs w:val="28"/>
        </w:rPr>
        <w:t>;</w:t>
      </w:r>
      <w:r w:rsidRPr="002D3C2D">
        <w:rPr>
          <w:bCs/>
          <w:sz w:val="28"/>
          <w:szCs w:val="28"/>
        </w:rPr>
        <w:t xml:space="preserve"> 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26. Положение по бухгалтерскому учету «</w:t>
      </w:r>
      <w:r w:rsidRPr="002D3C2D">
        <w:rPr>
          <w:bCs/>
          <w:sz w:val="28"/>
          <w:szCs w:val="28"/>
        </w:rPr>
        <w:t>Учет расходов на научно-исследовательские, опытно-конструкторские и технологические работы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17/2002),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115н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27. Положение по бухгалтерскому учету «Учет расчетов по налогу на прибыль» 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18/2002), утверждено приказом Минфина </w:t>
      </w:r>
      <w:r w:rsidRPr="002D3C2D">
        <w:rPr>
          <w:bCs/>
          <w:sz w:val="28"/>
          <w:szCs w:val="28"/>
        </w:rPr>
        <w:t xml:space="preserve">от 19.11.2002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114н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28.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«Учет финансовых вложений» (ПБУ 19/2002), утверждено приказом Минфина </w:t>
      </w:r>
      <w:r w:rsidRPr="002D3C2D">
        <w:rPr>
          <w:bCs/>
          <w:sz w:val="28"/>
          <w:szCs w:val="28"/>
        </w:rPr>
        <w:t xml:space="preserve">от 10.12.2002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126н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29. Положение по бухгалтерскому учету «Информация об участии в совместной деятельности»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20/2003), утверждено приказом Минфина </w:t>
      </w:r>
      <w:r w:rsidRPr="002D3C2D">
        <w:rPr>
          <w:bCs/>
          <w:sz w:val="28"/>
          <w:szCs w:val="28"/>
        </w:rPr>
        <w:t xml:space="preserve">от 24.11.2003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105н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30. Положение по бухгалтерскому учету «Изменения оценочных значений»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21/2008), утверждено приказом Минфина </w:t>
      </w:r>
      <w:r w:rsidRPr="002D3C2D">
        <w:rPr>
          <w:bCs/>
          <w:sz w:val="28"/>
          <w:szCs w:val="28"/>
        </w:rPr>
        <w:t xml:space="preserve">от 06.10.2008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106н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31. Положение по бухгалтерскому учету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«Исправление ошибок в бухгалтерском учете и отчетности» (ПБУ 22/2010), утверждено приказом Минфина </w:t>
      </w:r>
      <w:r w:rsidRPr="002D3C2D">
        <w:rPr>
          <w:bCs/>
          <w:sz w:val="28"/>
          <w:szCs w:val="28"/>
        </w:rPr>
        <w:t xml:space="preserve">от 28.06.2010 </w:t>
      </w:r>
      <w:r>
        <w:rPr>
          <w:bCs/>
          <w:sz w:val="28"/>
          <w:szCs w:val="28"/>
        </w:rPr>
        <w:t>№</w:t>
      </w:r>
      <w:r w:rsidRPr="002D3C2D">
        <w:rPr>
          <w:bCs/>
          <w:sz w:val="28"/>
          <w:szCs w:val="28"/>
        </w:rPr>
        <w:t xml:space="preserve"> 63н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32. Положение по бухгалтерскому учету «Отчет о движении денежных средств»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23/2011), утверждено приказом Минфина </w:t>
      </w:r>
      <w:r w:rsidRPr="008B4DA7">
        <w:rPr>
          <w:bCs/>
          <w:sz w:val="28"/>
          <w:szCs w:val="28"/>
        </w:rPr>
        <w:t xml:space="preserve">от 02.02.2011 </w:t>
      </w:r>
      <w:r>
        <w:rPr>
          <w:bCs/>
          <w:sz w:val="28"/>
          <w:szCs w:val="28"/>
        </w:rPr>
        <w:t xml:space="preserve">№ </w:t>
      </w:r>
      <w:r w:rsidRPr="008B4DA7">
        <w:rPr>
          <w:bCs/>
          <w:sz w:val="28"/>
          <w:szCs w:val="28"/>
        </w:rPr>
        <w:t>11н</w:t>
      </w:r>
      <w:r>
        <w:rPr>
          <w:bCs/>
          <w:sz w:val="28"/>
          <w:szCs w:val="28"/>
        </w:rPr>
        <w:t>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33. Положение по бухгалтерскому учету «</w:t>
      </w:r>
      <w:r w:rsidRPr="008B4DA7">
        <w:rPr>
          <w:bCs/>
          <w:sz w:val="28"/>
          <w:szCs w:val="28"/>
        </w:rPr>
        <w:t>Учет затрат на освоение природных ресурсов</w:t>
      </w:r>
      <w:r>
        <w:rPr>
          <w:bCs/>
          <w:sz w:val="28"/>
          <w:szCs w:val="28"/>
        </w:rPr>
        <w:t>»</w:t>
      </w:r>
      <w:r w:rsidRPr="00B55B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(ПБУ 24/2011), утверждено приказом Минфина </w:t>
      </w:r>
      <w:r w:rsidRPr="008B4DA7">
        <w:rPr>
          <w:bCs/>
          <w:sz w:val="28"/>
          <w:szCs w:val="28"/>
        </w:rPr>
        <w:t xml:space="preserve">от 06.10.2011 </w:t>
      </w:r>
      <w:r>
        <w:rPr>
          <w:bCs/>
          <w:sz w:val="28"/>
          <w:szCs w:val="28"/>
        </w:rPr>
        <w:t>№</w:t>
      </w:r>
      <w:r w:rsidRPr="008B4DA7">
        <w:rPr>
          <w:bCs/>
          <w:sz w:val="28"/>
          <w:szCs w:val="28"/>
        </w:rPr>
        <w:t xml:space="preserve"> 125н</w:t>
      </w:r>
      <w:r>
        <w:rPr>
          <w:bCs/>
          <w:sz w:val="28"/>
          <w:szCs w:val="28"/>
        </w:rPr>
        <w:t>.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34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Положение о порядке проведения практики студентов образовательных учреждений высшего профессионального образования, утвержденное приказом Минобразования России от 25 марта 2003 г. № 1154;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35. Положение об организации в ОАО «РЖД» практики студентов образовательных организаций, реализующих программы среднего профессионального и высшего образования, утвержденное распоряжением ОАО «РЖД» от 31 марта 2015 г. № 813р;</w:t>
      </w:r>
    </w:p>
    <w:p w:rsidR="00227AFD" w:rsidRDefault="00227AFD" w:rsidP="00881504">
      <w:pPr>
        <w:widowControl/>
        <w:adjustRightInd w:val="0"/>
        <w:snapToGrid w:val="0"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36. Приказ Федерального агентства железнодорожного транспорта от 10 июня 2015 г. № 243 «Об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транспорта».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proofErr w:type="gramStart"/>
      <w:r>
        <w:rPr>
          <w:bCs/>
          <w:sz w:val="28"/>
          <w:szCs w:val="28"/>
        </w:rPr>
        <w:t>Положение об организации практики обучающихся ФГБОУ ВПО ПГУПС, утвержденное приказом от 09.12.2015 г. № 537/К.</w:t>
      </w:r>
      <w:proofErr w:type="gramEnd"/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50FF2">
        <w:rPr>
          <w:b/>
          <w:bCs/>
          <w:sz w:val="28"/>
          <w:szCs w:val="28"/>
        </w:rPr>
        <w:t>8.4 Другие издания, необходимые для прохождения практики</w:t>
      </w:r>
    </w:p>
    <w:p w:rsidR="00D0441D" w:rsidRPr="00E50FF2" w:rsidRDefault="00D0441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7AFD" w:rsidRPr="005B5D66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1.Журнал «Главбух». Практический журнал для бухгалтера. - </w:t>
      </w:r>
      <w:r w:rsidRPr="00AD2C7D"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Актион-пресс</w:t>
      </w:r>
      <w:proofErr w:type="spellEnd"/>
      <w:r w:rsidRPr="00AD2C7D">
        <w:rPr>
          <w:sz w:val="28"/>
          <w:szCs w:val="28"/>
        </w:rPr>
        <w:t xml:space="preserve">. - ISSN </w:t>
      </w:r>
      <w:r>
        <w:rPr>
          <w:sz w:val="28"/>
          <w:szCs w:val="28"/>
        </w:rPr>
        <w:t xml:space="preserve">10294511 - </w:t>
      </w:r>
      <w:r w:rsidRPr="00AD2C7D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>два раза в</w:t>
      </w:r>
      <w:r w:rsidRPr="00AD2C7D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5B5D66">
        <w:rPr>
          <w:bCs/>
          <w:sz w:val="28"/>
          <w:szCs w:val="28"/>
        </w:rPr>
        <w:t>;</w:t>
      </w:r>
    </w:p>
    <w:p w:rsidR="00227AFD" w:rsidRPr="005B5D66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2.Журнал «Финансовый директор». Практический журнал по управлению финансами компании – М: </w:t>
      </w:r>
      <w:proofErr w:type="spellStart"/>
      <w:r>
        <w:rPr>
          <w:bCs/>
          <w:sz w:val="28"/>
          <w:szCs w:val="28"/>
        </w:rPr>
        <w:t>Актион-МЦФЭР</w:t>
      </w:r>
      <w:proofErr w:type="spellEnd"/>
      <w:r>
        <w:rPr>
          <w:bCs/>
          <w:sz w:val="28"/>
          <w:szCs w:val="28"/>
        </w:rPr>
        <w:t xml:space="preserve">. - </w:t>
      </w:r>
      <w:r w:rsidRPr="00AD2C7D">
        <w:rPr>
          <w:sz w:val="28"/>
          <w:szCs w:val="28"/>
        </w:rPr>
        <w:t xml:space="preserve">ISSN </w:t>
      </w:r>
      <w:r>
        <w:rPr>
          <w:sz w:val="28"/>
          <w:szCs w:val="28"/>
        </w:rPr>
        <w:t>1683-9501 – Выходит один раз в месяц</w:t>
      </w:r>
      <w:r w:rsidRPr="005B5D66">
        <w:rPr>
          <w:bCs/>
          <w:sz w:val="28"/>
          <w:szCs w:val="28"/>
        </w:rPr>
        <w:t>;</w:t>
      </w:r>
    </w:p>
    <w:p w:rsidR="00227AFD" w:rsidRPr="005B5D66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3.Журнал «Финансовая аналитика: проблемы и решения» - М. Издательский дом «ФИНАНСЫ и КРЕДИТ» - </w:t>
      </w:r>
      <w:r w:rsidRPr="001A5F6B">
        <w:rPr>
          <w:bCs/>
          <w:sz w:val="28"/>
          <w:szCs w:val="28"/>
        </w:rPr>
        <w:t>ISSN 2073-4484</w:t>
      </w:r>
      <w:r>
        <w:rPr>
          <w:bCs/>
          <w:sz w:val="28"/>
          <w:szCs w:val="28"/>
        </w:rPr>
        <w:t xml:space="preserve"> – Выходит один раз в месяц;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Журнал  «Аудиторские ведомости» - М: ИД «Аудиторские ведомости» - </w:t>
      </w:r>
      <w:r w:rsidRPr="001A5F6B">
        <w:rPr>
          <w:bCs/>
          <w:sz w:val="28"/>
          <w:szCs w:val="28"/>
        </w:rPr>
        <w:t>SSN 1727-8058</w:t>
      </w:r>
      <w:r>
        <w:rPr>
          <w:bCs/>
          <w:sz w:val="28"/>
          <w:szCs w:val="28"/>
        </w:rPr>
        <w:t xml:space="preserve"> – Выходит один раз в месяц.</w:t>
      </w:r>
    </w:p>
    <w:p w:rsidR="00227AFD" w:rsidRPr="00E015D0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7AFD" w:rsidRDefault="00227AF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>
        <w:rPr>
          <w:b/>
          <w:bCs/>
          <w:sz w:val="28"/>
          <w:szCs w:val="28"/>
        </w:rPr>
        <w:t>прохождения практики</w:t>
      </w:r>
    </w:p>
    <w:p w:rsidR="00D0441D" w:rsidRPr="006338D7" w:rsidRDefault="00D0441D" w:rsidP="008815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7AFD" w:rsidRDefault="00227AFD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Федеральная налоговая служба Российской Федерации.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nalog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 w:rsidRPr="00FC7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Pr="00742B8C" w:rsidRDefault="00227AFD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bCs/>
          <w:sz w:val="28"/>
          <w:szCs w:val="28"/>
        </w:rPr>
      </w:pPr>
      <w:r w:rsidRPr="00AD2C7D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 w:rsidRPr="00AD2C7D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Министерство финансов Российской Федерации. </w:t>
      </w:r>
      <w:r w:rsidRPr="00AD2C7D">
        <w:rPr>
          <w:sz w:val="28"/>
          <w:szCs w:val="28"/>
        </w:rPr>
        <w:t xml:space="preserve">[Электронный ресурс]. Режим доступа: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minfin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r w:rsidRPr="00FC7F93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Pr="00AD2C7D" w:rsidRDefault="00227AFD" w:rsidP="00881504">
      <w:pPr>
        <w:widowControl/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spacing w:line="240" w:lineRule="auto"/>
        <w:ind w:left="0" w:firstLine="567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5" w:history="1">
        <w:r w:rsidRPr="00AD2C7D">
          <w:rPr>
            <w:sz w:val="28"/>
            <w:szCs w:val="28"/>
          </w:rPr>
          <w:t>http://www.rg.ru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227AFD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Российские железные дороги.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rzd</w:t>
      </w:r>
      <w:proofErr w:type="spellEnd"/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 w:rsidRPr="00AA68EB">
        <w:rPr>
          <w:bCs/>
          <w:sz w:val="28"/>
          <w:szCs w:val="28"/>
        </w:rPr>
        <w:t>;</w:t>
      </w:r>
    </w:p>
    <w:p w:rsidR="00227AFD" w:rsidRPr="00AA68EB" w:rsidRDefault="00227AFD" w:rsidP="00881504">
      <w:pPr>
        <w:numPr>
          <w:ilvl w:val="0"/>
          <w:numId w:val="24"/>
        </w:numPr>
        <w:tabs>
          <w:tab w:val="clear" w:pos="1636"/>
          <w:tab w:val="left" w:pos="0"/>
          <w:tab w:val="left" w:pos="851"/>
          <w:tab w:val="left" w:pos="1134"/>
          <w:tab w:val="left" w:pos="1276"/>
        </w:tabs>
        <w:adjustRightInd w:val="0"/>
        <w:snapToGrid w:val="0"/>
        <w:spacing w:line="240" w:lineRule="auto"/>
        <w:ind w:left="0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Бухгалтерский учет. Налоги. Аудит. </w:t>
      </w:r>
      <w:r w:rsidRPr="00AD2C7D">
        <w:rPr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www</w:t>
      </w:r>
      <w:r w:rsidRPr="00742B8C">
        <w:rPr>
          <w:bCs/>
          <w:sz w:val="28"/>
          <w:szCs w:val="28"/>
        </w:rPr>
        <w:t>.</w:t>
      </w:r>
      <w:r w:rsidRPr="00742B8C">
        <w:rPr>
          <w:bCs/>
          <w:sz w:val="28"/>
          <w:szCs w:val="28"/>
          <w:lang w:val="en-US"/>
        </w:rPr>
        <w:t>audit</w:t>
      </w:r>
      <w:r w:rsidRPr="00742B8C">
        <w:rPr>
          <w:bCs/>
          <w:sz w:val="28"/>
          <w:szCs w:val="28"/>
        </w:rPr>
        <w:t>-</w:t>
      </w:r>
      <w:r w:rsidRPr="00742B8C">
        <w:rPr>
          <w:bCs/>
          <w:sz w:val="28"/>
          <w:szCs w:val="28"/>
          <w:lang w:val="en-US"/>
        </w:rPr>
        <w:t>it</w:t>
      </w:r>
      <w:r w:rsidRPr="00742B8C">
        <w:rPr>
          <w:bCs/>
          <w:sz w:val="28"/>
          <w:szCs w:val="28"/>
        </w:rPr>
        <w:t>.</w:t>
      </w:r>
      <w:proofErr w:type="spellStart"/>
      <w:r w:rsidRPr="00742B8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Default="00227AF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</w:t>
      </w:r>
      <w:r>
        <w:rPr>
          <w:b/>
          <w:bCs/>
          <w:sz w:val="28"/>
          <w:szCs w:val="28"/>
        </w:rPr>
        <w:t>проведении практики</w:t>
      </w:r>
      <w:r w:rsidRPr="00D2714B">
        <w:rPr>
          <w:b/>
          <w:bCs/>
          <w:sz w:val="28"/>
          <w:szCs w:val="28"/>
        </w:rPr>
        <w:t xml:space="preserve">, включая перечень программного обеспечения и </w:t>
      </w:r>
      <w:r w:rsidRPr="00670C02">
        <w:rPr>
          <w:b/>
          <w:bCs/>
          <w:sz w:val="28"/>
          <w:szCs w:val="28"/>
        </w:rPr>
        <w:t>информационных справочных систем</w:t>
      </w:r>
    </w:p>
    <w:p w:rsidR="00D0441D" w:rsidRPr="00670C02" w:rsidRDefault="00D0441D" w:rsidP="0019121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27AFD" w:rsidRPr="00AF66C2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27AFD" w:rsidRPr="00AF66C2" w:rsidRDefault="00227AFD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227AFD" w:rsidRPr="00AF66C2" w:rsidRDefault="00227AFD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227AFD" w:rsidRPr="00742B8C" w:rsidRDefault="00C94B6F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C94B6F">
        <w:rPr>
          <w:noProof/>
        </w:rPr>
        <w:pict>
          <v:shape id="_x0000_s1028" type="#_x0000_t75" style="position:absolute;left:0;text-align:left;margin-left:-33.3pt;margin-top:-35.9pt;width:505.5pt;height:735pt;z-index:251658752">
            <v:imagedata r:id="rId16" o:title="рп п"/>
          </v:shape>
        </w:pict>
      </w:r>
      <w:r w:rsidR="00227AFD" w:rsidRPr="00742B8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227AFD" w:rsidRPr="00742B8C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227AFD" w:rsidRPr="00742B8C"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227AFD" w:rsidRPr="00742B8C" w:rsidRDefault="00227AFD" w:rsidP="00881504">
      <w:pPr>
        <w:widowControl/>
        <w:numPr>
          <w:ilvl w:val="0"/>
          <w:numId w:val="25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742B8C">
        <w:rPr>
          <w:bCs/>
          <w:sz w:val="28"/>
          <w:szCs w:val="28"/>
        </w:rPr>
        <w:t>программное обеспечение:</w:t>
      </w:r>
    </w:p>
    <w:p w:rsidR="00227AFD" w:rsidRPr="00742B8C" w:rsidRDefault="00227AFD" w:rsidP="00881504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left="1134" w:firstLine="709"/>
        <w:jc w:val="left"/>
        <w:rPr>
          <w:bCs/>
          <w:sz w:val="28"/>
          <w:szCs w:val="28"/>
          <w:lang w:val="en-US"/>
        </w:rPr>
      </w:pPr>
      <w:r w:rsidRPr="00742B8C">
        <w:rPr>
          <w:bCs/>
          <w:sz w:val="28"/>
          <w:szCs w:val="28"/>
          <w:lang w:val="en-US"/>
        </w:rPr>
        <w:t>Microsoft Windows 7;</w:t>
      </w:r>
    </w:p>
    <w:p w:rsidR="00227AFD" w:rsidRDefault="00227AFD" w:rsidP="00881504">
      <w:pPr>
        <w:widowControl/>
        <w:spacing w:line="240" w:lineRule="auto"/>
        <w:ind w:left="992" w:firstLine="851"/>
        <w:rPr>
          <w:bCs/>
          <w:sz w:val="28"/>
          <w:szCs w:val="28"/>
        </w:rPr>
      </w:pPr>
      <w:proofErr w:type="gramStart"/>
      <w:r w:rsidRPr="00742B8C">
        <w:rPr>
          <w:bCs/>
          <w:sz w:val="28"/>
          <w:szCs w:val="28"/>
          <w:lang w:val="en-US"/>
        </w:rPr>
        <w:t>Microsoft</w:t>
      </w:r>
      <w:r w:rsidRPr="00742B8C">
        <w:rPr>
          <w:bCs/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Office</w:t>
      </w:r>
      <w:r w:rsidRPr="00742B8C">
        <w:rPr>
          <w:bCs/>
          <w:sz w:val="28"/>
          <w:szCs w:val="28"/>
        </w:rPr>
        <w:t xml:space="preserve"> </w:t>
      </w:r>
      <w:r w:rsidRPr="00742B8C">
        <w:rPr>
          <w:bCs/>
          <w:sz w:val="28"/>
          <w:szCs w:val="28"/>
          <w:lang w:val="en-US"/>
        </w:rPr>
        <w:t>Professional</w:t>
      </w:r>
      <w:r w:rsidRPr="00742B8C">
        <w:rPr>
          <w:bCs/>
          <w:sz w:val="28"/>
          <w:szCs w:val="28"/>
        </w:rPr>
        <w:t xml:space="preserve"> 2013</w:t>
      </w:r>
      <w:r>
        <w:rPr>
          <w:bCs/>
          <w:sz w:val="28"/>
          <w:szCs w:val="28"/>
        </w:rPr>
        <w:t>.</w:t>
      </w:r>
      <w:proofErr w:type="gramEnd"/>
    </w:p>
    <w:p w:rsidR="00227AFD" w:rsidRPr="004413C7" w:rsidRDefault="00227AFD" w:rsidP="00881504">
      <w:pPr>
        <w:widowControl/>
        <w:spacing w:line="240" w:lineRule="auto"/>
        <w:ind w:firstLine="851"/>
        <w:rPr>
          <w:bCs/>
          <w:sz w:val="28"/>
        </w:rPr>
      </w:pPr>
      <w:r w:rsidRPr="004413C7">
        <w:rPr>
          <w:bCs/>
          <w:sz w:val="28"/>
        </w:rPr>
        <w:t>учебн</w:t>
      </w:r>
      <w:r>
        <w:rPr>
          <w:bCs/>
          <w:sz w:val="28"/>
        </w:rPr>
        <w:t>ой работы</w:t>
      </w:r>
      <w:r w:rsidRPr="004413C7">
        <w:rPr>
          <w:bCs/>
          <w:sz w:val="28"/>
        </w:rPr>
        <w:t>, по данному направлению/специальности и соответствует действующим санитарным и противопожарным нормам и правилам.</w:t>
      </w:r>
    </w:p>
    <w:p w:rsidR="00227AFD" w:rsidRDefault="00227AF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7AFD" w:rsidRPr="00D2714B" w:rsidRDefault="00227AF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523570">
        <w:rPr>
          <w:b/>
          <w:bCs/>
          <w:sz w:val="28"/>
          <w:szCs w:val="28"/>
        </w:rPr>
        <w:t xml:space="preserve">  Описание материально-технической базы, необходимой для </w:t>
      </w:r>
      <w:r>
        <w:rPr>
          <w:b/>
          <w:bCs/>
          <w:sz w:val="28"/>
          <w:szCs w:val="28"/>
        </w:rPr>
        <w:t>проведения практики</w:t>
      </w:r>
    </w:p>
    <w:p w:rsidR="00227AFD" w:rsidRPr="00104973" w:rsidRDefault="00227AFD" w:rsidP="00881504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742B8C">
        <w:rPr>
          <w:bCs/>
          <w:sz w:val="28"/>
        </w:rPr>
        <w:t>направлению подготовки</w:t>
      </w:r>
      <w:r>
        <w:rPr>
          <w:bCs/>
          <w:sz w:val="28"/>
        </w:rPr>
        <w:t>,</w:t>
      </w:r>
      <w:r w:rsidRPr="00742B8C">
        <w:rPr>
          <w:bCs/>
          <w:sz w:val="28"/>
        </w:rPr>
        <w:t xml:space="preserve"> и соответствует действующим санитарным и</w:t>
      </w:r>
      <w:r w:rsidRPr="00104973">
        <w:rPr>
          <w:bCs/>
          <w:sz w:val="28"/>
        </w:rPr>
        <w:t xml:space="preserve"> противопожарным нормам и правилам.</w:t>
      </w:r>
    </w:p>
    <w:p w:rsidR="00227AFD" w:rsidRDefault="00227AFD" w:rsidP="00881504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необходимая для осуществления образовательного процесса по дисциплине включает в свой состав </w:t>
      </w:r>
      <w:r w:rsidRPr="00AF66C2">
        <w:rPr>
          <w:bCs/>
          <w:sz w:val="28"/>
        </w:rPr>
        <w:t>специальные помещения</w:t>
      </w:r>
      <w:r>
        <w:rPr>
          <w:bCs/>
          <w:sz w:val="28"/>
        </w:rPr>
        <w:t>:</w:t>
      </w:r>
    </w:p>
    <w:p w:rsidR="00227AFD" w:rsidRPr="00B414C5" w:rsidRDefault="00227AFD" w:rsidP="0088150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227AFD" w:rsidRPr="00B414C5" w:rsidRDefault="00227AFD" w:rsidP="0088150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>помещения для самостоятельной работы;</w:t>
      </w:r>
    </w:p>
    <w:p w:rsidR="00227AFD" w:rsidRPr="00B414C5" w:rsidRDefault="00227AFD" w:rsidP="00881504">
      <w:pPr>
        <w:pStyle w:val="a3"/>
        <w:numPr>
          <w:ilvl w:val="0"/>
          <w:numId w:val="8"/>
        </w:numPr>
        <w:spacing w:line="240" w:lineRule="auto"/>
        <w:ind w:left="1070"/>
        <w:rPr>
          <w:bCs/>
          <w:sz w:val="28"/>
        </w:rPr>
      </w:pPr>
      <w:r w:rsidRPr="00B414C5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27AFD" w:rsidRDefault="00227AFD" w:rsidP="0088150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  <w:r w:rsidRPr="00F16957">
        <w:rPr>
          <w:bCs/>
          <w:sz w:val="28"/>
        </w:rPr>
        <w:t xml:space="preserve"> </w:t>
      </w:r>
    </w:p>
    <w:p w:rsidR="00227AFD" w:rsidRDefault="00227AFD" w:rsidP="00881504">
      <w:pPr>
        <w:spacing w:line="240" w:lineRule="auto"/>
        <w:ind w:firstLine="851"/>
        <w:rPr>
          <w:bCs/>
          <w:sz w:val="28"/>
        </w:rPr>
      </w:pPr>
      <w:proofErr w:type="gramStart"/>
      <w:r>
        <w:rPr>
          <w:bCs/>
          <w:sz w:val="28"/>
        </w:rPr>
        <w:t>П</w:t>
      </w:r>
      <w:r w:rsidRPr="00104973">
        <w:rPr>
          <w:bCs/>
          <w:sz w:val="28"/>
        </w:rPr>
        <w:t xml:space="preserve">омещения для проведения лекционных и </w:t>
      </w:r>
      <w:r>
        <w:rPr>
          <w:bCs/>
          <w:sz w:val="28"/>
        </w:rPr>
        <w:t xml:space="preserve">занятий </w:t>
      </w:r>
      <w:r w:rsidRPr="00104973">
        <w:rPr>
          <w:bCs/>
          <w:sz w:val="28"/>
        </w:rPr>
        <w:t>семинарск</w:t>
      </w:r>
      <w:r>
        <w:rPr>
          <w:bCs/>
          <w:sz w:val="28"/>
        </w:rPr>
        <w:t>ого типа укомплектованы наборами демонстрационного оборудования и учебно-наглядными пособиями, обеспечивающими тематические иллюстрации соответствующие примерной программе дисциплины, рабочей учебной программе дисциплины</w:t>
      </w:r>
      <w:r w:rsidRPr="00104973">
        <w:rPr>
          <w:bCs/>
          <w:sz w:val="28"/>
        </w:rPr>
        <w:t>.</w:t>
      </w:r>
      <w:proofErr w:type="gramEnd"/>
    </w:p>
    <w:p w:rsidR="00227AFD" w:rsidRPr="00104973" w:rsidRDefault="00227AFD" w:rsidP="00881504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</w:t>
      </w:r>
      <w:r w:rsidRPr="00104973">
        <w:rPr>
          <w:bCs/>
          <w:sz w:val="28"/>
        </w:rPr>
        <w:t>омещения для проведения лабораторных работ</w:t>
      </w:r>
      <w:r>
        <w:rPr>
          <w:bCs/>
          <w:sz w:val="28"/>
        </w:rPr>
        <w:t xml:space="preserve"> оснащены лабораторным оборудованием, в зависимости от степени его сложности</w:t>
      </w:r>
      <w:r w:rsidRPr="00104973">
        <w:rPr>
          <w:bCs/>
          <w:sz w:val="28"/>
        </w:rPr>
        <w:t>.</w:t>
      </w:r>
    </w:p>
    <w:p w:rsidR="00227AFD" w:rsidRDefault="00227AFD" w:rsidP="0088150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</w:rPr>
        <w:t>П</w:t>
      </w:r>
      <w:r w:rsidRPr="00686BDB">
        <w:rPr>
          <w:bCs/>
          <w:sz w:val="28"/>
        </w:rPr>
        <w:t>омещения для самостоятельной работы</w:t>
      </w:r>
      <w:r>
        <w:rPr>
          <w:bCs/>
          <w:sz w:val="28"/>
        </w:rPr>
        <w:t xml:space="preserve"> оснащены компьютерной техникой с подключением к сети «Интернет» и  доступом в электронную информационно-образовательную среду организации.</w:t>
      </w:r>
    </w:p>
    <w:p w:rsidR="00227AFD" w:rsidRPr="00D2714B" w:rsidRDefault="00227AFD" w:rsidP="00670C0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52"/>
        <w:gridCol w:w="2233"/>
      </w:tblGrid>
      <w:tr w:rsidR="00227AFD" w:rsidRPr="00965346" w:rsidTr="00205525">
        <w:tc>
          <w:tcPr>
            <w:tcW w:w="4786" w:type="dxa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52" w:type="dxa"/>
            <w:vAlign w:val="bottom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227AFD" w:rsidRPr="00965346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Ж.В.Михайлова</w:t>
            </w:r>
          </w:p>
        </w:tc>
      </w:tr>
      <w:tr w:rsidR="00227AFD" w:rsidRPr="00D2714B" w:rsidTr="00205525">
        <w:tc>
          <w:tcPr>
            <w:tcW w:w="4786" w:type="dxa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832C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20</w:t>
            </w:r>
            <w:r w:rsidRPr="000832C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мая </w:t>
            </w:r>
            <w:r w:rsidRPr="000832C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0832C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27AFD" w:rsidRPr="00D2714B" w:rsidRDefault="00227AFD" w:rsidP="0020552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7AFD" w:rsidRPr="0095427B" w:rsidRDefault="00227AFD" w:rsidP="00670C02">
      <w:pPr>
        <w:widowControl/>
        <w:spacing w:line="240" w:lineRule="auto"/>
        <w:ind w:firstLine="851"/>
      </w:pPr>
    </w:p>
    <w:sectPr w:rsidR="00227AFD" w:rsidRPr="0095427B" w:rsidSect="00BD3B49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42" w:rsidRDefault="00855542" w:rsidP="00BD3B49">
      <w:pPr>
        <w:spacing w:line="240" w:lineRule="auto"/>
      </w:pPr>
      <w:r>
        <w:separator/>
      </w:r>
    </w:p>
  </w:endnote>
  <w:endnote w:type="continuationSeparator" w:id="1">
    <w:p w:rsidR="00855542" w:rsidRDefault="00855542" w:rsidP="00BD3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42" w:rsidRDefault="00855542" w:rsidP="00BD3B49">
      <w:pPr>
        <w:spacing w:line="240" w:lineRule="auto"/>
      </w:pPr>
      <w:r>
        <w:separator/>
      </w:r>
    </w:p>
  </w:footnote>
  <w:footnote w:type="continuationSeparator" w:id="1">
    <w:p w:rsidR="00855542" w:rsidRDefault="00855542" w:rsidP="00BD3B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FD" w:rsidRDefault="00C94B6F">
    <w:pPr>
      <w:pStyle w:val="a4"/>
      <w:jc w:val="center"/>
    </w:pPr>
    <w:fldSimple w:instr=" PAGE   \* MERGEFORMAT ">
      <w:r w:rsidR="00C27DC9">
        <w:rPr>
          <w:noProof/>
        </w:rPr>
        <w:t>12</w:t>
      </w:r>
    </w:fldSimple>
  </w:p>
  <w:p w:rsidR="00227AFD" w:rsidRDefault="00227A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1C981836"/>
    <w:multiLevelType w:val="hybridMultilevel"/>
    <w:tmpl w:val="18A62026"/>
    <w:lvl w:ilvl="0" w:tplc="EE38895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092D1E"/>
    <w:multiLevelType w:val="hybridMultilevel"/>
    <w:tmpl w:val="4AFACEEC"/>
    <w:lvl w:ilvl="0" w:tplc="81CC10DC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5"/>
  </w:num>
  <w:num w:numId="19">
    <w:abstractNumId w:val="4"/>
  </w:num>
  <w:num w:numId="20">
    <w:abstractNumId w:val="16"/>
  </w:num>
  <w:num w:numId="21">
    <w:abstractNumId w:val="2"/>
  </w:num>
  <w:num w:numId="22">
    <w:abstractNumId w:val="22"/>
  </w:num>
  <w:num w:numId="23">
    <w:abstractNumId w:val="6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0E9F"/>
    <w:rsid w:val="00013395"/>
    <w:rsid w:val="00015646"/>
    <w:rsid w:val="000176DC"/>
    <w:rsid w:val="000177BC"/>
    <w:rsid w:val="00021307"/>
    <w:rsid w:val="0002349A"/>
    <w:rsid w:val="000305EF"/>
    <w:rsid w:val="00034024"/>
    <w:rsid w:val="000444C1"/>
    <w:rsid w:val="00052340"/>
    <w:rsid w:val="00060B7F"/>
    <w:rsid w:val="000832C5"/>
    <w:rsid w:val="00087799"/>
    <w:rsid w:val="00092BE8"/>
    <w:rsid w:val="0009542D"/>
    <w:rsid w:val="000A0CC7"/>
    <w:rsid w:val="000A346F"/>
    <w:rsid w:val="000B2834"/>
    <w:rsid w:val="000B53FB"/>
    <w:rsid w:val="000B6233"/>
    <w:rsid w:val="000B7194"/>
    <w:rsid w:val="000C41DF"/>
    <w:rsid w:val="000D0D16"/>
    <w:rsid w:val="000D7C93"/>
    <w:rsid w:val="000E0EC1"/>
    <w:rsid w:val="000E1649"/>
    <w:rsid w:val="000E35E9"/>
    <w:rsid w:val="000E4B04"/>
    <w:rsid w:val="000E6F75"/>
    <w:rsid w:val="000F4984"/>
    <w:rsid w:val="000F6F5E"/>
    <w:rsid w:val="000F7490"/>
    <w:rsid w:val="00104973"/>
    <w:rsid w:val="00122920"/>
    <w:rsid w:val="001267A8"/>
    <w:rsid w:val="00145900"/>
    <w:rsid w:val="00152B20"/>
    <w:rsid w:val="00152D38"/>
    <w:rsid w:val="00154D91"/>
    <w:rsid w:val="00160600"/>
    <w:rsid w:val="001611CB"/>
    <w:rsid w:val="001612B1"/>
    <w:rsid w:val="00163F22"/>
    <w:rsid w:val="00173729"/>
    <w:rsid w:val="001863CC"/>
    <w:rsid w:val="00186C37"/>
    <w:rsid w:val="00191210"/>
    <w:rsid w:val="001962B4"/>
    <w:rsid w:val="001A5E7F"/>
    <w:rsid w:val="001A5F6B"/>
    <w:rsid w:val="001A78C6"/>
    <w:rsid w:val="001D22CA"/>
    <w:rsid w:val="001E6889"/>
    <w:rsid w:val="00200A40"/>
    <w:rsid w:val="00202776"/>
    <w:rsid w:val="00205525"/>
    <w:rsid w:val="00205935"/>
    <w:rsid w:val="002078CA"/>
    <w:rsid w:val="00211FB6"/>
    <w:rsid w:val="002137C5"/>
    <w:rsid w:val="00217FBC"/>
    <w:rsid w:val="00227AFD"/>
    <w:rsid w:val="00233DBB"/>
    <w:rsid w:val="00236CC6"/>
    <w:rsid w:val="00251DB9"/>
    <w:rsid w:val="00257AAF"/>
    <w:rsid w:val="00257B07"/>
    <w:rsid w:val="00263408"/>
    <w:rsid w:val="00263707"/>
    <w:rsid w:val="002720D1"/>
    <w:rsid w:val="002766FC"/>
    <w:rsid w:val="00294080"/>
    <w:rsid w:val="00294C03"/>
    <w:rsid w:val="002C3B65"/>
    <w:rsid w:val="002D3C2D"/>
    <w:rsid w:val="002D7C73"/>
    <w:rsid w:val="002E0DFE"/>
    <w:rsid w:val="002E1FE1"/>
    <w:rsid w:val="002E2882"/>
    <w:rsid w:val="002F6403"/>
    <w:rsid w:val="0031788C"/>
    <w:rsid w:val="00322C89"/>
    <w:rsid w:val="00322E18"/>
    <w:rsid w:val="00324F90"/>
    <w:rsid w:val="00345F47"/>
    <w:rsid w:val="003501E6"/>
    <w:rsid w:val="00352E4E"/>
    <w:rsid w:val="0035335F"/>
    <w:rsid w:val="0035556A"/>
    <w:rsid w:val="00355B60"/>
    <w:rsid w:val="00364F2E"/>
    <w:rsid w:val="003856B8"/>
    <w:rsid w:val="00391E71"/>
    <w:rsid w:val="0039566C"/>
    <w:rsid w:val="00397A1D"/>
    <w:rsid w:val="003A777B"/>
    <w:rsid w:val="003B66CA"/>
    <w:rsid w:val="003C1BCC"/>
    <w:rsid w:val="003C4293"/>
    <w:rsid w:val="003D212B"/>
    <w:rsid w:val="003D23B0"/>
    <w:rsid w:val="003D4E39"/>
    <w:rsid w:val="003E0714"/>
    <w:rsid w:val="003E38F3"/>
    <w:rsid w:val="003E4F45"/>
    <w:rsid w:val="004109CF"/>
    <w:rsid w:val="0043333C"/>
    <w:rsid w:val="004413C7"/>
    <w:rsid w:val="00443E82"/>
    <w:rsid w:val="0046169E"/>
    <w:rsid w:val="00461C01"/>
    <w:rsid w:val="004622CE"/>
    <w:rsid w:val="00463E4A"/>
    <w:rsid w:val="00467271"/>
    <w:rsid w:val="004728D4"/>
    <w:rsid w:val="0048304E"/>
    <w:rsid w:val="0048379C"/>
    <w:rsid w:val="00485395"/>
    <w:rsid w:val="00490574"/>
    <w:rsid w:val="004929B4"/>
    <w:rsid w:val="004C3FFE"/>
    <w:rsid w:val="004C4122"/>
    <w:rsid w:val="004E5AD5"/>
    <w:rsid w:val="004F01ED"/>
    <w:rsid w:val="004F45B3"/>
    <w:rsid w:val="004F472C"/>
    <w:rsid w:val="0050182F"/>
    <w:rsid w:val="00507A8D"/>
    <w:rsid w:val="005108CA"/>
    <w:rsid w:val="005128A4"/>
    <w:rsid w:val="00523570"/>
    <w:rsid w:val="005260A7"/>
    <w:rsid w:val="00541A68"/>
    <w:rsid w:val="00542E1B"/>
    <w:rsid w:val="00550681"/>
    <w:rsid w:val="0056669D"/>
    <w:rsid w:val="00567324"/>
    <w:rsid w:val="00574AF6"/>
    <w:rsid w:val="00591004"/>
    <w:rsid w:val="005967F7"/>
    <w:rsid w:val="00597D2B"/>
    <w:rsid w:val="005B5D66"/>
    <w:rsid w:val="005C7746"/>
    <w:rsid w:val="005D06FA"/>
    <w:rsid w:val="005E4B91"/>
    <w:rsid w:val="005E7989"/>
    <w:rsid w:val="005F29AD"/>
    <w:rsid w:val="00603561"/>
    <w:rsid w:val="006045A8"/>
    <w:rsid w:val="00613123"/>
    <w:rsid w:val="00613208"/>
    <w:rsid w:val="00616619"/>
    <w:rsid w:val="00630DCD"/>
    <w:rsid w:val="006338D7"/>
    <w:rsid w:val="006622A4"/>
    <w:rsid w:val="00670C02"/>
    <w:rsid w:val="006758BB"/>
    <w:rsid w:val="006759B2"/>
    <w:rsid w:val="00677827"/>
    <w:rsid w:val="00681418"/>
    <w:rsid w:val="00686BDB"/>
    <w:rsid w:val="00692E37"/>
    <w:rsid w:val="00695D62"/>
    <w:rsid w:val="006A21AF"/>
    <w:rsid w:val="006A5532"/>
    <w:rsid w:val="006B5760"/>
    <w:rsid w:val="006B624F"/>
    <w:rsid w:val="006B73D8"/>
    <w:rsid w:val="006C648A"/>
    <w:rsid w:val="006D3E51"/>
    <w:rsid w:val="006D7505"/>
    <w:rsid w:val="006E6582"/>
    <w:rsid w:val="006F0765"/>
    <w:rsid w:val="006F7880"/>
    <w:rsid w:val="00713032"/>
    <w:rsid w:val="00715966"/>
    <w:rsid w:val="007228D6"/>
    <w:rsid w:val="00723A59"/>
    <w:rsid w:val="00731B78"/>
    <w:rsid w:val="00736A1B"/>
    <w:rsid w:val="00742B8C"/>
    <w:rsid w:val="00743903"/>
    <w:rsid w:val="00744A38"/>
    <w:rsid w:val="00766ED7"/>
    <w:rsid w:val="007701F6"/>
    <w:rsid w:val="00776D08"/>
    <w:rsid w:val="007913A5"/>
    <w:rsid w:val="007917E8"/>
    <w:rsid w:val="007921BB"/>
    <w:rsid w:val="007A0529"/>
    <w:rsid w:val="007B1AF0"/>
    <w:rsid w:val="007C1CCC"/>
    <w:rsid w:val="007C60A6"/>
    <w:rsid w:val="007E3977"/>
    <w:rsid w:val="007E7072"/>
    <w:rsid w:val="007F2B72"/>
    <w:rsid w:val="008030E7"/>
    <w:rsid w:val="00807E0D"/>
    <w:rsid w:val="008147D9"/>
    <w:rsid w:val="00824B94"/>
    <w:rsid w:val="008353E1"/>
    <w:rsid w:val="00846C11"/>
    <w:rsid w:val="00854E56"/>
    <w:rsid w:val="00855542"/>
    <w:rsid w:val="008633AD"/>
    <w:rsid w:val="008651E5"/>
    <w:rsid w:val="0086728D"/>
    <w:rsid w:val="0087244A"/>
    <w:rsid w:val="008738C0"/>
    <w:rsid w:val="008813E8"/>
    <w:rsid w:val="00881504"/>
    <w:rsid w:val="008B2F05"/>
    <w:rsid w:val="008B38CD"/>
    <w:rsid w:val="008B3A13"/>
    <w:rsid w:val="008B4DA7"/>
    <w:rsid w:val="008B7617"/>
    <w:rsid w:val="008C78C3"/>
    <w:rsid w:val="008D43D6"/>
    <w:rsid w:val="008D697A"/>
    <w:rsid w:val="008D7D4D"/>
    <w:rsid w:val="008F38C8"/>
    <w:rsid w:val="00906438"/>
    <w:rsid w:val="009114CB"/>
    <w:rsid w:val="00912747"/>
    <w:rsid w:val="00916658"/>
    <w:rsid w:val="00921F9E"/>
    <w:rsid w:val="009244C4"/>
    <w:rsid w:val="009306FB"/>
    <w:rsid w:val="00933EC2"/>
    <w:rsid w:val="0093431F"/>
    <w:rsid w:val="00942B00"/>
    <w:rsid w:val="009539D1"/>
    <w:rsid w:val="0095427B"/>
    <w:rsid w:val="00965346"/>
    <w:rsid w:val="00973A15"/>
    <w:rsid w:val="00974682"/>
    <w:rsid w:val="00985000"/>
    <w:rsid w:val="0098550A"/>
    <w:rsid w:val="009870A6"/>
    <w:rsid w:val="00992570"/>
    <w:rsid w:val="009A2FBD"/>
    <w:rsid w:val="009A3C08"/>
    <w:rsid w:val="009A5978"/>
    <w:rsid w:val="009B66A3"/>
    <w:rsid w:val="009B771C"/>
    <w:rsid w:val="009D37BB"/>
    <w:rsid w:val="009D66E8"/>
    <w:rsid w:val="009E5E2B"/>
    <w:rsid w:val="009E7788"/>
    <w:rsid w:val="009F761D"/>
    <w:rsid w:val="00A06EE7"/>
    <w:rsid w:val="00A15FA9"/>
    <w:rsid w:val="00A16963"/>
    <w:rsid w:val="00A1703B"/>
    <w:rsid w:val="00A17B31"/>
    <w:rsid w:val="00A21780"/>
    <w:rsid w:val="00A2264A"/>
    <w:rsid w:val="00A23D86"/>
    <w:rsid w:val="00A34065"/>
    <w:rsid w:val="00A44CFE"/>
    <w:rsid w:val="00A52159"/>
    <w:rsid w:val="00A5339A"/>
    <w:rsid w:val="00A55036"/>
    <w:rsid w:val="00A566D3"/>
    <w:rsid w:val="00A63776"/>
    <w:rsid w:val="00A7043A"/>
    <w:rsid w:val="00A8508F"/>
    <w:rsid w:val="00A85D1C"/>
    <w:rsid w:val="00A87115"/>
    <w:rsid w:val="00AA1DC9"/>
    <w:rsid w:val="00AA1EF0"/>
    <w:rsid w:val="00AA68EB"/>
    <w:rsid w:val="00AB57D4"/>
    <w:rsid w:val="00AB5D15"/>
    <w:rsid w:val="00AB689B"/>
    <w:rsid w:val="00AC0609"/>
    <w:rsid w:val="00AD2C7D"/>
    <w:rsid w:val="00AD5B9E"/>
    <w:rsid w:val="00AD5CD4"/>
    <w:rsid w:val="00AD642A"/>
    <w:rsid w:val="00AE3971"/>
    <w:rsid w:val="00AF34CF"/>
    <w:rsid w:val="00AF66C2"/>
    <w:rsid w:val="00B03720"/>
    <w:rsid w:val="00B047AA"/>
    <w:rsid w:val="00B054F2"/>
    <w:rsid w:val="00B07A25"/>
    <w:rsid w:val="00B25A5D"/>
    <w:rsid w:val="00B37313"/>
    <w:rsid w:val="00B414C5"/>
    <w:rsid w:val="00B42E6C"/>
    <w:rsid w:val="00B431D7"/>
    <w:rsid w:val="00B51A57"/>
    <w:rsid w:val="00B5327B"/>
    <w:rsid w:val="00B54B09"/>
    <w:rsid w:val="00B550E4"/>
    <w:rsid w:val="00B55BAB"/>
    <w:rsid w:val="00B5738A"/>
    <w:rsid w:val="00B73238"/>
    <w:rsid w:val="00B756D9"/>
    <w:rsid w:val="00B82EAA"/>
    <w:rsid w:val="00B840D8"/>
    <w:rsid w:val="00B85382"/>
    <w:rsid w:val="00BA5FDC"/>
    <w:rsid w:val="00BB4F84"/>
    <w:rsid w:val="00BC0A74"/>
    <w:rsid w:val="00BC1DFB"/>
    <w:rsid w:val="00BD1997"/>
    <w:rsid w:val="00BD3B49"/>
    <w:rsid w:val="00BD4749"/>
    <w:rsid w:val="00BE1890"/>
    <w:rsid w:val="00BE1C33"/>
    <w:rsid w:val="00BE4E4C"/>
    <w:rsid w:val="00BF2A17"/>
    <w:rsid w:val="00BF49EC"/>
    <w:rsid w:val="00BF58CD"/>
    <w:rsid w:val="00C03E36"/>
    <w:rsid w:val="00C0489D"/>
    <w:rsid w:val="00C074E7"/>
    <w:rsid w:val="00C222C2"/>
    <w:rsid w:val="00C228D2"/>
    <w:rsid w:val="00C2781E"/>
    <w:rsid w:val="00C27DC9"/>
    <w:rsid w:val="00C31C43"/>
    <w:rsid w:val="00C33624"/>
    <w:rsid w:val="00C33BE1"/>
    <w:rsid w:val="00C37D9F"/>
    <w:rsid w:val="00C44115"/>
    <w:rsid w:val="00C50101"/>
    <w:rsid w:val="00C51C84"/>
    <w:rsid w:val="00C573A9"/>
    <w:rsid w:val="00C64284"/>
    <w:rsid w:val="00C72B30"/>
    <w:rsid w:val="00C823EE"/>
    <w:rsid w:val="00C876C7"/>
    <w:rsid w:val="00C91F92"/>
    <w:rsid w:val="00C92B9F"/>
    <w:rsid w:val="00C949D8"/>
    <w:rsid w:val="00C94B6F"/>
    <w:rsid w:val="00CB5816"/>
    <w:rsid w:val="00CC6491"/>
    <w:rsid w:val="00CC7B1B"/>
    <w:rsid w:val="00CD0CD3"/>
    <w:rsid w:val="00CD3450"/>
    <w:rsid w:val="00CD3C7D"/>
    <w:rsid w:val="00CD4626"/>
    <w:rsid w:val="00CE60BF"/>
    <w:rsid w:val="00CE65A8"/>
    <w:rsid w:val="00CF262F"/>
    <w:rsid w:val="00CF4A40"/>
    <w:rsid w:val="00D0441D"/>
    <w:rsid w:val="00D1455C"/>
    <w:rsid w:val="00D23D0B"/>
    <w:rsid w:val="00D23ED0"/>
    <w:rsid w:val="00D2714B"/>
    <w:rsid w:val="00D36F62"/>
    <w:rsid w:val="00D514C5"/>
    <w:rsid w:val="00D6325A"/>
    <w:rsid w:val="00D6374D"/>
    <w:rsid w:val="00D75AB6"/>
    <w:rsid w:val="00D84600"/>
    <w:rsid w:val="00D87A57"/>
    <w:rsid w:val="00DA4F2C"/>
    <w:rsid w:val="00DB7F70"/>
    <w:rsid w:val="00DC6162"/>
    <w:rsid w:val="00DE69E3"/>
    <w:rsid w:val="00DF0E41"/>
    <w:rsid w:val="00DF7688"/>
    <w:rsid w:val="00E015D0"/>
    <w:rsid w:val="00E05466"/>
    <w:rsid w:val="00E133CA"/>
    <w:rsid w:val="00E20F70"/>
    <w:rsid w:val="00E357C8"/>
    <w:rsid w:val="00E4212F"/>
    <w:rsid w:val="00E44EBF"/>
    <w:rsid w:val="00E50FF2"/>
    <w:rsid w:val="00E536F9"/>
    <w:rsid w:val="00E6137C"/>
    <w:rsid w:val="00E632E8"/>
    <w:rsid w:val="00E70167"/>
    <w:rsid w:val="00E74C43"/>
    <w:rsid w:val="00E8050E"/>
    <w:rsid w:val="00E80B23"/>
    <w:rsid w:val="00E8214F"/>
    <w:rsid w:val="00E84D00"/>
    <w:rsid w:val="00E87696"/>
    <w:rsid w:val="00E94BEE"/>
    <w:rsid w:val="00E960EA"/>
    <w:rsid w:val="00E97136"/>
    <w:rsid w:val="00E97F27"/>
    <w:rsid w:val="00EA2847"/>
    <w:rsid w:val="00EA5F0E"/>
    <w:rsid w:val="00EB15D1"/>
    <w:rsid w:val="00EB402F"/>
    <w:rsid w:val="00EC5DB9"/>
    <w:rsid w:val="00ED101F"/>
    <w:rsid w:val="00ED448C"/>
    <w:rsid w:val="00ED5BBC"/>
    <w:rsid w:val="00EE02D8"/>
    <w:rsid w:val="00EF6C56"/>
    <w:rsid w:val="00F01EB0"/>
    <w:rsid w:val="00F04BE0"/>
    <w:rsid w:val="00F13FAB"/>
    <w:rsid w:val="00F166FF"/>
    <w:rsid w:val="00F16957"/>
    <w:rsid w:val="00F22169"/>
    <w:rsid w:val="00F22F13"/>
    <w:rsid w:val="00F23B7B"/>
    <w:rsid w:val="00F54398"/>
    <w:rsid w:val="00F57136"/>
    <w:rsid w:val="00F5749D"/>
    <w:rsid w:val="00F57ED6"/>
    <w:rsid w:val="00F65989"/>
    <w:rsid w:val="00F73AF6"/>
    <w:rsid w:val="00F84079"/>
    <w:rsid w:val="00F846CD"/>
    <w:rsid w:val="00F93D17"/>
    <w:rsid w:val="00FA7C25"/>
    <w:rsid w:val="00FC3EC0"/>
    <w:rsid w:val="00FC47F8"/>
    <w:rsid w:val="00FC644D"/>
    <w:rsid w:val="00FC750A"/>
    <w:rsid w:val="00FC7F93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rsid w:val="00BD3B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3B49"/>
    <w:rPr>
      <w:rFonts w:ascii="Times New Roman" w:hAnsi="Times New Roman" w:cs="Times New Roman"/>
      <w:sz w:val="16"/>
    </w:rPr>
  </w:style>
  <w:style w:type="paragraph" w:styleId="a6">
    <w:name w:val="footer"/>
    <w:basedOn w:val="a"/>
    <w:link w:val="a7"/>
    <w:uiPriority w:val="99"/>
    <w:semiHidden/>
    <w:rsid w:val="00BD3B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3B49"/>
    <w:rPr>
      <w:rFonts w:ascii="Times New Roman" w:hAnsi="Times New Roman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books.ru/reading.php?productid=345022&amp;search_string=%D0%91%D1%83%D1%85%D0%B3%D0%B0%D0%BB%D1%82%D0%B5%D1%80%D1%81%D0%BA%D0%B8%D0%B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books.ru/reading.php?productid=34235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books.ru/reading.php?productid=3424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.ru" TargetMode="External"/><Relationship Id="rId10" Type="http://schemas.openxmlformats.org/officeDocument/2006/relationships/hyperlink" Target="https://ibooks.ru/reading.php?productid=342038&amp;search_string=%D0%91%D1%83%D1%85%D0%B3%D0%B0%D0%BB%D1%82%D0%B5%D1%80%D1%81%D0%BA%D0%B8%D0%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2367" TargetMode="External"/><Relationship Id="rId14" Type="http://schemas.openxmlformats.org/officeDocument/2006/relationships/hyperlink" Target="https://ibooks.ru/reading.php?productid=34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13</Pages>
  <Words>2573</Words>
  <Characters>20003</Characters>
  <Application>Microsoft Office Word</Application>
  <DocSecurity>0</DocSecurity>
  <Lines>166</Lines>
  <Paragraphs>45</Paragraphs>
  <ScaleCrop>false</ScaleCrop>
  <Company/>
  <LinksUpToDate>false</LinksUpToDate>
  <CharactersWithSpaces>22531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33</cp:revision>
  <cp:lastPrinted>2017-09-27T12:11:00Z</cp:lastPrinted>
  <dcterms:created xsi:type="dcterms:W3CDTF">2016-03-10T09:54:00Z</dcterms:created>
  <dcterms:modified xsi:type="dcterms:W3CDTF">2017-12-07T13:33:00Z</dcterms:modified>
</cp:coreProperties>
</file>