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D27A44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6B116F">
        <w:rPr>
          <w:rFonts w:ascii="Times New Roman" w:hAnsi="Times New Roman" w:cs="Times New Roman"/>
          <w:sz w:val="24"/>
          <w:szCs w:val="24"/>
        </w:rPr>
        <w:t>УПРАВЛЕНИЕ ПРОЕКТАМИ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CC5A50" w:rsidRPr="00CC5A50">
        <w:rPr>
          <w:rFonts w:ascii="Times New Roman" w:hAnsi="Times New Roman" w:cs="Times New Roman"/>
          <w:sz w:val="24"/>
          <w:szCs w:val="24"/>
        </w:rPr>
        <w:t>38.0</w:t>
      </w:r>
      <w:r w:rsidR="00191CEC">
        <w:rPr>
          <w:rFonts w:ascii="Times New Roman" w:hAnsi="Times New Roman" w:cs="Times New Roman"/>
          <w:sz w:val="24"/>
          <w:szCs w:val="24"/>
        </w:rPr>
        <w:t>3</w:t>
      </w:r>
      <w:r w:rsidR="00CC5A50" w:rsidRPr="00CC5A50">
        <w:rPr>
          <w:rFonts w:ascii="Times New Roman" w:hAnsi="Times New Roman" w:cs="Times New Roman"/>
          <w:sz w:val="24"/>
          <w:szCs w:val="24"/>
        </w:rPr>
        <w:t>.01 «Экономика»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191CEC">
        <w:rPr>
          <w:rFonts w:ascii="Times New Roman" w:hAnsi="Times New Roman" w:cs="Times New Roman"/>
          <w:sz w:val="24"/>
          <w:szCs w:val="24"/>
        </w:rPr>
        <w:t>бакалавр</w:t>
      </w:r>
    </w:p>
    <w:p w:rsidR="00496501" w:rsidRPr="00191CEC" w:rsidRDefault="00191CE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Pr="00191CEC">
        <w:rPr>
          <w:rFonts w:ascii="Times New Roman" w:hAnsi="Times New Roman" w:cs="Times New Roman"/>
          <w:sz w:val="24"/>
          <w:szCs w:val="24"/>
        </w:rPr>
        <w:t>«Экономика предприятий и организаций» (транспорт)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C5A50" w:rsidRPr="006B116F" w:rsidRDefault="006B116F" w:rsidP="006B11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16F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6B116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B116F">
        <w:rPr>
          <w:rFonts w:ascii="Times New Roman" w:eastAsia="Times New Roman" w:hAnsi="Times New Roman" w:cs="Times New Roman"/>
          <w:noProof/>
          <w:sz w:val="24"/>
          <w:szCs w:val="24"/>
        </w:rPr>
        <w:t>Управление проектами</w:t>
      </w:r>
      <w:r w:rsidRPr="006B116F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6B116F">
        <w:rPr>
          <w:rFonts w:ascii="Times New Roman" w:eastAsia="Times New Roman" w:hAnsi="Times New Roman" w:cs="Times New Roman"/>
          <w:noProof/>
          <w:sz w:val="24"/>
          <w:szCs w:val="24"/>
        </w:rPr>
        <w:t>Б1.В.ДВ.12.1</w:t>
      </w:r>
      <w:r w:rsidRPr="006B116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B116F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и является дисциплиной по выбору </w:t>
      </w:r>
      <w:proofErr w:type="gramStart"/>
      <w:r w:rsidRPr="006B116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CC5A50" w:rsidRPr="006B116F">
        <w:rPr>
          <w:rFonts w:ascii="Times New Roman" w:hAnsi="Times New Roman" w:cs="Times New Roman"/>
          <w:sz w:val="24"/>
          <w:szCs w:val="24"/>
        </w:rPr>
        <w:t>.</w:t>
      </w:r>
    </w:p>
    <w:p w:rsidR="00311829" w:rsidRDefault="00632136" w:rsidP="0031182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</w:t>
      </w:r>
      <w:r w:rsidR="00311829">
        <w:rPr>
          <w:rFonts w:ascii="Times New Roman" w:hAnsi="Times New Roman" w:cs="Times New Roman"/>
          <w:b/>
          <w:sz w:val="24"/>
          <w:szCs w:val="24"/>
        </w:rPr>
        <w:t xml:space="preserve">ы </w:t>
      </w:r>
    </w:p>
    <w:p w:rsidR="00311829" w:rsidRDefault="00311829" w:rsidP="003118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829">
        <w:rPr>
          <w:rFonts w:ascii="Times New Roman" w:hAnsi="Times New Roman" w:cs="Times New Roman"/>
          <w:sz w:val="24"/>
          <w:szCs w:val="24"/>
        </w:rPr>
        <w:t>Целью освоения дисциплины «Управление проектами» является приобретение базовых знаний в области методологии управления проектами; развитие навыков разработки и реализации проекта; формирование требований к личным качествам и профессиональным обязанностям менеджеров проекта.</w:t>
      </w:r>
      <w:bookmarkStart w:id="0" w:name="_GoBack"/>
      <w:bookmarkEnd w:id="0"/>
    </w:p>
    <w:p w:rsidR="00311829" w:rsidRPr="00311829" w:rsidRDefault="00311829" w:rsidP="003118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829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311829" w:rsidRPr="00311829" w:rsidRDefault="00311829" w:rsidP="00311829">
      <w:pPr>
        <w:pStyle w:val="a3"/>
        <w:numPr>
          <w:ilvl w:val="0"/>
          <w:numId w:val="19"/>
        </w:numPr>
        <w:tabs>
          <w:tab w:val="left" w:pos="709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829">
        <w:rPr>
          <w:rFonts w:ascii="Times New Roman" w:hAnsi="Times New Roman" w:cs="Times New Roman"/>
          <w:sz w:val="24"/>
          <w:szCs w:val="24"/>
        </w:rPr>
        <w:t>изучение базовых понятий и терминов теории управления проектами;</w:t>
      </w:r>
    </w:p>
    <w:p w:rsidR="00311829" w:rsidRPr="00311829" w:rsidRDefault="00311829" w:rsidP="00311829">
      <w:pPr>
        <w:pStyle w:val="a3"/>
        <w:numPr>
          <w:ilvl w:val="0"/>
          <w:numId w:val="19"/>
        </w:numPr>
        <w:tabs>
          <w:tab w:val="left" w:pos="709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829">
        <w:rPr>
          <w:rFonts w:ascii="Times New Roman" w:hAnsi="Times New Roman" w:cs="Times New Roman"/>
          <w:sz w:val="24"/>
          <w:szCs w:val="24"/>
        </w:rPr>
        <w:t>изучение методических основ управления проектами; задач и ситуаций, возникающих в процессе управления; требований к личным и профессиональным качествам менеджера проекта;</w:t>
      </w:r>
    </w:p>
    <w:p w:rsidR="00311829" w:rsidRPr="00311829" w:rsidRDefault="00311829" w:rsidP="00311829">
      <w:pPr>
        <w:pStyle w:val="a3"/>
        <w:numPr>
          <w:ilvl w:val="0"/>
          <w:numId w:val="19"/>
        </w:numPr>
        <w:tabs>
          <w:tab w:val="left" w:pos="709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829">
        <w:rPr>
          <w:rFonts w:ascii="Times New Roman" w:hAnsi="Times New Roman" w:cs="Times New Roman"/>
          <w:sz w:val="24"/>
          <w:szCs w:val="24"/>
        </w:rPr>
        <w:t>получение представлений об инструментарии управления проектами, в том числе специализированных программных продуктах;</w:t>
      </w:r>
    </w:p>
    <w:p w:rsidR="00B71049" w:rsidRPr="00B71049" w:rsidRDefault="00311829" w:rsidP="00311829">
      <w:pPr>
        <w:pStyle w:val="a3"/>
        <w:numPr>
          <w:ilvl w:val="0"/>
          <w:numId w:val="12"/>
        </w:numPr>
        <w:tabs>
          <w:tab w:val="left" w:pos="709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829">
        <w:rPr>
          <w:rFonts w:ascii="Times New Roman" w:hAnsi="Times New Roman" w:cs="Times New Roman"/>
          <w:sz w:val="24"/>
          <w:szCs w:val="24"/>
        </w:rPr>
        <w:t>овладение навыками разработки и управления проектом; работы в проектной команде</w:t>
      </w:r>
      <w:r w:rsidR="00B71049" w:rsidRPr="00311829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496501">
        <w:rPr>
          <w:rFonts w:ascii="Times New Roman" w:hAnsi="Times New Roman" w:cs="Times New Roman"/>
          <w:sz w:val="24"/>
          <w:szCs w:val="24"/>
        </w:rPr>
        <w:t>ПК-</w:t>
      </w:r>
      <w:r w:rsidR="00311829">
        <w:rPr>
          <w:rFonts w:ascii="Times New Roman" w:hAnsi="Times New Roman" w:cs="Times New Roman"/>
          <w:sz w:val="24"/>
          <w:szCs w:val="24"/>
        </w:rPr>
        <w:t>9, ПК-11</w:t>
      </w:r>
      <w:r w:rsidR="00CC5A50">
        <w:rPr>
          <w:rFonts w:ascii="Times New Roman" w:hAnsi="Times New Roman" w:cs="Times New Roman"/>
          <w:sz w:val="24"/>
          <w:szCs w:val="24"/>
        </w:rPr>
        <w:t>.</w:t>
      </w:r>
    </w:p>
    <w:p w:rsidR="00496788" w:rsidRDefault="00632136" w:rsidP="00496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CC5A50">
        <w:rPr>
          <w:rFonts w:ascii="Times New Roman" w:hAnsi="Times New Roman" w:cs="Times New Roman"/>
          <w:sz w:val="24"/>
          <w:szCs w:val="24"/>
        </w:rPr>
        <w:t xml:space="preserve">я дисциплины </w:t>
      </w:r>
      <w:proofErr w:type="gramStart"/>
      <w:r w:rsidR="00CC5A5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CC5A50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496788" w:rsidRDefault="00496788" w:rsidP="00496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788">
        <w:rPr>
          <w:rFonts w:ascii="Times New Roman" w:hAnsi="Times New Roman" w:cs="Times New Roman"/>
          <w:sz w:val="24"/>
          <w:szCs w:val="24"/>
        </w:rPr>
        <w:t>ЗНАТЬ:</w:t>
      </w:r>
    </w:p>
    <w:p w:rsidR="00311829" w:rsidRPr="00311829" w:rsidRDefault="00311829" w:rsidP="00311829">
      <w:pPr>
        <w:pStyle w:val="a3"/>
        <w:numPr>
          <w:ilvl w:val="0"/>
          <w:numId w:val="21"/>
        </w:numPr>
        <w:tabs>
          <w:tab w:val="left" w:pos="709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829">
        <w:rPr>
          <w:rFonts w:ascii="Times New Roman" w:hAnsi="Times New Roman" w:cs="Times New Roman"/>
          <w:sz w:val="24"/>
          <w:szCs w:val="24"/>
        </w:rPr>
        <w:t>стандарты в области управления проектами;</w:t>
      </w:r>
    </w:p>
    <w:p w:rsidR="00311829" w:rsidRPr="00311829" w:rsidRDefault="00311829" w:rsidP="00311829">
      <w:pPr>
        <w:pStyle w:val="a3"/>
        <w:numPr>
          <w:ilvl w:val="0"/>
          <w:numId w:val="21"/>
        </w:numPr>
        <w:tabs>
          <w:tab w:val="left" w:pos="709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829">
        <w:rPr>
          <w:rFonts w:ascii="Times New Roman" w:hAnsi="Times New Roman" w:cs="Times New Roman"/>
          <w:sz w:val="24"/>
          <w:szCs w:val="24"/>
        </w:rPr>
        <w:t xml:space="preserve">базовые понятия и термины теории управления проектами; </w:t>
      </w:r>
    </w:p>
    <w:p w:rsidR="00311829" w:rsidRPr="00311829" w:rsidRDefault="00311829" w:rsidP="00311829">
      <w:pPr>
        <w:pStyle w:val="a3"/>
        <w:numPr>
          <w:ilvl w:val="0"/>
          <w:numId w:val="21"/>
        </w:numPr>
        <w:tabs>
          <w:tab w:val="left" w:pos="709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829">
        <w:rPr>
          <w:rFonts w:ascii="Times New Roman" w:hAnsi="Times New Roman" w:cs="Times New Roman"/>
          <w:sz w:val="24"/>
          <w:szCs w:val="24"/>
        </w:rPr>
        <w:t>инструменты и методы управления проектами;</w:t>
      </w:r>
    </w:p>
    <w:p w:rsidR="00496788" w:rsidRDefault="00311829" w:rsidP="00311829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829">
        <w:rPr>
          <w:rFonts w:ascii="Times New Roman" w:hAnsi="Times New Roman" w:cs="Times New Roman"/>
          <w:sz w:val="24"/>
          <w:szCs w:val="24"/>
        </w:rPr>
        <w:t>профессиональные компетенции членов проектной команды и принципы организации ее работы на этапах жизненного цикла проекта;</w:t>
      </w:r>
    </w:p>
    <w:p w:rsidR="00496788" w:rsidRPr="00496788" w:rsidRDefault="00496788" w:rsidP="0049678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788">
        <w:rPr>
          <w:rFonts w:ascii="Times New Roman" w:hAnsi="Times New Roman" w:cs="Times New Roman"/>
          <w:sz w:val="24"/>
          <w:szCs w:val="24"/>
        </w:rPr>
        <w:t>УМЕТЬ:</w:t>
      </w:r>
    </w:p>
    <w:p w:rsidR="00311829" w:rsidRPr="00311829" w:rsidRDefault="00311829" w:rsidP="00311829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11829">
        <w:rPr>
          <w:rFonts w:ascii="Times New Roman" w:hAnsi="Times New Roman"/>
          <w:sz w:val="24"/>
          <w:szCs w:val="24"/>
        </w:rPr>
        <w:t>устанавливать взаимосвязи между базовыми понятиями и терминами теории управления проектами;</w:t>
      </w:r>
    </w:p>
    <w:p w:rsidR="00311829" w:rsidRPr="00311829" w:rsidRDefault="00311829" w:rsidP="00311829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11829">
        <w:rPr>
          <w:rFonts w:ascii="Times New Roman" w:hAnsi="Times New Roman"/>
          <w:sz w:val="24"/>
          <w:szCs w:val="24"/>
        </w:rPr>
        <w:t>применять инструменты и методы управления проектами;</w:t>
      </w:r>
    </w:p>
    <w:p w:rsidR="00311829" w:rsidRPr="00311829" w:rsidRDefault="00311829" w:rsidP="00311829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11829">
        <w:rPr>
          <w:rFonts w:ascii="Times New Roman" w:hAnsi="Times New Roman"/>
          <w:sz w:val="24"/>
          <w:szCs w:val="24"/>
        </w:rPr>
        <w:t>инициировать проект;</w:t>
      </w:r>
    </w:p>
    <w:p w:rsidR="00311829" w:rsidRPr="00311829" w:rsidRDefault="00311829" w:rsidP="00311829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11829">
        <w:rPr>
          <w:rFonts w:ascii="Times New Roman" w:hAnsi="Times New Roman"/>
          <w:sz w:val="24"/>
          <w:szCs w:val="24"/>
        </w:rPr>
        <w:t>разрабатывать базовые планы проекта;</w:t>
      </w:r>
    </w:p>
    <w:p w:rsidR="00496788" w:rsidRPr="00496788" w:rsidRDefault="00311829" w:rsidP="00311829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829">
        <w:rPr>
          <w:rFonts w:ascii="Times New Roman" w:hAnsi="Times New Roman"/>
          <w:sz w:val="24"/>
          <w:szCs w:val="24"/>
        </w:rPr>
        <w:t>определять профессиональные компетенции членов проектной команды;</w:t>
      </w:r>
    </w:p>
    <w:p w:rsidR="00496788" w:rsidRPr="00496788" w:rsidRDefault="00496788" w:rsidP="00496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788">
        <w:rPr>
          <w:rFonts w:ascii="Times New Roman" w:hAnsi="Times New Roman" w:cs="Times New Roman"/>
          <w:sz w:val="24"/>
          <w:szCs w:val="24"/>
        </w:rPr>
        <w:t>ВЛАДЕТЬ:</w:t>
      </w:r>
    </w:p>
    <w:p w:rsidR="00311829" w:rsidRPr="00311829" w:rsidRDefault="00311829" w:rsidP="00311829">
      <w:pPr>
        <w:pStyle w:val="a3"/>
        <w:numPr>
          <w:ilvl w:val="0"/>
          <w:numId w:val="2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11829">
        <w:rPr>
          <w:rFonts w:ascii="Times New Roman" w:hAnsi="Times New Roman" w:cs="Times New Roman"/>
          <w:sz w:val="24"/>
          <w:szCs w:val="24"/>
        </w:rPr>
        <w:t>общей методологией и инструментарием по управлению проектами;</w:t>
      </w:r>
    </w:p>
    <w:p w:rsidR="00311829" w:rsidRPr="00311829" w:rsidRDefault="00311829" w:rsidP="00311829">
      <w:pPr>
        <w:pStyle w:val="a3"/>
        <w:numPr>
          <w:ilvl w:val="0"/>
          <w:numId w:val="2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11829">
        <w:rPr>
          <w:rFonts w:ascii="Times New Roman" w:hAnsi="Times New Roman" w:cs="Times New Roman"/>
          <w:sz w:val="24"/>
          <w:szCs w:val="24"/>
        </w:rPr>
        <w:t xml:space="preserve">принципиальной схемой документооборота проекта; </w:t>
      </w:r>
    </w:p>
    <w:p w:rsidR="00CC5A50" w:rsidRPr="00CC5A50" w:rsidRDefault="00311829" w:rsidP="00311829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829">
        <w:rPr>
          <w:rFonts w:ascii="Times New Roman" w:hAnsi="Times New Roman" w:cs="Times New Roman"/>
          <w:sz w:val="24"/>
          <w:szCs w:val="24"/>
        </w:rPr>
        <w:t>подходами к оценке личных качеств менеджера проекта и его способности к работе в команде</w:t>
      </w:r>
      <w:r w:rsidR="00CC5A50" w:rsidRPr="00496788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B06BB" w:rsidRDefault="00766DFC" w:rsidP="002B06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DFC">
        <w:rPr>
          <w:rFonts w:ascii="Times New Roman" w:hAnsi="Times New Roman" w:cs="Times New Roman"/>
          <w:sz w:val="24"/>
          <w:szCs w:val="24"/>
        </w:rPr>
        <w:t>Основные понятия и термины методологии управления проектами</w:t>
      </w:r>
    </w:p>
    <w:p w:rsidR="00766DFC" w:rsidRDefault="00766DFC" w:rsidP="002B06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DFC">
        <w:rPr>
          <w:rFonts w:ascii="Times New Roman" w:hAnsi="Times New Roman" w:cs="Times New Roman"/>
          <w:sz w:val="24"/>
          <w:szCs w:val="24"/>
        </w:rPr>
        <w:t>Жизненный цикл проекта и организация</w:t>
      </w:r>
    </w:p>
    <w:p w:rsidR="00766DFC" w:rsidRDefault="00766DFC" w:rsidP="002B06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DFC">
        <w:rPr>
          <w:rFonts w:ascii="Times New Roman" w:hAnsi="Times New Roman" w:cs="Times New Roman"/>
          <w:sz w:val="24"/>
          <w:szCs w:val="24"/>
        </w:rPr>
        <w:lastRenderedPageBreak/>
        <w:t>Заинтересованные стороны</w:t>
      </w:r>
      <w:r>
        <w:rPr>
          <w:rFonts w:ascii="Times New Roman" w:hAnsi="Times New Roman" w:cs="Times New Roman"/>
          <w:sz w:val="24"/>
          <w:szCs w:val="24"/>
        </w:rPr>
        <w:t>проекта</w:t>
      </w:r>
    </w:p>
    <w:p w:rsidR="00766DFC" w:rsidRDefault="00766DFC" w:rsidP="002B06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DFC">
        <w:rPr>
          <w:rFonts w:ascii="Times New Roman" w:hAnsi="Times New Roman" w:cs="Times New Roman"/>
          <w:sz w:val="24"/>
          <w:szCs w:val="24"/>
        </w:rPr>
        <w:t>Группы процессов управления проектами и их взаимодействие</w:t>
      </w:r>
    </w:p>
    <w:p w:rsidR="00311829" w:rsidRDefault="00766DFC" w:rsidP="002B06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DFC">
        <w:rPr>
          <w:rFonts w:ascii="Times New Roman" w:hAnsi="Times New Roman" w:cs="Times New Roman"/>
          <w:sz w:val="24"/>
          <w:szCs w:val="24"/>
        </w:rPr>
        <w:t>Методы и инструменты управления проектами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CC5A50" w:rsidRDefault="00CC5A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форма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E3CE7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CC5A50">
        <w:rPr>
          <w:rFonts w:ascii="Times New Roman" w:hAnsi="Times New Roman" w:cs="Times New Roman"/>
          <w:sz w:val="24"/>
          <w:szCs w:val="24"/>
        </w:rPr>
        <w:t>х единиц</w:t>
      </w:r>
      <w:r w:rsidR="003E56CC">
        <w:rPr>
          <w:rFonts w:ascii="Times New Roman" w:hAnsi="Times New Roman" w:cs="Times New Roman"/>
          <w:sz w:val="24"/>
          <w:szCs w:val="24"/>
        </w:rPr>
        <w:t>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3E3CE7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E56CC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3E56CC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E3CE7">
        <w:rPr>
          <w:rFonts w:ascii="Times New Roman" w:hAnsi="Times New Roman" w:cs="Times New Roman"/>
          <w:sz w:val="24"/>
          <w:szCs w:val="24"/>
        </w:rPr>
        <w:t>54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CC5A50">
        <w:rPr>
          <w:rFonts w:ascii="Times New Roman" w:hAnsi="Times New Roman" w:cs="Times New Roman"/>
          <w:sz w:val="24"/>
          <w:szCs w:val="24"/>
        </w:rPr>
        <w:t>–</w:t>
      </w:r>
      <w:r w:rsidR="00496501">
        <w:rPr>
          <w:rFonts w:ascii="Times New Roman" w:hAnsi="Times New Roman" w:cs="Times New Roman"/>
          <w:sz w:val="24"/>
          <w:szCs w:val="24"/>
        </w:rPr>
        <w:t>зачёт</w:t>
      </w:r>
      <w:r w:rsidR="00CC5A50">
        <w:rPr>
          <w:rFonts w:ascii="Times New Roman" w:hAnsi="Times New Roman" w:cs="Times New Roman"/>
          <w:sz w:val="24"/>
          <w:szCs w:val="24"/>
        </w:rPr>
        <w:t>.</w:t>
      </w:r>
    </w:p>
    <w:p w:rsidR="00CC5A50" w:rsidRDefault="00CC5A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Заочная форма обучения:</w:t>
      </w:r>
    </w:p>
    <w:p w:rsidR="00CC5A50" w:rsidRPr="00152A7C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E3CE7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="003E56CC">
        <w:rPr>
          <w:rFonts w:ascii="Times New Roman" w:hAnsi="Times New Roman" w:cs="Times New Roman"/>
          <w:sz w:val="24"/>
          <w:szCs w:val="24"/>
        </w:rPr>
        <w:t>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3E3CE7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CC5A50" w:rsidRPr="00152A7C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E3CE7">
        <w:rPr>
          <w:rFonts w:ascii="Times New Roman" w:hAnsi="Times New Roman" w:cs="Times New Roman"/>
          <w:sz w:val="24"/>
          <w:szCs w:val="24"/>
        </w:rPr>
        <w:t>10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CC5A50" w:rsidRPr="00152A7C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3E3CE7"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C5A50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E3CE7">
        <w:rPr>
          <w:rFonts w:ascii="Times New Roman" w:hAnsi="Times New Roman" w:cs="Times New Roman"/>
          <w:sz w:val="24"/>
          <w:szCs w:val="24"/>
        </w:rPr>
        <w:t>86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D01A5" w:rsidRPr="00152A7C" w:rsidRDefault="00AD01A5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632136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онтрольная работа, </w:t>
      </w:r>
      <w:r w:rsidR="003E3CE7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1F16"/>
    <w:multiLevelType w:val="hybridMultilevel"/>
    <w:tmpl w:val="73EC8FE6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B68BB"/>
    <w:multiLevelType w:val="hybridMultilevel"/>
    <w:tmpl w:val="515ED4F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F86933"/>
    <w:multiLevelType w:val="hybridMultilevel"/>
    <w:tmpl w:val="34B8EA66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79B6E8F"/>
    <w:multiLevelType w:val="hybridMultilevel"/>
    <w:tmpl w:val="63203F2A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B29B9"/>
    <w:multiLevelType w:val="hybridMultilevel"/>
    <w:tmpl w:val="9FC4D30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993192"/>
    <w:multiLevelType w:val="hybridMultilevel"/>
    <w:tmpl w:val="EEA49356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3464E"/>
    <w:multiLevelType w:val="hybridMultilevel"/>
    <w:tmpl w:val="CB28562A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D2F0B"/>
    <w:multiLevelType w:val="hybridMultilevel"/>
    <w:tmpl w:val="EA6248DC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BB47DB"/>
    <w:multiLevelType w:val="hybridMultilevel"/>
    <w:tmpl w:val="CD56EC52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D7AA7"/>
    <w:multiLevelType w:val="hybridMultilevel"/>
    <w:tmpl w:val="369EDA5A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8D48C7"/>
    <w:multiLevelType w:val="hybridMultilevel"/>
    <w:tmpl w:val="92E4C4A4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3C0559"/>
    <w:multiLevelType w:val="hybridMultilevel"/>
    <w:tmpl w:val="AE2202D6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2"/>
  </w:num>
  <w:num w:numId="5">
    <w:abstractNumId w:val="7"/>
  </w:num>
  <w:num w:numId="6">
    <w:abstractNumId w:val="10"/>
  </w:num>
  <w:num w:numId="7">
    <w:abstractNumId w:val="19"/>
  </w:num>
  <w:num w:numId="8">
    <w:abstractNumId w:val="11"/>
  </w:num>
  <w:num w:numId="9">
    <w:abstractNumId w:val="6"/>
  </w:num>
  <w:num w:numId="10">
    <w:abstractNumId w:val="3"/>
  </w:num>
  <w:num w:numId="11">
    <w:abstractNumId w:val="2"/>
  </w:num>
  <w:num w:numId="12">
    <w:abstractNumId w:val="18"/>
  </w:num>
  <w:num w:numId="13">
    <w:abstractNumId w:val="5"/>
  </w:num>
  <w:num w:numId="14">
    <w:abstractNumId w:val="16"/>
  </w:num>
  <w:num w:numId="15">
    <w:abstractNumId w:val="4"/>
  </w:num>
  <w:num w:numId="16">
    <w:abstractNumId w:val="12"/>
  </w:num>
  <w:num w:numId="17">
    <w:abstractNumId w:val="20"/>
  </w:num>
  <w:num w:numId="18">
    <w:abstractNumId w:val="17"/>
  </w:num>
  <w:num w:numId="19">
    <w:abstractNumId w:val="13"/>
  </w:num>
  <w:num w:numId="20">
    <w:abstractNumId w:val="9"/>
  </w:num>
  <w:num w:numId="21">
    <w:abstractNumId w:val="0"/>
  </w:num>
  <w:num w:numId="22">
    <w:abstractNumId w:val="15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21FB9"/>
    <w:rsid w:val="00191CEC"/>
    <w:rsid w:val="001C32C3"/>
    <w:rsid w:val="002B06BB"/>
    <w:rsid w:val="00311829"/>
    <w:rsid w:val="003E3CE7"/>
    <w:rsid w:val="003E56CC"/>
    <w:rsid w:val="00496501"/>
    <w:rsid w:val="00496788"/>
    <w:rsid w:val="004D4BE1"/>
    <w:rsid w:val="004E6F72"/>
    <w:rsid w:val="00551926"/>
    <w:rsid w:val="00632136"/>
    <w:rsid w:val="006B116F"/>
    <w:rsid w:val="00766DFC"/>
    <w:rsid w:val="007E3C95"/>
    <w:rsid w:val="007E674A"/>
    <w:rsid w:val="00836D64"/>
    <w:rsid w:val="00932741"/>
    <w:rsid w:val="009F6832"/>
    <w:rsid w:val="00AD01A5"/>
    <w:rsid w:val="00B71049"/>
    <w:rsid w:val="00CA35C1"/>
    <w:rsid w:val="00CC5A50"/>
    <w:rsid w:val="00D06585"/>
    <w:rsid w:val="00D27A44"/>
    <w:rsid w:val="00D5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paragraph" w:styleId="1">
    <w:name w:val="heading 1"/>
    <w:basedOn w:val="a"/>
    <w:next w:val="a"/>
    <w:link w:val="10"/>
    <w:qFormat/>
    <w:rsid w:val="00311829"/>
    <w:pPr>
      <w:keepNext/>
      <w:numPr>
        <w:numId w:val="17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rsid w:val="00311829"/>
    <w:rPr>
      <w:rFonts w:ascii="Times New Roman" w:eastAsia="Calibri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Метод Бюро</cp:lastModifiedBy>
  <cp:revision>4</cp:revision>
  <cp:lastPrinted>2016-02-10T06:34:00Z</cp:lastPrinted>
  <dcterms:created xsi:type="dcterms:W3CDTF">2017-09-05T10:17:00Z</dcterms:created>
  <dcterms:modified xsi:type="dcterms:W3CDTF">2017-09-26T12:54:00Z</dcterms:modified>
</cp:coreProperties>
</file>