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26" w:rsidRPr="00261126" w:rsidRDefault="00261126" w:rsidP="004350AD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26" w:rsidRPr="00261126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261126" w:rsidRPr="00261126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261126" w:rsidRPr="00261126" w:rsidRDefault="00261126" w:rsidP="0026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61126">
        <w:rPr>
          <w:rFonts w:ascii="Times New Roman" w:eastAsia="Calibri" w:hAnsi="Times New Roman" w:cs="Times New Roman"/>
          <w:caps/>
          <w:sz w:val="28"/>
        </w:rPr>
        <w:t>организация перевозок грузов</w:t>
      </w:r>
      <w:r w:rsidRPr="00261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261126" w:rsidRPr="00261126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126" w:rsidRPr="00261126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подготовки – 38.03.01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61126" w:rsidRPr="00261126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бакалавр</w:t>
      </w:r>
    </w:p>
    <w:p w:rsidR="00261126" w:rsidRPr="00261126" w:rsidRDefault="00261126" w:rsidP="00350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предприятий и организации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7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(транспорт)</w:t>
      </w:r>
    </w:p>
    <w:p w:rsidR="00261126" w:rsidRPr="00261126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80B13" w:rsidRPr="00680B13" w:rsidRDefault="00680B13" w:rsidP="00680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«Организация перевозок грузов» (Б</w:t>
      </w:r>
      <w:proofErr w:type="gramStart"/>
      <w:r w:rsidRPr="00680B1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80B13"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.В.ДВ.10.1) относится к вариативной части и является дисциплиной по выбору обучающегося.</w:t>
      </w:r>
    </w:p>
    <w:p w:rsidR="00261126" w:rsidRPr="00261126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350A35" w:rsidRPr="00350A35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Целью изучения дисциплины «Организация перевозок грузов» является получение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350A35" w:rsidRPr="00350A35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350A35" w:rsidRPr="00350A35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изучение и освоение новых методов и форм организации процесса перевозки грузов;</w:t>
      </w:r>
    </w:p>
    <w:p w:rsidR="00350A35" w:rsidRPr="00350A35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исследование технологии и организации транспортного процесса;</w:t>
      </w:r>
    </w:p>
    <w:p w:rsidR="00350A35" w:rsidRPr="00350A35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изучение экономических показателей оценки работы транспорта;</w:t>
      </w:r>
    </w:p>
    <w:p w:rsidR="00350A35" w:rsidRPr="00350A35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анализ прямых, смешанных транспортных перевозок их преимуществ и недостатков;</w:t>
      </w:r>
    </w:p>
    <w:p w:rsidR="00350A35" w:rsidRPr="00350A35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261126" w:rsidRPr="00261126" w:rsidRDefault="00261126" w:rsidP="00350A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E8750C" w:rsidRPr="00261126" w:rsidRDefault="00261126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 компетенций:</w:t>
      </w:r>
      <w:r w:rsidRPr="002611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50C" w:rsidRPr="00E8750C">
        <w:rPr>
          <w:rFonts w:ascii="Times New Roman" w:eastAsia="Calibri" w:hAnsi="Times New Roman" w:cs="Times New Roman"/>
          <w:sz w:val="24"/>
          <w:szCs w:val="24"/>
        </w:rPr>
        <w:t>ПК-2</w:t>
      </w:r>
      <w:r w:rsidR="00E875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1126" w:rsidRPr="00261126" w:rsidRDefault="00261126" w:rsidP="00350A3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1126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261126">
        <w:rPr>
          <w:rFonts w:ascii="Times New Roman" w:eastAsia="Calibri" w:hAnsi="Times New Roman" w:cs="Times New Roman"/>
          <w:bCs/>
          <w:sz w:val="24"/>
          <w:szCs w:val="24"/>
        </w:rPr>
        <w:t>обучающийся</w:t>
      </w:r>
      <w:proofErr w:type="gramEnd"/>
      <w:r w:rsidRPr="00261126">
        <w:rPr>
          <w:rFonts w:ascii="Times New Roman" w:eastAsia="Calibri" w:hAnsi="Times New Roman" w:cs="Times New Roman"/>
          <w:bCs/>
          <w:sz w:val="24"/>
          <w:szCs w:val="24"/>
        </w:rPr>
        <w:t xml:space="preserve"> должен:</w:t>
      </w:r>
    </w:p>
    <w:p w:rsidR="00373600" w:rsidRPr="00373600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8"/>
        </w:rPr>
      </w:pPr>
      <w:r w:rsidRPr="00373600">
        <w:rPr>
          <w:rFonts w:ascii="Times New Roman" w:eastAsia="Calibri" w:hAnsi="Times New Roman" w:cs="Times New Roman"/>
          <w:b/>
          <w:bCs/>
          <w:sz w:val="24"/>
          <w:szCs w:val="28"/>
        </w:rPr>
        <w:t>ЗНАТЬ</w:t>
      </w:r>
      <w:r w:rsidRPr="00373600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современное состояние транспортной системы и перспективы ее развития;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экономические показатели оценки работы транспорта;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принципы и методы выбора транспорта при осуществлении коммерческих сделок;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 xml:space="preserve">основные перевозочные документы и правила расчетов. </w:t>
      </w:r>
    </w:p>
    <w:p w:rsidR="00373600" w:rsidRPr="00373600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73600">
        <w:rPr>
          <w:rFonts w:ascii="Times New Roman" w:eastAsia="Calibri" w:hAnsi="Times New Roman" w:cs="Times New Roman"/>
          <w:b/>
          <w:bCs/>
          <w:sz w:val="24"/>
          <w:szCs w:val="28"/>
        </w:rPr>
        <w:t>УМЕТЬ</w:t>
      </w:r>
      <w:r w:rsidRPr="00373600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исследовать рынок транспортных услуг;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моделировать и планировать транспортные перевозки при осуществлении коммерческой деятельности;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выбрать экономически обоснованный оптимальный вариант перевозки грузов, с учетом их особенностей;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грамотно оформить договорные отношения при пользовании транспортными услугами</w:t>
      </w:r>
    </w:p>
    <w:p w:rsidR="00373600" w:rsidRPr="00373600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373600">
        <w:rPr>
          <w:rFonts w:ascii="Times New Roman" w:eastAsia="Calibri" w:hAnsi="Times New Roman" w:cs="Times New Roman"/>
          <w:b/>
          <w:bCs/>
          <w:sz w:val="24"/>
          <w:szCs w:val="28"/>
        </w:rPr>
        <w:t>ВЛАДЕТЬ</w:t>
      </w:r>
      <w:r w:rsidRPr="00373600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>методами организации взаимодействия с транспортными ресурсами, компаниями, средствами, системами;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 xml:space="preserve">методами управления службами снабжения различных фирм, </w:t>
      </w:r>
    </w:p>
    <w:p w:rsidR="00373600" w:rsidRPr="00350A35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A35">
        <w:rPr>
          <w:rFonts w:ascii="Times New Roman" w:eastAsia="Calibri" w:hAnsi="Times New Roman" w:cs="Times New Roman"/>
          <w:sz w:val="24"/>
          <w:szCs w:val="24"/>
        </w:rPr>
        <w:t xml:space="preserve">методами выбора возможностей и ассортимента услуг транспортных компаний. </w:t>
      </w:r>
    </w:p>
    <w:p w:rsidR="00261126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  <w:r w:rsidR="0057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61126" w:rsidRPr="00A376ED" w:rsidRDefault="00A376ED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A376ED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Модуль 1 Основы грузовой и коммерческой работы</w:t>
      </w:r>
      <w:proofErr w:type="gramStart"/>
      <w:r w:rsidR="00261126" w:rsidRPr="00A376E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376ED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</w:p>
    <w:p w:rsidR="00A376ED" w:rsidRPr="007B74FF" w:rsidRDefault="00A376ED" w:rsidP="00350A3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 xml:space="preserve">1. </w:t>
      </w:r>
      <w:r w:rsidRPr="007B74FF">
        <w:rPr>
          <w:rFonts w:ascii="Times New Roman" w:eastAsia="MS Mincho" w:hAnsi="Times New Roman" w:cs="Times New Roman"/>
          <w:sz w:val="24"/>
          <w:szCs w:val="28"/>
        </w:rPr>
        <w:t>Сфера коммерческой эксплуатации железнодорожного транспорта.</w:t>
      </w:r>
    </w:p>
    <w:p w:rsidR="00A376ED" w:rsidRPr="007B74FF" w:rsidRDefault="00D315D0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>2. Устав железнодорожного транспорта Российской Федерации – организация перевозок грузов.</w:t>
      </w:r>
    </w:p>
    <w:p w:rsidR="00D315D0" w:rsidRPr="007B74FF" w:rsidRDefault="00D315D0" w:rsidP="00350A3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>3. Грузовые станции, места общего пользования.</w:t>
      </w:r>
    </w:p>
    <w:p w:rsidR="00D315D0" w:rsidRDefault="00D315D0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8"/>
        </w:rPr>
      </w:pPr>
      <w:r w:rsidRPr="007B74FF">
        <w:rPr>
          <w:rFonts w:ascii="Times New Roman" w:eastAsia="Times New Roman" w:hAnsi="Times New Roman" w:cs="Times New Roman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D315D0">
        <w:rPr>
          <w:rFonts w:ascii="Times New Roman" w:eastAsia="MS Mincho" w:hAnsi="Times New Roman" w:cs="Times New Roman"/>
          <w:bCs/>
          <w:iCs/>
          <w:sz w:val="24"/>
          <w:szCs w:val="28"/>
        </w:rPr>
        <w:t>Грузовой вагонный парк</w:t>
      </w:r>
      <w:r>
        <w:rPr>
          <w:rFonts w:ascii="Times New Roman" w:eastAsia="MS Mincho" w:hAnsi="Times New Roman" w:cs="Times New Roman"/>
          <w:bCs/>
          <w:iCs/>
          <w:sz w:val="24"/>
          <w:szCs w:val="28"/>
        </w:rPr>
        <w:t>.</w:t>
      </w:r>
    </w:p>
    <w:p w:rsidR="00D315D0" w:rsidRDefault="00D315D0" w:rsidP="00350A35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8"/>
        </w:rPr>
      </w:pPr>
      <w:r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5. </w:t>
      </w:r>
      <w:r w:rsidRPr="00D315D0">
        <w:rPr>
          <w:rFonts w:ascii="Times New Roman" w:eastAsia="MS Mincho" w:hAnsi="Times New Roman" w:cs="Times New Roman"/>
          <w:bCs/>
          <w:sz w:val="24"/>
          <w:szCs w:val="28"/>
        </w:rPr>
        <w:t>Планирование и маршрутизация перевозок</w:t>
      </w:r>
      <w:r>
        <w:rPr>
          <w:rFonts w:ascii="Times New Roman" w:eastAsia="MS Mincho" w:hAnsi="Times New Roman" w:cs="Times New Roman"/>
          <w:bCs/>
          <w:sz w:val="24"/>
          <w:szCs w:val="28"/>
        </w:rPr>
        <w:t>.</w:t>
      </w:r>
    </w:p>
    <w:p w:rsidR="00D315D0" w:rsidRDefault="00D315D0" w:rsidP="00350A3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MS Mincho" w:hAnsi="Times New Roman" w:cs="Times New Roman"/>
          <w:bCs/>
          <w:sz w:val="24"/>
          <w:szCs w:val="28"/>
        </w:rPr>
        <w:t>6</w:t>
      </w:r>
      <w:r w:rsidRPr="00D315D0">
        <w:rPr>
          <w:rFonts w:ascii="Times New Roman" w:eastAsia="MS Mincho" w:hAnsi="Times New Roman" w:cs="Times New Roman"/>
          <w:bCs/>
          <w:szCs w:val="28"/>
        </w:rPr>
        <w:t xml:space="preserve">. </w:t>
      </w:r>
      <w:r w:rsidRPr="00D315D0">
        <w:rPr>
          <w:rFonts w:ascii="Times New Roman" w:eastAsia="Calibri" w:hAnsi="Times New Roman" w:cs="Times New Roman"/>
          <w:sz w:val="24"/>
          <w:szCs w:val="28"/>
        </w:rPr>
        <w:t>Пути необщего пользования</w:t>
      </w:r>
      <w:r w:rsidR="00F457C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F457C9" w:rsidRPr="00F457C9" w:rsidRDefault="00F457C9" w:rsidP="00350A35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F457C9">
        <w:rPr>
          <w:rFonts w:ascii="Times New Roman" w:eastAsia="MS Mincho" w:hAnsi="Times New Roman" w:cs="Times New Roman"/>
          <w:b/>
          <w:bCs/>
          <w:sz w:val="24"/>
          <w:szCs w:val="28"/>
        </w:rPr>
        <w:t>Модуль 2 Технология грузовых и коммерческих операций</w:t>
      </w:r>
      <w:r>
        <w:rPr>
          <w:rFonts w:ascii="Times New Roman" w:eastAsia="MS Mincho" w:hAnsi="Times New Roman" w:cs="Times New Roman"/>
          <w:b/>
          <w:bCs/>
          <w:sz w:val="24"/>
          <w:szCs w:val="28"/>
        </w:rPr>
        <w:t>.</w:t>
      </w:r>
    </w:p>
    <w:p w:rsidR="00D315D0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1. </w:t>
      </w:r>
      <w:r w:rsidRPr="007B74FF">
        <w:rPr>
          <w:rFonts w:ascii="Times New Roman" w:eastAsia="Calibri" w:hAnsi="Times New Roman" w:cs="Times New Roman"/>
          <w:sz w:val="24"/>
          <w:szCs w:val="28"/>
        </w:rPr>
        <w:t>Транспортно-складские комплексы и грузовые фронты.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>Погрузочно-разгрузочные машины и устройства.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MS Mincho" w:hAnsi="Times New Roman" w:cs="Times New Roman"/>
          <w:bCs/>
          <w:iCs/>
          <w:sz w:val="24"/>
          <w:szCs w:val="28"/>
        </w:rPr>
        <w:t xml:space="preserve">3.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Весовое хозяйство железных дорог.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4. Грузовые и коммерческие операции на станциях отправления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5. Операции в пути следования.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6. Грузовые и коммерческие операции на станциях назначения.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7. Тарифы и расчеты за перевозки.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8. Транспортно-экспедиторская работа железных дорог.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B74FF">
        <w:rPr>
          <w:rFonts w:ascii="Times New Roman" w:eastAsia="Calibri" w:hAnsi="Times New Roman" w:cs="Times New Roman"/>
          <w:b/>
          <w:sz w:val="24"/>
          <w:szCs w:val="28"/>
        </w:rPr>
        <w:t>Модуль 3  Технология перевозки различных видов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b/>
          <w:sz w:val="24"/>
          <w:szCs w:val="28"/>
        </w:rPr>
        <w:t xml:space="preserve">1.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Перевозка грузов мелкими и малотоннажными отправками.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2. Перевозка грузов пакетами и в контейнерах.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>3. Технология перевозок массовых грузов.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B74FF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 w:rsidRPr="007B74FF">
        <w:rPr>
          <w:rFonts w:ascii="Times New Roman" w:eastAsia="Calibri" w:hAnsi="Times New Roman" w:cs="Times New Roman"/>
          <w:bCs/>
          <w:sz w:val="24"/>
          <w:szCs w:val="28"/>
        </w:rPr>
        <w:t>Перевозка грузов на особых условиях.</w:t>
      </w:r>
    </w:p>
    <w:p w:rsidR="00F457C9" w:rsidRPr="007B74FF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7B74FF">
        <w:rPr>
          <w:rFonts w:ascii="Times New Roman" w:eastAsia="Calibri" w:hAnsi="Times New Roman" w:cs="Times New Roman"/>
          <w:bCs/>
          <w:sz w:val="24"/>
          <w:szCs w:val="28"/>
        </w:rPr>
        <w:t>5. Перевозка грузов в прямом смешанном и международном сообщениях.</w:t>
      </w:r>
    </w:p>
    <w:p w:rsidR="00F457C9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B74FF">
        <w:rPr>
          <w:rFonts w:ascii="Times New Roman" w:eastAsia="Calibri" w:hAnsi="Times New Roman" w:cs="Times New Roman"/>
          <w:bCs/>
          <w:sz w:val="24"/>
          <w:szCs w:val="28"/>
        </w:rPr>
        <w:t xml:space="preserve">6. </w:t>
      </w:r>
      <w:r w:rsidRPr="007B74FF">
        <w:rPr>
          <w:rFonts w:ascii="Times New Roman" w:eastAsia="Calibri" w:hAnsi="Times New Roman" w:cs="Times New Roman"/>
          <w:sz w:val="24"/>
          <w:szCs w:val="28"/>
        </w:rPr>
        <w:t>Обеспечение сохранности грузов при перевозке.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обучения.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350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зачетных единиц (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261126" w:rsidRPr="00261126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34</w:t>
      </w:r>
      <w:r w:rsidR="00261126"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Pr="00261126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34</w:t>
      </w:r>
      <w:r w:rsidR="00261126"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E0BA2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E0BA2" w:rsidRPr="00261126" w:rsidRDefault="00EE0BA2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час.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DC4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261126" w:rsidRPr="00261126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(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144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EE0BA2" w:rsidRPr="00261126" w:rsidRDefault="00EE0BA2" w:rsidP="00EE0BA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261126" w:rsidRPr="00261126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F252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sectPr w:rsidR="00261126" w:rsidRPr="00261126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126"/>
    <w:rsid w:val="0007225D"/>
    <w:rsid w:val="00261126"/>
    <w:rsid w:val="002E03CB"/>
    <w:rsid w:val="00350A35"/>
    <w:rsid w:val="00373600"/>
    <w:rsid w:val="004350AD"/>
    <w:rsid w:val="00480611"/>
    <w:rsid w:val="00572214"/>
    <w:rsid w:val="00680B13"/>
    <w:rsid w:val="007B74FF"/>
    <w:rsid w:val="008C277F"/>
    <w:rsid w:val="00931A73"/>
    <w:rsid w:val="00A376ED"/>
    <w:rsid w:val="00A53D1E"/>
    <w:rsid w:val="00A555F7"/>
    <w:rsid w:val="00D315D0"/>
    <w:rsid w:val="00DC4643"/>
    <w:rsid w:val="00E8750C"/>
    <w:rsid w:val="00EE0BA2"/>
    <w:rsid w:val="00F009F7"/>
    <w:rsid w:val="00F2525E"/>
    <w:rsid w:val="00F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Нонна</cp:lastModifiedBy>
  <cp:revision>6</cp:revision>
  <dcterms:created xsi:type="dcterms:W3CDTF">2016-04-21T19:04:00Z</dcterms:created>
  <dcterms:modified xsi:type="dcterms:W3CDTF">2017-11-30T14:52:00Z</dcterms:modified>
</cp:coreProperties>
</file>