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«Техносферная и экологическая безопасность»</w:t>
      </w: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1F485E" w:rsidRDefault="001F485E" w:rsidP="001F485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1F485E" w:rsidRDefault="001F485E" w:rsidP="001F485E">
      <w:pPr>
        <w:tabs>
          <w:tab w:val="left" w:pos="851"/>
        </w:tabs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tabs>
          <w:tab w:val="left" w:pos="85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«ЭКОЛОГИЯ»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.В.ДВ.7.1)</w:t>
      </w:r>
    </w:p>
    <w:p w:rsidR="001F485E" w:rsidRDefault="001F485E" w:rsidP="001F485E">
      <w:pPr>
        <w:tabs>
          <w:tab w:val="left" w:pos="851"/>
        </w:tabs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tabs>
          <w:tab w:val="left" w:pos="85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</w:t>
      </w:r>
    </w:p>
    <w:p w:rsidR="001F485E" w:rsidRDefault="001F485E" w:rsidP="001F485E">
      <w:pPr>
        <w:tabs>
          <w:tab w:val="left" w:pos="85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38.03.01 «Экономика» </w:t>
      </w: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профилю: </w:t>
      </w: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 </w:t>
      </w:r>
    </w:p>
    <w:p w:rsidR="001F485E" w:rsidRDefault="001F485E" w:rsidP="001F485E">
      <w:pPr>
        <w:tabs>
          <w:tab w:val="left" w:pos="851"/>
        </w:tabs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F485E" w:rsidRDefault="001F485E" w:rsidP="001F485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 г</w:t>
      </w:r>
    </w:p>
    <w:p w:rsidR="001F485E" w:rsidRDefault="00D34920">
      <w:pPr>
        <w:widowControl/>
        <w:spacing w:line="240" w:lineRule="auto"/>
        <w:ind w:firstLine="0"/>
        <w:jc w:val="left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170073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15" w:rsidRPr="00D2714B" w:rsidRDefault="00F07415" w:rsidP="00F0741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 </w:t>
      </w:r>
    </w:p>
    <w:p w:rsidR="001F485E" w:rsidRDefault="001F485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46384D" w:rsidRPr="00D2714B" w:rsidRDefault="0046384D" w:rsidP="0046384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485E" w:rsidRDefault="00D34920">
      <w:pPr>
        <w:widowControl/>
        <w:spacing w:line="240" w:lineRule="auto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0073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85E">
        <w:rPr>
          <w:noProof/>
          <w:sz w:val="28"/>
          <w:szCs w:val="28"/>
        </w:rPr>
        <w:br w:type="page"/>
      </w:r>
    </w:p>
    <w:p w:rsidR="001F485E" w:rsidRDefault="001F485E">
      <w:pPr>
        <w:widowControl/>
        <w:spacing w:line="240" w:lineRule="auto"/>
        <w:ind w:firstLine="0"/>
        <w:jc w:val="left"/>
        <w:rPr>
          <w:noProof/>
          <w:sz w:val="28"/>
          <w:szCs w:val="28"/>
        </w:rPr>
      </w:pPr>
    </w:p>
    <w:p w:rsidR="00CE26EC" w:rsidRPr="00D2714B" w:rsidRDefault="00CE26EC" w:rsidP="001F485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E26EC" w:rsidRPr="00D2714B" w:rsidRDefault="00CE26EC" w:rsidP="001F485E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E26EC" w:rsidRPr="00D2714B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2015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».</w:t>
      </w:r>
    </w:p>
    <w:p w:rsidR="00CE26EC" w:rsidRDefault="00CE26EC" w:rsidP="001F485E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F56A3">
        <w:rPr>
          <w:sz w:val="28"/>
          <w:szCs w:val="28"/>
        </w:rPr>
        <w:t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техносферами;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  <w:r>
        <w:rPr>
          <w:sz w:val="28"/>
          <w:szCs w:val="28"/>
        </w:rPr>
        <w:t xml:space="preserve"> </w:t>
      </w:r>
    </w:p>
    <w:p w:rsidR="00CE26EC" w:rsidRPr="00AA4C71" w:rsidRDefault="00CE26EC" w:rsidP="001F485E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AA4C71">
        <w:rPr>
          <w:sz w:val="28"/>
          <w:szCs w:val="28"/>
        </w:rPr>
        <w:t>Для достижения поставленных целей решаются следующие задачи:</w:t>
      </w:r>
    </w:p>
    <w:p w:rsidR="00CE26EC" w:rsidRPr="00AA4C71" w:rsidRDefault="00CE26EC" w:rsidP="001F485E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AA4C71">
        <w:rPr>
          <w:sz w:val="28"/>
          <w:szCs w:val="28"/>
        </w:rPr>
        <w:t>изучение состава окружающе</w:t>
      </w:r>
      <w:r w:rsidR="001F485E">
        <w:rPr>
          <w:sz w:val="28"/>
          <w:szCs w:val="28"/>
        </w:rPr>
        <w:t xml:space="preserve">й среды: гидросферы, атмосферы, </w:t>
      </w:r>
      <w:r w:rsidRPr="00AA4C71">
        <w:rPr>
          <w:sz w:val="28"/>
          <w:szCs w:val="28"/>
        </w:rPr>
        <w:t xml:space="preserve"> почв и грунтов;</w:t>
      </w:r>
    </w:p>
    <w:p w:rsidR="00CE26EC" w:rsidRPr="00AA4C71" w:rsidRDefault="00CE26EC" w:rsidP="001F485E">
      <w:pPr>
        <w:pStyle w:val="a3"/>
        <w:widowControl/>
        <w:numPr>
          <w:ilvl w:val="0"/>
          <w:numId w:val="21"/>
        </w:numPr>
        <w:tabs>
          <w:tab w:val="left" w:pos="0"/>
          <w:tab w:val="left" w:pos="1440"/>
        </w:tabs>
        <w:spacing w:line="240" w:lineRule="auto"/>
        <w:ind w:left="0" w:firstLine="851"/>
        <w:rPr>
          <w:sz w:val="28"/>
          <w:szCs w:val="28"/>
        </w:rPr>
      </w:pPr>
      <w:r w:rsidRPr="00AA4C71">
        <w:rPr>
          <w:sz w:val="28"/>
          <w:szCs w:val="28"/>
        </w:rPr>
        <w:t>изучение законов взаимодействия живого и неживого в экосистемах;</w:t>
      </w:r>
    </w:p>
    <w:p w:rsidR="00CE26EC" w:rsidRPr="00AA4C71" w:rsidRDefault="00CE26EC" w:rsidP="001F485E">
      <w:pPr>
        <w:pStyle w:val="a3"/>
        <w:widowControl/>
        <w:numPr>
          <w:ilvl w:val="0"/>
          <w:numId w:val="21"/>
        </w:numPr>
        <w:tabs>
          <w:tab w:val="left" w:pos="0"/>
          <w:tab w:val="left" w:pos="1440"/>
        </w:tabs>
        <w:spacing w:line="240" w:lineRule="auto"/>
        <w:ind w:left="0" w:firstLine="851"/>
        <w:rPr>
          <w:sz w:val="28"/>
          <w:szCs w:val="28"/>
        </w:rPr>
      </w:pPr>
      <w:r w:rsidRPr="00AA4C71">
        <w:rPr>
          <w:sz w:val="28"/>
          <w:szCs w:val="28"/>
        </w:rPr>
        <w:t>изучение законов взаимодействия между гидросферой, атмосферой, литосферой и техносферами.</w:t>
      </w:r>
    </w:p>
    <w:p w:rsidR="00CE26EC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26EC" w:rsidRPr="00D2714B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E26EC" w:rsidRPr="00D2714B" w:rsidRDefault="00CE26EC" w:rsidP="001F485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E26EC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CE26EC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E26EC" w:rsidRPr="00CA2765" w:rsidRDefault="00CE26EC" w:rsidP="001F485E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CE26EC" w:rsidRPr="004B05A7" w:rsidRDefault="00CE26EC" w:rsidP="00BE632F">
      <w:pPr>
        <w:pStyle w:val="a3"/>
        <w:widowControl/>
        <w:numPr>
          <w:ilvl w:val="0"/>
          <w:numId w:val="28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CE26EC" w:rsidRPr="004B05A7" w:rsidRDefault="00CE26EC" w:rsidP="00BE632F">
      <w:pPr>
        <w:pStyle w:val="a3"/>
        <w:widowControl/>
        <w:numPr>
          <w:ilvl w:val="0"/>
          <w:numId w:val="28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состав окружающей среды: гидросферы, атмосферы, почв и грунтов;</w:t>
      </w:r>
    </w:p>
    <w:p w:rsidR="00CE26EC" w:rsidRPr="004B05A7" w:rsidRDefault="00CE26EC" w:rsidP="00BE632F">
      <w:pPr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законы взаимодействия живого и неживого в экосистемах;</w:t>
      </w:r>
    </w:p>
    <w:p w:rsidR="00CE26EC" w:rsidRPr="004B05A7" w:rsidRDefault="00CE26EC" w:rsidP="00BE632F">
      <w:pPr>
        <w:widowControl/>
        <w:numPr>
          <w:ilvl w:val="0"/>
          <w:numId w:val="28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 xml:space="preserve">законы взаимодействия между гидросферой, </w:t>
      </w:r>
      <w:r w:rsidRPr="004B05A7">
        <w:rPr>
          <w:sz w:val="28"/>
          <w:szCs w:val="28"/>
        </w:rPr>
        <w:tab/>
        <w:t>атмосферой, литосферой и техносферами;</w:t>
      </w:r>
    </w:p>
    <w:p w:rsidR="00CE26EC" w:rsidRPr="00CA2765" w:rsidRDefault="00CE26EC" w:rsidP="001F485E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</w:p>
    <w:p w:rsidR="00CE26EC" w:rsidRPr="004B05A7" w:rsidRDefault="00CE26EC" w:rsidP="00BE632F">
      <w:pPr>
        <w:pStyle w:val="a3"/>
        <w:widowControl/>
        <w:numPr>
          <w:ilvl w:val="0"/>
          <w:numId w:val="30"/>
        </w:numPr>
        <w:tabs>
          <w:tab w:val="left" w:pos="142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 xml:space="preserve">распознавать элементы экосистемы на </w:t>
      </w:r>
      <w:proofErr w:type="spellStart"/>
      <w:r w:rsidRPr="004B05A7">
        <w:rPr>
          <w:sz w:val="28"/>
          <w:szCs w:val="28"/>
        </w:rPr>
        <w:t>топопланах</w:t>
      </w:r>
      <w:proofErr w:type="spellEnd"/>
      <w:r w:rsidRPr="004B05A7">
        <w:rPr>
          <w:sz w:val="28"/>
          <w:szCs w:val="28"/>
        </w:rPr>
        <w:t>, профилях и разрезах;</w:t>
      </w:r>
    </w:p>
    <w:p w:rsidR="00CE26EC" w:rsidRPr="004B05A7" w:rsidRDefault="00CE26EC" w:rsidP="00BE632F">
      <w:pPr>
        <w:pStyle w:val="a3"/>
        <w:widowControl/>
        <w:numPr>
          <w:ilvl w:val="0"/>
          <w:numId w:val="30"/>
        </w:numPr>
        <w:tabs>
          <w:tab w:val="left" w:pos="142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 xml:space="preserve">районировать территорию по экологическим условиям; </w:t>
      </w:r>
    </w:p>
    <w:p w:rsidR="00CE26EC" w:rsidRPr="004B05A7" w:rsidRDefault="00CE26EC" w:rsidP="00BE632F">
      <w:pPr>
        <w:pStyle w:val="a3"/>
        <w:widowControl/>
        <w:numPr>
          <w:ilvl w:val="0"/>
          <w:numId w:val="30"/>
        </w:numPr>
        <w:tabs>
          <w:tab w:val="left" w:pos="142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CE26EC" w:rsidRDefault="00CE26EC" w:rsidP="00BE632F">
      <w:pPr>
        <w:pStyle w:val="a3"/>
        <w:widowControl/>
        <w:numPr>
          <w:ilvl w:val="0"/>
          <w:numId w:val="30"/>
        </w:numPr>
        <w:tabs>
          <w:tab w:val="left" w:pos="142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lastRenderedPageBreak/>
        <w:t>реализовывать интерактивные методы, психологические технологии, направленные на личностный рост и охрану здоровья.</w:t>
      </w:r>
    </w:p>
    <w:p w:rsidR="00CE26EC" w:rsidRPr="00CA2765" w:rsidRDefault="00CE26EC" w:rsidP="001F485E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</w:p>
    <w:p w:rsidR="00CE26EC" w:rsidRPr="004B05A7" w:rsidRDefault="00CE26EC" w:rsidP="00BE632F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CE26EC" w:rsidRPr="004B05A7" w:rsidRDefault="00CE26EC" w:rsidP="00BE632F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методами экологического обеспечения производства и инженерной защиты окружающей среды;</w:t>
      </w:r>
    </w:p>
    <w:p w:rsidR="00CE26EC" w:rsidRPr="004B05A7" w:rsidRDefault="00CE26EC" w:rsidP="00BE632F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достижениями общественных и естественных наук.</w:t>
      </w:r>
    </w:p>
    <w:p w:rsidR="00CE26EC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E26EC" w:rsidRPr="00A52159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A54BC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54BCE">
        <w:rPr>
          <w:b/>
          <w:bCs/>
          <w:sz w:val="28"/>
          <w:szCs w:val="28"/>
        </w:rPr>
        <w:t>профессиональных компетенций (ПК)</w:t>
      </w:r>
      <w:r w:rsidRPr="00A54BCE">
        <w:rPr>
          <w:sz w:val="28"/>
          <w:szCs w:val="28"/>
        </w:rPr>
        <w:t>, соответствующих виду профессиональной деятельности, на который ориентирована программа бакалавриата</w:t>
      </w:r>
      <w:r>
        <w:rPr>
          <w:sz w:val="28"/>
          <w:szCs w:val="28"/>
        </w:rPr>
        <w:t xml:space="preserve">: </w:t>
      </w:r>
    </w:p>
    <w:p w:rsidR="00CE26EC" w:rsidRPr="00A52159" w:rsidRDefault="00CE26EC" w:rsidP="001F485E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расчетно-экономическая деятельность:</w:t>
      </w:r>
    </w:p>
    <w:p w:rsidR="00CE26EC" w:rsidRDefault="00CE26EC" w:rsidP="001F485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BF38A9">
        <w:rPr>
          <w:sz w:val="28"/>
          <w:szCs w:val="28"/>
        </w:rPr>
        <w:t xml:space="preserve">пособностью </w:t>
      </w:r>
      <w:r>
        <w:rPr>
          <w:sz w:val="28"/>
          <w:szCs w:val="28"/>
        </w:rPr>
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</w:t>
      </w:r>
      <w:r w:rsidRPr="00BF38A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E26EC" w:rsidRDefault="00CE26EC" w:rsidP="001F485E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275D46">
        <w:rPr>
          <w:sz w:val="28"/>
          <w:szCs w:val="28"/>
        </w:rPr>
        <w:t>организационно-управленческая</w:t>
      </w:r>
      <w:r>
        <w:rPr>
          <w:sz w:val="28"/>
          <w:szCs w:val="28"/>
        </w:rPr>
        <w:t xml:space="preserve"> деятельность:</w:t>
      </w:r>
    </w:p>
    <w:p w:rsidR="00CE26EC" w:rsidRPr="00BF38A9" w:rsidRDefault="00CE26EC" w:rsidP="001F485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BF38A9">
        <w:rPr>
          <w:sz w:val="28"/>
          <w:szCs w:val="28"/>
        </w:rPr>
        <w:t xml:space="preserve">пособностью </w:t>
      </w:r>
      <w:r>
        <w:rPr>
          <w:sz w:val="28"/>
          <w:szCs w:val="28"/>
        </w:rPr>
        <w:t xml:space="preserve">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 </w:t>
      </w:r>
      <w:r w:rsidRPr="00854A8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(ПК-11</w:t>
      </w:r>
      <w:r w:rsidRPr="00BF38A9">
        <w:rPr>
          <w:sz w:val="28"/>
          <w:szCs w:val="28"/>
        </w:rPr>
        <w:t>).</w:t>
      </w:r>
    </w:p>
    <w:p w:rsidR="00CE26EC" w:rsidRPr="00E26E92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26E92">
        <w:rPr>
          <w:sz w:val="28"/>
          <w:szCs w:val="28"/>
        </w:rPr>
        <w:t>обучающихся</w:t>
      </w:r>
      <w:proofErr w:type="gramEnd"/>
      <w:r w:rsidRPr="00E26E92">
        <w:rPr>
          <w:sz w:val="28"/>
          <w:szCs w:val="28"/>
        </w:rPr>
        <w:t xml:space="preserve">, освоивших данную дисциплину, приведена в п. 2.1 </w:t>
      </w:r>
      <w:r w:rsidR="00BE632F">
        <w:rPr>
          <w:sz w:val="28"/>
          <w:szCs w:val="28"/>
        </w:rPr>
        <w:t xml:space="preserve">общей характеристики </w:t>
      </w:r>
      <w:r w:rsidRPr="00E26E92">
        <w:rPr>
          <w:sz w:val="28"/>
          <w:szCs w:val="28"/>
        </w:rPr>
        <w:t>ОПОП.</w:t>
      </w:r>
    </w:p>
    <w:p w:rsidR="00CE26EC" w:rsidRPr="00E26E92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26E92">
        <w:rPr>
          <w:sz w:val="28"/>
          <w:szCs w:val="28"/>
        </w:rPr>
        <w:t>обучающихся</w:t>
      </w:r>
      <w:proofErr w:type="gramEnd"/>
      <w:r w:rsidRPr="00E26E92">
        <w:rPr>
          <w:sz w:val="28"/>
          <w:szCs w:val="28"/>
        </w:rPr>
        <w:t xml:space="preserve">, освоивших данную дисциплину, приведены в п. 2.2 </w:t>
      </w:r>
      <w:r w:rsidR="00BE632F">
        <w:rPr>
          <w:sz w:val="28"/>
          <w:szCs w:val="28"/>
        </w:rPr>
        <w:t xml:space="preserve">общей характеристики </w:t>
      </w:r>
      <w:r w:rsidRPr="00E26E92">
        <w:rPr>
          <w:sz w:val="28"/>
          <w:szCs w:val="28"/>
        </w:rPr>
        <w:t>ОПОП.</w:t>
      </w:r>
    </w:p>
    <w:p w:rsidR="00CE26EC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26EC" w:rsidRPr="00D2714B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E26EC" w:rsidRPr="00D2714B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26EC" w:rsidRPr="00493DAB" w:rsidRDefault="00CE26EC" w:rsidP="001F485E">
      <w:pPr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.В.ДВ.7.1</w:t>
      </w:r>
      <w:r w:rsidRPr="00D2714B">
        <w:rPr>
          <w:sz w:val="28"/>
          <w:szCs w:val="28"/>
        </w:rPr>
        <w:t xml:space="preserve">) относится </w:t>
      </w:r>
      <w:r w:rsidRPr="000B7B72">
        <w:rPr>
          <w:sz w:val="28"/>
          <w:szCs w:val="28"/>
        </w:rPr>
        <w:t xml:space="preserve">к </w:t>
      </w:r>
      <w:r>
        <w:rPr>
          <w:sz w:val="28"/>
          <w:szCs w:val="28"/>
        </w:rPr>
        <w:t>вариативной</w:t>
      </w:r>
      <w:r w:rsidRPr="000B7B7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и является дисциплиной по выбору обучающегося.</w:t>
      </w:r>
    </w:p>
    <w:p w:rsidR="00CE26EC" w:rsidRPr="00D2714B" w:rsidRDefault="00CE26EC" w:rsidP="001F48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E26EC" w:rsidRPr="00D2714B" w:rsidRDefault="00CE26EC" w:rsidP="001F485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CE26EC" w:rsidRPr="00D2714B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6"/>
        <w:gridCol w:w="2126"/>
        <w:gridCol w:w="2074"/>
      </w:tblGrid>
      <w:tr w:rsidR="00CE26EC" w:rsidRPr="00D2714B">
        <w:trPr>
          <w:jc w:val="center"/>
        </w:trPr>
        <w:tc>
          <w:tcPr>
            <w:tcW w:w="5336" w:type="dxa"/>
            <w:vMerge w:val="restart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74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CE26EC" w:rsidRPr="00D2714B">
        <w:trPr>
          <w:jc w:val="center"/>
        </w:trPr>
        <w:tc>
          <w:tcPr>
            <w:tcW w:w="5336" w:type="dxa"/>
            <w:vMerge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E26EC" w:rsidRPr="00D2714B">
        <w:trPr>
          <w:jc w:val="center"/>
        </w:trPr>
        <w:tc>
          <w:tcPr>
            <w:tcW w:w="5336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(по видам учебных </w:t>
            </w:r>
            <w:r w:rsidRPr="00D2714B">
              <w:rPr>
                <w:sz w:val="28"/>
                <w:szCs w:val="28"/>
              </w:rPr>
              <w:lastRenderedPageBreak/>
              <w:t>занятий)</w:t>
            </w:r>
          </w:p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E26EC" w:rsidRPr="00D2714B" w:rsidRDefault="00CE26EC" w:rsidP="001F485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E26EC" w:rsidRPr="00D2714B" w:rsidRDefault="00CE26EC" w:rsidP="001F485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E26EC" w:rsidRPr="00D2714B" w:rsidRDefault="00CE26EC" w:rsidP="001F485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E26EC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CE26EC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26EC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26EC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E26EC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4" w:type="dxa"/>
            <w:vAlign w:val="center"/>
          </w:tcPr>
          <w:p w:rsidR="00CE26EC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CE26EC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26EC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26EC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E26EC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E26EC" w:rsidRPr="00D2714B">
        <w:trPr>
          <w:jc w:val="center"/>
        </w:trPr>
        <w:tc>
          <w:tcPr>
            <w:tcW w:w="5336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4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E26EC" w:rsidRPr="00D2714B">
        <w:trPr>
          <w:jc w:val="center"/>
        </w:trPr>
        <w:tc>
          <w:tcPr>
            <w:tcW w:w="5336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26EC" w:rsidRPr="00D2714B">
        <w:trPr>
          <w:jc w:val="center"/>
        </w:trPr>
        <w:tc>
          <w:tcPr>
            <w:tcW w:w="5336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74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CE26EC" w:rsidRPr="00D2714B">
        <w:trPr>
          <w:jc w:val="center"/>
        </w:trPr>
        <w:tc>
          <w:tcPr>
            <w:tcW w:w="5336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74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CE26EC" w:rsidRPr="00D2714B" w:rsidRDefault="00CE26EC" w:rsidP="001F485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E26EC" w:rsidRPr="00B020B4" w:rsidRDefault="00CE26EC" w:rsidP="001F485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020B4">
        <w:rPr>
          <w:sz w:val="28"/>
          <w:szCs w:val="28"/>
        </w:rPr>
        <w:t xml:space="preserve">Для заочной формы обучения: </w:t>
      </w:r>
    </w:p>
    <w:tbl>
      <w:tblPr>
        <w:tblpPr w:leftFromText="180" w:rightFromText="180" w:vertAnchor="text" w:horzAnchor="margin" w:tblpX="6" w:tblpY="1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7"/>
        <w:gridCol w:w="2126"/>
        <w:gridCol w:w="1991"/>
      </w:tblGrid>
      <w:tr w:rsidR="00CE26EC" w:rsidRPr="00B020B4">
        <w:tc>
          <w:tcPr>
            <w:tcW w:w="5347" w:type="dxa"/>
            <w:vMerge w:val="restart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91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CE26EC" w:rsidRPr="00B020B4">
        <w:tc>
          <w:tcPr>
            <w:tcW w:w="5347" w:type="dxa"/>
            <w:vMerge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E26EC" w:rsidRPr="00B020B4">
        <w:tc>
          <w:tcPr>
            <w:tcW w:w="5347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В том числе:</w:t>
            </w:r>
          </w:p>
          <w:p w:rsidR="00CE26EC" w:rsidRPr="00B020B4" w:rsidRDefault="00CE26EC" w:rsidP="001F485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лекции (Л)</w:t>
            </w:r>
          </w:p>
          <w:p w:rsidR="00CE26EC" w:rsidRPr="00B020B4" w:rsidRDefault="00CE26EC" w:rsidP="001F485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практические занятия (ПЗ)</w:t>
            </w:r>
          </w:p>
          <w:p w:rsidR="00CE26EC" w:rsidRPr="00B020B4" w:rsidRDefault="00CE26EC" w:rsidP="001F485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8</w:t>
            </w:r>
          </w:p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-</w:t>
            </w:r>
          </w:p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8</w:t>
            </w:r>
          </w:p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-</w:t>
            </w:r>
          </w:p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</w:tr>
      <w:tr w:rsidR="00CE26EC" w:rsidRPr="00B020B4">
        <w:tc>
          <w:tcPr>
            <w:tcW w:w="5347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60</w:t>
            </w:r>
          </w:p>
        </w:tc>
        <w:tc>
          <w:tcPr>
            <w:tcW w:w="1991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60</w:t>
            </w:r>
          </w:p>
        </w:tc>
      </w:tr>
      <w:tr w:rsidR="00CE26EC" w:rsidRPr="00B020B4">
        <w:tc>
          <w:tcPr>
            <w:tcW w:w="5347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</w:tr>
      <w:tr w:rsidR="00CE26EC" w:rsidRPr="00B020B4">
        <w:tc>
          <w:tcPr>
            <w:tcW w:w="5347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E26EC" w:rsidRPr="00B020B4" w:rsidRDefault="00CE26EC" w:rsidP="00BD6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B020B4">
              <w:rPr>
                <w:sz w:val="28"/>
                <w:szCs w:val="28"/>
              </w:rPr>
              <w:t>З</w:t>
            </w:r>
            <w:proofErr w:type="gramEnd"/>
            <w:r w:rsidR="00BD6E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КЛР</w:t>
            </w:r>
          </w:p>
        </w:tc>
        <w:tc>
          <w:tcPr>
            <w:tcW w:w="1991" w:type="dxa"/>
            <w:vAlign w:val="center"/>
          </w:tcPr>
          <w:p w:rsidR="00CE26EC" w:rsidRPr="00B020B4" w:rsidRDefault="00CE26EC" w:rsidP="00BD6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B020B4">
              <w:rPr>
                <w:sz w:val="28"/>
                <w:szCs w:val="28"/>
              </w:rPr>
              <w:t>З</w:t>
            </w:r>
            <w:proofErr w:type="gramEnd"/>
            <w:r w:rsidR="00BD6E55">
              <w:rPr>
                <w:sz w:val="28"/>
                <w:szCs w:val="28"/>
              </w:rPr>
              <w:t>, КЛР</w:t>
            </w:r>
          </w:p>
        </w:tc>
      </w:tr>
      <w:tr w:rsidR="00CE26EC" w:rsidRPr="00D2714B">
        <w:tc>
          <w:tcPr>
            <w:tcW w:w="5347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020B4">
              <w:rPr>
                <w:sz w:val="28"/>
                <w:szCs w:val="28"/>
              </w:rPr>
              <w:t>з.е</w:t>
            </w:r>
            <w:proofErr w:type="spellEnd"/>
            <w:r w:rsidRPr="00B020B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E26EC" w:rsidRPr="00B020B4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72/2</w:t>
            </w:r>
          </w:p>
        </w:tc>
        <w:tc>
          <w:tcPr>
            <w:tcW w:w="1991" w:type="dxa"/>
            <w:vAlign w:val="center"/>
          </w:tcPr>
          <w:p w:rsidR="00CE26EC" w:rsidRPr="00D2714B" w:rsidRDefault="00CE26EC" w:rsidP="001F48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72/2</w:t>
            </w:r>
          </w:p>
        </w:tc>
      </w:tr>
    </w:tbl>
    <w:p w:rsidR="00CE26EC" w:rsidRDefault="00BE632F" w:rsidP="001F485E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 w:rsidRPr="006C27CE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6C27CE">
        <w:rPr>
          <w:i/>
          <w:sz w:val="28"/>
          <w:szCs w:val="28"/>
        </w:rPr>
        <w:t xml:space="preserve">зачет (З), </w:t>
      </w:r>
      <w:r>
        <w:rPr>
          <w:i/>
          <w:sz w:val="28"/>
          <w:szCs w:val="28"/>
        </w:rPr>
        <w:t>контрольная работа (КЛР)</w:t>
      </w:r>
    </w:p>
    <w:p w:rsidR="00CE26EC" w:rsidRPr="00D2714B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E26EC" w:rsidRPr="00D2714B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</w:p>
    <w:p w:rsidR="00CE26EC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306"/>
        <w:gridCol w:w="4643"/>
      </w:tblGrid>
      <w:tr w:rsidR="00CE26EC" w:rsidRPr="00987309" w:rsidTr="002F2F8F">
        <w:trPr>
          <w:jc w:val="center"/>
        </w:trPr>
        <w:tc>
          <w:tcPr>
            <w:tcW w:w="622" w:type="dxa"/>
            <w:vAlign w:val="center"/>
          </w:tcPr>
          <w:p w:rsidR="00CE26EC" w:rsidRPr="00987309" w:rsidRDefault="00CE26EC" w:rsidP="001F485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8730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8730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06" w:type="dxa"/>
            <w:vAlign w:val="center"/>
          </w:tcPr>
          <w:p w:rsidR="00CE26EC" w:rsidRPr="00987309" w:rsidRDefault="00CE26EC" w:rsidP="001F485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43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CE26EC" w:rsidRPr="00987309">
        <w:trPr>
          <w:jc w:val="center"/>
        </w:trPr>
        <w:tc>
          <w:tcPr>
            <w:tcW w:w="9571" w:type="dxa"/>
            <w:gridSpan w:val="3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Модуль 1</w:t>
            </w:r>
          </w:p>
        </w:tc>
      </w:tr>
      <w:tr w:rsidR="00CE26EC" w:rsidRPr="00987309" w:rsidTr="002F2F8F">
        <w:trPr>
          <w:jc w:val="center"/>
        </w:trPr>
        <w:tc>
          <w:tcPr>
            <w:tcW w:w="62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1</w:t>
            </w:r>
          </w:p>
        </w:tc>
        <w:tc>
          <w:tcPr>
            <w:tcW w:w="4306" w:type="dxa"/>
            <w:vMerge w:val="restart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Законы взаимодействия живого и неживого в экосистемах</w:t>
            </w:r>
          </w:p>
        </w:tc>
        <w:tc>
          <w:tcPr>
            <w:tcW w:w="4643" w:type="dxa"/>
            <w:vAlign w:val="center"/>
          </w:tcPr>
          <w:p w:rsidR="00CE26EC" w:rsidRPr="00987309" w:rsidRDefault="00CE26EC" w:rsidP="009873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Живые системы, уровни организации живых систем, биосфера.</w:t>
            </w:r>
          </w:p>
        </w:tc>
      </w:tr>
      <w:tr w:rsidR="00CE26EC" w:rsidRPr="00987309" w:rsidTr="002F2F8F">
        <w:trPr>
          <w:jc w:val="center"/>
        </w:trPr>
        <w:tc>
          <w:tcPr>
            <w:tcW w:w="62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2</w:t>
            </w:r>
          </w:p>
        </w:tc>
        <w:tc>
          <w:tcPr>
            <w:tcW w:w="4306" w:type="dxa"/>
            <w:vMerge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CE26EC" w:rsidRPr="00987309" w:rsidRDefault="00CE26EC" w:rsidP="009873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Основные экологические факторы среды</w:t>
            </w:r>
          </w:p>
        </w:tc>
      </w:tr>
      <w:tr w:rsidR="00CE26EC" w:rsidRPr="00987309" w:rsidTr="002F2F8F">
        <w:trPr>
          <w:jc w:val="center"/>
        </w:trPr>
        <w:tc>
          <w:tcPr>
            <w:tcW w:w="62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3</w:t>
            </w:r>
          </w:p>
        </w:tc>
        <w:tc>
          <w:tcPr>
            <w:tcW w:w="4306" w:type="dxa"/>
            <w:vMerge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E26EC" w:rsidRPr="00987309" w:rsidRDefault="00CE26EC" w:rsidP="0098730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Основные принципы функционирования природных экосистем</w:t>
            </w:r>
          </w:p>
        </w:tc>
      </w:tr>
    </w:tbl>
    <w:p w:rsidR="00CE26EC" w:rsidRDefault="00CE26EC" w:rsidP="001F485E">
      <w:pPr>
        <w:spacing w:line="240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4360"/>
        <w:gridCol w:w="4589"/>
      </w:tblGrid>
      <w:tr w:rsidR="00CE26EC" w:rsidRPr="002F2F8F">
        <w:trPr>
          <w:jc w:val="center"/>
        </w:trPr>
        <w:tc>
          <w:tcPr>
            <w:tcW w:w="9463" w:type="dxa"/>
            <w:gridSpan w:val="3"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2F8F">
              <w:rPr>
                <w:b/>
                <w:bCs/>
                <w:sz w:val="28"/>
                <w:szCs w:val="28"/>
              </w:rPr>
              <w:lastRenderedPageBreak/>
              <w:t>Модуль 2</w:t>
            </w:r>
          </w:p>
        </w:tc>
      </w:tr>
      <w:tr w:rsidR="00CE26EC" w:rsidRPr="002F2F8F" w:rsidTr="002F2F8F">
        <w:trPr>
          <w:jc w:val="center"/>
        </w:trPr>
        <w:tc>
          <w:tcPr>
            <w:tcW w:w="514" w:type="dxa"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4</w:t>
            </w:r>
          </w:p>
        </w:tc>
        <w:tc>
          <w:tcPr>
            <w:tcW w:w="4360" w:type="dxa"/>
            <w:vMerge w:val="restart"/>
            <w:vAlign w:val="center"/>
          </w:tcPr>
          <w:p w:rsidR="00CE26EC" w:rsidRPr="002F2F8F" w:rsidRDefault="00CE26EC" w:rsidP="004338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Состав окружающей среды</w:t>
            </w:r>
          </w:p>
        </w:tc>
        <w:tc>
          <w:tcPr>
            <w:tcW w:w="4589" w:type="dxa"/>
          </w:tcPr>
          <w:p w:rsidR="00CE26EC" w:rsidRPr="002F2F8F" w:rsidRDefault="00CE26EC" w:rsidP="0098730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Состав гидросферы</w:t>
            </w:r>
          </w:p>
        </w:tc>
      </w:tr>
      <w:tr w:rsidR="00CE26EC" w:rsidRPr="002F2F8F" w:rsidTr="002F2F8F">
        <w:trPr>
          <w:jc w:val="center"/>
        </w:trPr>
        <w:tc>
          <w:tcPr>
            <w:tcW w:w="514" w:type="dxa"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5</w:t>
            </w:r>
          </w:p>
        </w:tc>
        <w:tc>
          <w:tcPr>
            <w:tcW w:w="4360" w:type="dxa"/>
            <w:vMerge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</w:tcPr>
          <w:p w:rsidR="00CE26EC" w:rsidRPr="002F2F8F" w:rsidRDefault="00CE26EC" w:rsidP="009873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Состав атмосферы</w:t>
            </w:r>
          </w:p>
        </w:tc>
      </w:tr>
      <w:tr w:rsidR="00CE26EC" w:rsidRPr="002F2F8F" w:rsidTr="002F2F8F">
        <w:trPr>
          <w:jc w:val="center"/>
        </w:trPr>
        <w:tc>
          <w:tcPr>
            <w:tcW w:w="514" w:type="dxa"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6</w:t>
            </w:r>
          </w:p>
        </w:tc>
        <w:tc>
          <w:tcPr>
            <w:tcW w:w="4360" w:type="dxa"/>
            <w:vMerge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</w:tcPr>
          <w:p w:rsidR="00CE26EC" w:rsidRPr="002F2F8F" w:rsidRDefault="00CE26EC" w:rsidP="009873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Состав почв и грунтов</w:t>
            </w:r>
          </w:p>
        </w:tc>
      </w:tr>
      <w:tr w:rsidR="00CE26EC" w:rsidRPr="002F2F8F">
        <w:trPr>
          <w:jc w:val="center"/>
        </w:trPr>
        <w:tc>
          <w:tcPr>
            <w:tcW w:w="9463" w:type="dxa"/>
            <w:gridSpan w:val="3"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2F8F">
              <w:rPr>
                <w:b/>
                <w:bCs/>
                <w:sz w:val="28"/>
                <w:szCs w:val="28"/>
              </w:rPr>
              <w:t>Модуль 3</w:t>
            </w:r>
          </w:p>
        </w:tc>
      </w:tr>
      <w:tr w:rsidR="00CE26EC" w:rsidRPr="002F2F8F" w:rsidTr="002F2F8F">
        <w:trPr>
          <w:jc w:val="center"/>
        </w:trPr>
        <w:tc>
          <w:tcPr>
            <w:tcW w:w="514" w:type="dxa"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7</w:t>
            </w:r>
          </w:p>
        </w:tc>
        <w:tc>
          <w:tcPr>
            <w:tcW w:w="4360" w:type="dxa"/>
            <w:vMerge w:val="restart"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Законы взаимодействия между гидросферой, атмосферой, литосферой и техносферами</w:t>
            </w:r>
          </w:p>
        </w:tc>
        <w:tc>
          <w:tcPr>
            <w:tcW w:w="4589" w:type="dxa"/>
          </w:tcPr>
          <w:p w:rsidR="00CE26EC" w:rsidRPr="002F2F8F" w:rsidRDefault="00CE26EC" w:rsidP="0098730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Антропогенное нарушение законов функционирования экосистем.</w:t>
            </w:r>
          </w:p>
        </w:tc>
      </w:tr>
      <w:tr w:rsidR="00CE26EC" w:rsidRPr="002F2F8F" w:rsidTr="002F2F8F">
        <w:trPr>
          <w:jc w:val="center"/>
        </w:trPr>
        <w:tc>
          <w:tcPr>
            <w:tcW w:w="514" w:type="dxa"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8</w:t>
            </w:r>
          </w:p>
        </w:tc>
        <w:tc>
          <w:tcPr>
            <w:tcW w:w="4360" w:type="dxa"/>
            <w:vMerge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</w:tcPr>
          <w:p w:rsidR="00CE26EC" w:rsidRPr="002F2F8F" w:rsidRDefault="00CE26EC" w:rsidP="0098730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Глобальные экологические проблемы.</w:t>
            </w:r>
          </w:p>
        </w:tc>
      </w:tr>
      <w:tr w:rsidR="00CE26EC" w:rsidRPr="002F2F8F" w:rsidTr="002F2F8F">
        <w:trPr>
          <w:jc w:val="center"/>
        </w:trPr>
        <w:tc>
          <w:tcPr>
            <w:tcW w:w="514" w:type="dxa"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2F8F">
              <w:rPr>
                <w:sz w:val="28"/>
                <w:szCs w:val="28"/>
              </w:rPr>
              <w:t>9</w:t>
            </w:r>
          </w:p>
        </w:tc>
        <w:tc>
          <w:tcPr>
            <w:tcW w:w="4360" w:type="dxa"/>
            <w:vMerge/>
            <w:vAlign w:val="center"/>
          </w:tcPr>
          <w:p w:rsidR="00CE26EC" w:rsidRPr="002F2F8F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89" w:type="dxa"/>
          </w:tcPr>
          <w:p w:rsidR="00CE26EC" w:rsidRPr="002F2F8F" w:rsidRDefault="00CE26EC" w:rsidP="00987309">
            <w:pPr>
              <w:pStyle w:val="2"/>
              <w:jc w:val="left"/>
              <w:rPr>
                <w:b w:val="0"/>
                <w:bCs w:val="0"/>
                <w:sz w:val="28"/>
                <w:szCs w:val="28"/>
              </w:rPr>
            </w:pPr>
            <w:r w:rsidRPr="002F2F8F">
              <w:rPr>
                <w:b w:val="0"/>
                <w:bCs w:val="0"/>
                <w:sz w:val="28"/>
                <w:szCs w:val="28"/>
              </w:rPr>
              <w:t>Система обеспечения экологической безопасности.</w:t>
            </w:r>
          </w:p>
        </w:tc>
      </w:tr>
    </w:tbl>
    <w:p w:rsidR="00CE26EC" w:rsidRPr="00D2714B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</w:p>
    <w:p w:rsidR="00CE26EC" w:rsidRPr="00D2714B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E26EC" w:rsidRPr="00D2714B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</w:p>
    <w:p w:rsidR="00CE26EC" w:rsidRPr="00D2714B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896"/>
        <w:gridCol w:w="992"/>
        <w:gridCol w:w="992"/>
        <w:gridCol w:w="992"/>
        <w:gridCol w:w="851"/>
      </w:tblGrid>
      <w:tr w:rsidR="00CE26EC" w:rsidRPr="00987309">
        <w:trPr>
          <w:jc w:val="center"/>
        </w:trPr>
        <w:tc>
          <w:tcPr>
            <w:tcW w:w="738" w:type="dxa"/>
            <w:vAlign w:val="center"/>
          </w:tcPr>
          <w:p w:rsidR="00CE26EC" w:rsidRPr="00987309" w:rsidRDefault="00CE26EC" w:rsidP="001F485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8730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8730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CE26EC" w:rsidRPr="00987309" w:rsidRDefault="00CE26EC" w:rsidP="001F485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E26EC" w:rsidRPr="00987309">
        <w:trPr>
          <w:jc w:val="center"/>
        </w:trPr>
        <w:tc>
          <w:tcPr>
            <w:tcW w:w="738" w:type="dxa"/>
            <w:vAlign w:val="center"/>
          </w:tcPr>
          <w:p w:rsidR="00CE26EC" w:rsidRPr="00987309" w:rsidRDefault="00CE26EC" w:rsidP="001F485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E26EC" w:rsidRPr="00987309" w:rsidRDefault="00CE26EC" w:rsidP="00987309">
            <w:pPr>
              <w:tabs>
                <w:tab w:val="left" w:pos="0"/>
              </w:tabs>
              <w:spacing w:line="240" w:lineRule="auto"/>
              <w:ind w:firstLine="58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26EC" w:rsidRPr="00987309" w:rsidRDefault="00987309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14</w:t>
            </w:r>
          </w:p>
        </w:tc>
      </w:tr>
      <w:tr w:rsidR="00CE26EC" w:rsidRPr="00987309">
        <w:trPr>
          <w:jc w:val="center"/>
        </w:trPr>
        <w:tc>
          <w:tcPr>
            <w:tcW w:w="738" w:type="dxa"/>
            <w:vAlign w:val="center"/>
          </w:tcPr>
          <w:p w:rsidR="00CE26EC" w:rsidRPr="00987309" w:rsidRDefault="00CE26EC" w:rsidP="001F485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E26EC" w:rsidRPr="00987309" w:rsidRDefault="00CE26EC" w:rsidP="00987309">
            <w:pPr>
              <w:tabs>
                <w:tab w:val="left" w:pos="0"/>
              </w:tabs>
              <w:spacing w:line="240" w:lineRule="auto"/>
              <w:ind w:firstLine="58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Состав окружающей среды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E26EC" w:rsidRPr="00987309" w:rsidRDefault="00987309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12</w:t>
            </w:r>
          </w:p>
        </w:tc>
      </w:tr>
      <w:tr w:rsidR="00CE26EC" w:rsidRPr="00987309">
        <w:trPr>
          <w:jc w:val="center"/>
        </w:trPr>
        <w:tc>
          <w:tcPr>
            <w:tcW w:w="738" w:type="dxa"/>
            <w:vAlign w:val="center"/>
          </w:tcPr>
          <w:p w:rsidR="00CE26EC" w:rsidRPr="00987309" w:rsidRDefault="00CE26EC" w:rsidP="001F485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E26EC" w:rsidRPr="00987309" w:rsidRDefault="00CE26EC" w:rsidP="00987309">
            <w:pPr>
              <w:tabs>
                <w:tab w:val="left" w:pos="0"/>
              </w:tabs>
              <w:spacing w:line="240" w:lineRule="auto"/>
              <w:ind w:firstLine="58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Законы взаимодействия между гидросферой, атмосферой, литосферой и техносферами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E26EC" w:rsidRPr="00987309" w:rsidRDefault="00987309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14</w:t>
            </w:r>
          </w:p>
        </w:tc>
      </w:tr>
      <w:tr w:rsidR="00CE26EC" w:rsidRPr="00987309">
        <w:trPr>
          <w:jc w:val="center"/>
        </w:trPr>
        <w:tc>
          <w:tcPr>
            <w:tcW w:w="5634" w:type="dxa"/>
            <w:gridSpan w:val="2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E26EC" w:rsidRPr="00987309" w:rsidRDefault="00987309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40</w:t>
            </w:r>
          </w:p>
        </w:tc>
      </w:tr>
    </w:tbl>
    <w:p w:rsidR="00CE26EC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</w:p>
    <w:p w:rsidR="00CE26EC" w:rsidRPr="00B020B4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B020B4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E26EC" w:rsidRPr="00987309">
        <w:trPr>
          <w:jc w:val="center"/>
        </w:trPr>
        <w:tc>
          <w:tcPr>
            <w:tcW w:w="628" w:type="dxa"/>
            <w:vAlign w:val="center"/>
          </w:tcPr>
          <w:p w:rsidR="00CE26EC" w:rsidRPr="00987309" w:rsidRDefault="00CE26EC" w:rsidP="001F485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8730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8730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CE26EC" w:rsidRPr="00987309" w:rsidRDefault="00CE26EC" w:rsidP="001F485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CE26EC" w:rsidRPr="00987309">
        <w:trPr>
          <w:jc w:val="center"/>
        </w:trPr>
        <w:tc>
          <w:tcPr>
            <w:tcW w:w="628" w:type="dxa"/>
            <w:vAlign w:val="center"/>
          </w:tcPr>
          <w:p w:rsidR="00CE26EC" w:rsidRPr="00987309" w:rsidRDefault="00CE26EC" w:rsidP="001F485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  <w:vAlign w:val="center"/>
          </w:tcPr>
          <w:p w:rsidR="00CE26EC" w:rsidRPr="00987309" w:rsidRDefault="00CE26EC" w:rsidP="0098730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E26EC" w:rsidRPr="00987309" w:rsidRDefault="00987309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20</w:t>
            </w:r>
          </w:p>
        </w:tc>
      </w:tr>
      <w:tr w:rsidR="00CE26EC" w:rsidRPr="00987309">
        <w:trPr>
          <w:jc w:val="center"/>
        </w:trPr>
        <w:tc>
          <w:tcPr>
            <w:tcW w:w="628" w:type="dxa"/>
            <w:vAlign w:val="center"/>
          </w:tcPr>
          <w:p w:rsidR="00CE26EC" w:rsidRPr="00987309" w:rsidRDefault="00CE26EC" w:rsidP="001F485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22</w:t>
            </w:r>
          </w:p>
        </w:tc>
        <w:tc>
          <w:tcPr>
            <w:tcW w:w="4896" w:type="dxa"/>
            <w:vAlign w:val="center"/>
          </w:tcPr>
          <w:p w:rsidR="00CE26EC" w:rsidRPr="00987309" w:rsidRDefault="00CE26EC" w:rsidP="0098730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Состав окружающей среды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E26EC" w:rsidRPr="00987309" w:rsidRDefault="00987309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E26EC" w:rsidRPr="00987309" w:rsidRDefault="00987309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20</w:t>
            </w:r>
          </w:p>
        </w:tc>
      </w:tr>
      <w:tr w:rsidR="00CE26EC" w:rsidRPr="00987309">
        <w:trPr>
          <w:jc w:val="center"/>
        </w:trPr>
        <w:tc>
          <w:tcPr>
            <w:tcW w:w="628" w:type="dxa"/>
            <w:vAlign w:val="center"/>
          </w:tcPr>
          <w:p w:rsidR="00CE26EC" w:rsidRPr="00987309" w:rsidRDefault="00CE26EC" w:rsidP="001F485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33</w:t>
            </w:r>
          </w:p>
        </w:tc>
        <w:tc>
          <w:tcPr>
            <w:tcW w:w="4896" w:type="dxa"/>
            <w:vAlign w:val="center"/>
          </w:tcPr>
          <w:p w:rsidR="00CE26EC" w:rsidRPr="00987309" w:rsidRDefault="00CE26EC" w:rsidP="0098730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Законы взаимодействия между гидросферой, атмосферой, литосферой и техносферами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26EC" w:rsidRPr="00987309" w:rsidRDefault="00987309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20</w:t>
            </w:r>
          </w:p>
        </w:tc>
      </w:tr>
      <w:tr w:rsidR="00CE26EC" w:rsidRPr="00987309">
        <w:trPr>
          <w:jc w:val="center"/>
        </w:trPr>
        <w:tc>
          <w:tcPr>
            <w:tcW w:w="5524" w:type="dxa"/>
            <w:gridSpan w:val="2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730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26EC" w:rsidRPr="00987309" w:rsidRDefault="00987309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E26EC" w:rsidRPr="00987309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7309">
              <w:rPr>
                <w:sz w:val="28"/>
                <w:szCs w:val="28"/>
              </w:rPr>
              <w:t>60</w:t>
            </w:r>
          </w:p>
        </w:tc>
      </w:tr>
    </w:tbl>
    <w:p w:rsidR="00CE26EC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26EC" w:rsidRPr="00D2714B" w:rsidRDefault="00CE26EC" w:rsidP="0098730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165"/>
        <w:gridCol w:w="4533"/>
      </w:tblGrid>
      <w:tr w:rsidR="00CE26EC" w:rsidRPr="009F761D" w:rsidTr="00987309">
        <w:trPr>
          <w:jc w:val="center"/>
        </w:trPr>
        <w:tc>
          <w:tcPr>
            <w:tcW w:w="653" w:type="dxa"/>
            <w:vAlign w:val="center"/>
          </w:tcPr>
          <w:p w:rsidR="00CE26EC" w:rsidRPr="00360F05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0F05">
              <w:rPr>
                <w:b/>
                <w:bCs/>
                <w:sz w:val="28"/>
                <w:szCs w:val="28"/>
              </w:rPr>
              <w:t>№</w:t>
            </w:r>
          </w:p>
          <w:p w:rsidR="00CE26EC" w:rsidRPr="00360F05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60F0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60F0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65" w:type="dxa"/>
            <w:vAlign w:val="center"/>
          </w:tcPr>
          <w:p w:rsidR="00CE26EC" w:rsidRPr="00360F05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0F0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33" w:type="dxa"/>
            <w:vAlign w:val="center"/>
          </w:tcPr>
          <w:p w:rsidR="00CE26EC" w:rsidRPr="00360F05" w:rsidRDefault="00CE26EC" w:rsidP="001F485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0F0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E26EC" w:rsidRPr="00360F05" w:rsidTr="00987309">
        <w:trPr>
          <w:jc w:val="center"/>
        </w:trPr>
        <w:tc>
          <w:tcPr>
            <w:tcW w:w="653" w:type="dxa"/>
            <w:vAlign w:val="center"/>
          </w:tcPr>
          <w:p w:rsidR="00CE26EC" w:rsidRPr="00360F05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vAlign w:val="center"/>
          </w:tcPr>
          <w:p w:rsidR="00CE26EC" w:rsidRPr="00360F05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4533" w:type="dxa"/>
            <w:vAlign w:val="center"/>
          </w:tcPr>
          <w:p w:rsidR="00CE26EC" w:rsidRPr="00360F05" w:rsidRDefault="00CE26EC" w:rsidP="009873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 xml:space="preserve">1. 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 xml:space="preserve">, И.А. Горшкова, Н.А. Зуева и другие Основы экологии: учебное пособие по курсу «Экология» к выполнению лабораторных работ для </w:t>
            </w:r>
            <w:r w:rsidRPr="00360F05">
              <w:rPr>
                <w:sz w:val="24"/>
                <w:szCs w:val="24"/>
              </w:rPr>
              <w:lastRenderedPageBreak/>
              <w:t>всех специальностей. СПб</w:t>
            </w:r>
            <w:proofErr w:type="gramStart"/>
            <w:r w:rsidRPr="00360F05">
              <w:rPr>
                <w:sz w:val="24"/>
                <w:szCs w:val="24"/>
              </w:rPr>
              <w:t xml:space="preserve">.: </w:t>
            </w:r>
            <w:proofErr w:type="gramEnd"/>
            <w:r w:rsidRPr="00360F05">
              <w:rPr>
                <w:sz w:val="24"/>
                <w:szCs w:val="24"/>
              </w:rPr>
              <w:t>ПГУПС, 2011.-161с.</w:t>
            </w:r>
          </w:p>
          <w:p w:rsidR="00CE26EC" w:rsidRPr="00360F05" w:rsidRDefault="00CE26EC" w:rsidP="009873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 xml:space="preserve">2.Н.А.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360F05">
              <w:rPr>
                <w:sz w:val="24"/>
                <w:szCs w:val="24"/>
              </w:rPr>
              <w:t xml:space="preserve">.: </w:t>
            </w:r>
            <w:proofErr w:type="gramEnd"/>
            <w:r w:rsidRPr="00360F05">
              <w:rPr>
                <w:sz w:val="24"/>
                <w:szCs w:val="24"/>
              </w:rPr>
              <w:t>ПГУПС, 2014.-140с.</w:t>
            </w:r>
          </w:p>
        </w:tc>
      </w:tr>
      <w:tr w:rsidR="00CE26EC" w:rsidRPr="00360F05" w:rsidTr="00987309">
        <w:trPr>
          <w:jc w:val="center"/>
        </w:trPr>
        <w:tc>
          <w:tcPr>
            <w:tcW w:w="653" w:type="dxa"/>
            <w:vAlign w:val="center"/>
          </w:tcPr>
          <w:p w:rsidR="00CE26EC" w:rsidRPr="00360F05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65" w:type="dxa"/>
            <w:vAlign w:val="center"/>
          </w:tcPr>
          <w:p w:rsidR="00CE26EC" w:rsidRPr="00360F05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Состав окружающей среды</w:t>
            </w:r>
          </w:p>
        </w:tc>
        <w:tc>
          <w:tcPr>
            <w:tcW w:w="4533" w:type="dxa"/>
            <w:vAlign w:val="center"/>
          </w:tcPr>
          <w:p w:rsidR="00CE26EC" w:rsidRPr="00360F05" w:rsidRDefault="00CE26EC" w:rsidP="009873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 xml:space="preserve">1. 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>, И.А. Горшкова, Н.А. Зуева и другие 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360F05">
              <w:rPr>
                <w:sz w:val="24"/>
                <w:szCs w:val="24"/>
              </w:rPr>
              <w:t xml:space="preserve">.: </w:t>
            </w:r>
            <w:proofErr w:type="gramEnd"/>
            <w:r w:rsidRPr="00360F05">
              <w:rPr>
                <w:sz w:val="24"/>
                <w:szCs w:val="24"/>
              </w:rPr>
              <w:t>ПГУПС, 2011.-161с.</w:t>
            </w:r>
          </w:p>
          <w:p w:rsidR="00CE26EC" w:rsidRPr="00360F05" w:rsidRDefault="00CE26EC" w:rsidP="009873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 xml:space="preserve">2.Н.А.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360F05">
              <w:rPr>
                <w:sz w:val="24"/>
                <w:szCs w:val="24"/>
              </w:rPr>
              <w:t xml:space="preserve">.: </w:t>
            </w:r>
            <w:proofErr w:type="gramEnd"/>
            <w:r w:rsidRPr="00360F05">
              <w:rPr>
                <w:sz w:val="24"/>
                <w:szCs w:val="24"/>
              </w:rPr>
              <w:t>ПГУПС, 2014.-140с.</w:t>
            </w:r>
          </w:p>
        </w:tc>
      </w:tr>
      <w:tr w:rsidR="00CE26EC" w:rsidRPr="00360F05" w:rsidTr="00987309">
        <w:trPr>
          <w:jc w:val="center"/>
        </w:trPr>
        <w:tc>
          <w:tcPr>
            <w:tcW w:w="653" w:type="dxa"/>
            <w:vAlign w:val="center"/>
          </w:tcPr>
          <w:p w:rsidR="00CE26EC" w:rsidRPr="00360F05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  <w:vAlign w:val="center"/>
          </w:tcPr>
          <w:p w:rsidR="00CE26EC" w:rsidRPr="00360F05" w:rsidRDefault="00CE26EC" w:rsidP="001F485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Законы взаимодействия между гидросферой, атмосферой, литосферой и техносферами</w:t>
            </w:r>
          </w:p>
        </w:tc>
        <w:tc>
          <w:tcPr>
            <w:tcW w:w="4533" w:type="dxa"/>
            <w:vAlign w:val="center"/>
          </w:tcPr>
          <w:p w:rsidR="00CE26EC" w:rsidRPr="00360F05" w:rsidRDefault="00CE26EC" w:rsidP="009873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 xml:space="preserve">1.Н.А.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360F05">
              <w:rPr>
                <w:sz w:val="24"/>
                <w:szCs w:val="24"/>
              </w:rPr>
              <w:t xml:space="preserve">.: </w:t>
            </w:r>
            <w:proofErr w:type="gramEnd"/>
            <w:r w:rsidRPr="00360F05">
              <w:rPr>
                <w:sz w:val="24"/>
                <w:szCs w:val="24"/>
              </w:rPr>
              <w:t>ПГУПС, 2014.-140с.</w:t>
            </w:r>
          </w:p>
          <w:p w:rsidR="00CE26EC" w:rsidRPr="00360F05" w:rsidRDefault="00CE26EC" w:rsidP="0098730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 xml:space="preserve">2.Н.А.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>, И.А. Горшкова, О.Ю. Макарова Физическое загрязнение окружающей среды: учебное пособие. СПб</w:t>
            </w:r>
            <w:proofErr w:type="gramStart"/>
            <w:r w:rsidRPr="00360F05">
              <w:rPr>
                <w:sz w:val="24"/>
                <w:szCs w:val="24"/>
              </w:rPr>
              <w:t xml:space="preserve">.: </w:t>
            </w:r>
            <w:proofErr w:type="gramEnd"/>
            <w:r w:rsidRPr="00360F05">
              <w:rPr>
                <w:sz w:val="24"/>
                <w:szCs w:val="24"/>
              </w:rPr>
              <w:t>ПГУПС,2012г</w:t>
            </w:r>
          </w:p>
          <w:p w:rsidR="00CE26EC" w:rsidRPr="00360F05" w:rsidRDefault="00CE26EC" w:rsidP="00987309">
            <w:pPr>
              <w:spacing w:line="240" w:lineRule="auto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3.А.В. Панин, О.Ю. Макарова Расчетные методы определения загрязняющих веществ в выбросах от различных производств: учебное пособие. СПб</w:t>
            </w:r>
            <w:proofErr w:type="gramStart"/>
            <w:r w:rsidRPr="00360F05">
              <w:rPr>
                <w:sz w:val="24"/>
                <w:szCs w:val="24"/>
              </w:rPr>
              <w:t xml:space="preserve">.: </w:t>
            </w:r>
            <w:proofErr w:type="gramEnd"/>
            <w:r w:rsidRPr="00360F05">
              <w:rPr>
                <w:sz w:val="24"/>
                <w:szCs w:val="24"/>
              </w:rPr>
              <w:t>ПГУПС, 2009. – 57с.</w:t>
            </w:r>
          </w:p>
        </w:tc>
      </w:tr>
    </w:tbl>
    <w:p w:rsidR="00CE26EC" w:rsidRPr="00D2714B" w:rsidRDefault="00CE26EC" w:rsidP="001F485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E26EC" w:rsidRPr="00D2714B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CE26EC" w:rsidRPr="00D2714B" w:rsidRDefault="00CE26EC" w:rsidP="001F485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E26EC" w:rsidRPr="00D2714B" w:rsidRDefault="00CE26EC" w:rsidP="009873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E26EC" w:rsidRPr="00D2714B" w:rsidRDefault="00CE26EC" w:rsidP="001F485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E26EC" w:rsidRPr="00D322E9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E26EC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</w:p>
    <w:p w:rsidR="00CE26EC" w:rsidRPr="00D2714B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E26EC" w:rsidRPr="003A3A41" w:rsidRDefault="00CE26EC" w:rsidP="002F2F8F">
      <w:pPr>
        <w:widowControl/>
        <w:numPr>
          <w:ilvl w:val="0"/>
          <w:numId w:val="35"/>
        </w:numPr>
        <w:tabs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, И.А. Горшкова, О.Ю. Макарова и др. Основы экологической безопасности: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2014.-140с.</w:t>
      </w:r>
    </w:p>
    <w:p w:rsidR="00CE26EC" w:rsidRDefault="00CE26EC" w:rsidP="002F2F8F">
      <w:pPr>
        <w:widowControl/>
        <w:numPr>
          <w:ilvl w:val="0"/>
          <w:numId w:val="35"/>
        </w:numPr>
        <w:tabs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2012г – 54с.</w:t>
      </w:r>
    </w:p>
    <w:p w:rsidR="00CE26EC" w:rsidRPr="00113226" w:rsidRDefault="00CE26EC" w:rsidP="002F2F8F">
      <w:pPr>
        <w:pStyle w:val="a6"/>
        <w:numPr>
          <w:ilvl w:val="0"/>
          <w:numId w:val="3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А.В. Панин, О.Ю. Макарова </w:t>
      </w:r>
      <w:r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Pr="00113226">
        <w:rPr>
          <w:snapToGrid w:val="0"/>
          <w:sz w:val="28"/>
          <w:szCs w:val="28"/>
        </w:rPr>
        <w:t>различных производств: учебное пособие.</w:t>
      </w:r>
      <w:r w:rsidRPr="00113226">
        <w:rPr>
          <w:sz w:val="28"/>
          <w:szCs w:val="28"/>
        </w:rPr>
        <w:t xml:space="preserve"> СПб</w:t>
      </w:r>
      <w:proofErr w:type="gramStart"/>
      <w:r w:rsidRPr="00113226">
        <w:rPr>
          <w:sz w:val="28"/>
          <w:szCs w:val="28"/>
        </w:rPr>
        <w:t xml:space="preserve">.: </w:t>
      </w:r>
      <w:proofErr w:type="gramEnd"/>
      <w:r w:rsidRPr="00113226">
        <w:rPr>
          <w:sz w:val="28"/>
          <w:szCs w:val="28"/>
        </w:rPr>
        <w:t xml:space="preserve">ПГУПС, </w:t>
      </w:r>
      <w:r w:rsidRPr="00113226">
        <w:rPr>
          <w:snapToGrid w:val="0"/>
          <w:sz w:val="28"/>
          <w:szCs w:val="28"/>
        </w:rPr>
        <w:t>2009. – 57с.</w:t>
      </w:r>
    </w:p>
    <w:p w:rsidR="00CE26EC" w:rsidRPr="002C4BDE" w:rsidRDefault="00CE26EC" w:rsidP="002F2F8F">
      <w:pPr>
        <w:widowControl/>
        <w:numPr>
          <w:ilvl w:val="0"/>
          <w:numId w:val="35"/>
        </w:numPr>
        <w:tabs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специальностей.</w:t>
      </w:r>
      <w:r w:rsidRPr="00484A8E">
        <w:rPr>
          <w:sz w:val="28"/>
          <w:szCs w:val="28"/>
        </w:rPr>
        <w:t xml:space="preserve">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2011.-161с.</w:t>
      </w:r>
    </w:p>
    <w:p w:rsidR="00CE26EC" w:rsidRPr="00D2714B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</w:p>
    <w:p w:rsidR="00CE26EC" w:rsidRPr="00D2714B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E26EC" w:rsidRPr="00BA7406" w:rsidRDefault="00CE26EC" w:rsidP="002F2F8F">
      <w:pPr>
        <w:numPr>
          <w:ilvl w:val="0"/>
          <w:numId w:val="34"/>
        </w:numPr>
        <w:tabs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 w:rsidRPr="00BA7406">
        <w:rPr>
          <w:sz w:val="28"/>
          <w:szCs w:val="28"/>
        </w:rPr>
        <w:t>Физическое загрязнение окружающей среды</w:t>
      </w:r>
      <w:proofErr w:type="gramStart"/>
      <w:r w:rsidRPr="00BA7406">
        <w:rPr>
          <w:sz w:val="28"/>
          <w:szCs w:val="28"/>
        </w:rPr>
        <w:t xml:space="preserve"> :</w:t>
      </w:r>
      <w:proofErr w:type="gramEnd"/>
      <w:r w:rsidRPr="00BA7406">
        <w:rPr>
          <w:sz w:val="28"/>
          <w:szCs w:val="28"/>
        </w:rPr>
        <w:t xml:space="preserve"> учебное пособие / Н. А. </w:t>
      </w:r>
      <w:proofErr w:type="spellStart"/>
      <w:r w:rsidRPr="00BA7406">
        <w:rPr>
          <w:sz w:val="28"/>
          <w:szCs w:val="28"/>
        </w:rPr>
        <w:t>Бабак</w:t>
      </w:r>
      <w:proofErr w:type="spellEnd"/>
      <w:r w:rsidRPr="00BA7406">
        <w:rPr>
          <w:sz w:val="28"/>
          <w:szCs w:val="28"/>
        </w:rPr>
        <w:t xml:space="preserve"> [и др.]. -</w:t>
      </w:r>
      <w:r w:rsidR="002F2F8F">
        <w:rPr>
          <w:sz w:val="28"/>
          <w:szCs w:val="28"/>
        </w:rPr>
        <w:t xml:space="preserve"> </w:t>
      </w:r>
      <w:r w:rsidRPr="00BA7406">
        <w:rPr>
          <w:sz w:val="28"/>
          <w:szCs w:val="28"/>
        </w:rPr>
        <w:t>Санкт-Петербург: ПГУПС, 2012. -</w:t>
      </w:r>
      <w:r w:rsidR="002F2F8F">
        <w:rPr>
          <w:sz w:val="28"/>
          <w:szCs w:val="28"/>
        </w:rPr>
        <w:t xml:space="preserve"> </w:t>
      </w:r>
      <w:r w:rsidRPr="00BA7406">
        <w:rPr>
          <w:sz w:val="28"/>
          <w:szCs w:val="28"/>
        </w:rPr>
        <w:t>53 с.</w:t>
      </w:r>
    </w:p>
    <w:p w:rsidR="00CE26EC" w:rsidRPr="00020386" w:rsidRDefault="00CE26EC" w:rsidP="002F2F8F">
      <w:pPr>
        <w:numPr>
          <w:ilvl w:val="0"/>
          <w:numId w:val="34"/>
        </w:numPr>
        <w:tabs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 w:rsidRPr="00BA7406">
        <w:rPr>
          <w:sz w:val="28"/>
          <w:szCs w:val="28"/>
        </w:rPr>
        <w:t>Комплексные технологии утилизации отходов железнодорожного транспорта : учеб. пособие / Л. Б. Сватовская [и др.] ; ред.</w:t>
      </w:r>
      <w:r w:rsidRPr="00020386">
        <w:rPr>
          <w:sz w:val="28"/>
          <w:szCs w:val="28"/>
        </w:rPr>
        <w:t xml:space="preserve"> Л. Б. Сватовская. </w:t>
      </w:r>
      <w:proofErr w:type="gramStart"/>
      <w:r w:rsidRPr="00020386">
        <w:rPr>
          <w:sz w:val="28"/>
          <w:szCs w:val="28"/>
        </w:rPr>
        <w:t>-М</w:t>
      </w:r>
      <w:proofErr w:type="gramEnd"/>
      <w:r w:rsidRPr="00020386">
        <w:rPr>
          <w:sz w:val="28"/>
          <w:szCs w:val="28"/>
        </w:rPr>
        <w:t xml:space="preserve">.: УМЦ по образованию на </w:t>
      </w:r>
      <w:r>
        <w:rPr>
          <w:sz w:val="28"/>
          <w:szCs w:val="28"/>
        </w:rPr>
        <w:t>ж.-д. трансп., 2007. -190 с.</w:t>
      </w:r>
    </w:p>
    <w:p w:rsidR="00CE26EC" w:rsidRPr="00F00C5C" w:rsidRDefault="00CE26EC" w:rsidP="002F2F8F">
      <w:pPr>
        <w:pStyle w:val="a3"/>
        <w:widowControl/>
        <w:numPr>
          <w:ilvl w:val="0"/>
          <w:numId w:val="34"/>
        </w:numPr>
        <w:tabs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 w:rsidRPr="00F00C5C">
        <w:rPr>
          <w:sz w:val="28"/>
          <w:szCs w:val="28"/>
        </w:rPr>
        <w:t>Анисимов А.П., Рыженков А.Я., Черноморец А.Е. Экологическое право России: Курс лекций. Учебник для вузов. – М.: Панорама ИПК, 2006. – 277 с.</w:t>
      </w:r>
    </w:p>
    <w:p w:rsidR="00CE26EC" w:rsidRPr="00F00C5C" w:rsidRDefault="00CE26EC" w:rsidP="002F2F8F">
      <w:pPr>
        <w:pStyle w:val="a3"/>
        <w:widowControl/>
        <w:numPr>
          <w:ilvl w:val="0"/>
          <w:numId w:val="34"/>
        </w:numPr>
        <w:tabs>
          <w:tab w:val="left" w:pos="1134"/>
        </w:tabs>
        <w:spacing w:line="240" w:lineRule="auto"/>
        <w:ind w:left="0" w:firstLine="720"/>
        <w:rPr>
          <w:sz w:val="28"/>
          <w:szCs w:val="28"/>
        </w:rPr>
      </w:pPr>
      <w:r w:rsidRPr="00F00C5C">
        <w:rPr>
          <w:sz w:val="28"/>
          <w:szCs w:val="28"/>
        </w:rPr>
        <w:t xml:space="preserve">Воронков Н.А. Экология общая, социальная, прикладная. </w:t>
      </w:r>
      <w:r w:rsidR="002F2F8F" w:rsidRPr="00F00C5C">
        <w:rPr>
          <w:sz w:val="28"/>
          <w:szCs w:val="28"/>
        </w:rPr>
        <w:t>–</w:t>
      </w:r>
      <w:r w:rsidRPr="00F00C5C">
        <w:rPr>
          <w:sz w:val="28"/>
          <w:szCs w:val="28"/>
        </w:rPr>
        <w:t xml:space="preserve"> М.: </w:t>
      </w:r>
      <w:proofErr w:type="spellStart"/>
      <w:r w:rsidRPr="00F00C5C">
        <w:rPr>
          <w:sz w:val="28"/>
          <w:szCs w:val="28"/>
        </w:rPr>
        <w:t>Агар</w:t>
      </w:r>
      <w:proofErr w:type="spellEnd"/>
      <w:r w:rsidRPr="00F00C5C">
        <w:rPr>
          <w:sz w:val="28"/>
          <w:szCs w:val="28"/>
        </w:rPr>
        <w:t xml:space="preserve">, 2008. </w:t>
      </w:r>
      <w:r w:rsidR="002F2F8F" w:rsidRPr="00F00C5C">
        <w:rPr>
          <w:sz w:val="28"/>
          <w:szCs w:val="28"/>
        </w:rPr>
        <w:t>–</w:t>
      </w:r>
      <w:r w:rsidR="002F2F8F">
        <w:rPr>
          <w:sz w:val="28"/>
          <w:szCs w:val="28"/>
        </w:rPr>
        <w:t xml:space="preserve"> </w:t>
      </w:r>
      <w:r w:rsidRPr="00F00C5C">
        <w:rPr>
          <w:sz w:val="28"/>
          <w:szCs w:val="28"/>
        </w:rPr>
        <w:t>432 с.</w:t>
      </w:r>
    </w:p>
    <w:p w:rsidR="00CE26EC" w:rsidRPr="00D2714B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CE26EC" w:rsidRPr="002F2F8F" w:rsidRDefault="00CE26EC" w:rsidP="002F2F8F">
      <w:pPr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rPr>
          <w:rStyle w:val="blk"/>
          <w:sz w:val="28"/>
          <w:szCs w:val="28"/>
        </w:rPr>
      </w:pPr>
      <w:r w:rsidRPr="002F2F8F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CE26EC" w:rsidRPr="002F2F8F" w:rsidRDefault="00CE26EC" w:rsidP="002F2F8F">
      <w:pPr>
        <w:widowControl/>
        <w:spacing w:line="240" w:lineRule="auto"/>
        <w:ind w:firstLine="720"/>
        <w:rPr>
          <w:sz w:val="28"/>
          <w:szCs w:val="28"/>
        </w:rPr>
      </w:pPr>
      <w:r w:rsidRPr="002F2F8F">
        <w:rPr>
          <w:sz w:val="28"/>
          <w:szCs w:val="28"/>
        </w:rPr>
        <w:t>8.4 Другие издания, необходимые для освоения дисциплины</w:t>
      </w:r>
    </w:p>
    <w:p w:rsidR="00CE26EC" w:rsidRPr="002F2F8F" w:rsidRDefault="00CE26EC" w:rsidP="002F2F8F">
      <w:pPr>
        <w:widowControl/>
        <w:spacing w:line="240" w:lineRule="auto"/>
        <w:ind w:firstLine="720"/>
        <w:rPr>
          <w:iCs/>
          <w:sz w:val="28"/>
          <w:szCs w:val="28"/>
        </w:rPr>
      </w:pPr>
      <w:r w:rsidRPr="002F2F8F">
        <w:rPr>
          <w:iCs/>
          <w:sz w:val="28"/>
          <w:szCs w:val="28"/>
        </w:rPr>
        <w:t>При освоении данной дисциплины другие издания не используется.</w:t>
      </w:r>
    </w:p>
    <w:p w:rsidR="00CE26EC" w:rsidRPr="005B3695" w:rsidRDefault="00CE26EC" w:rsidP="001F485E">
      <w:pPr>
        <w:widowControl/>
        <w:spacing w:line="240" w:lineRule="auto"/>
        <w:ind w:firstLine="851"/>
        <w:rPr>
          <w:i/>
          <w:iCs/>
          <w:sz w:val="28"/>
          <w:szCs w:val="28"/>
        </w:rPr>
      </w:pPr>
    </w:p>
    <w:p w:rsidR="00CE26EC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E26EC" w:rsidRPr="006338D7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F2F8F" w:rsidRPr="002F2F8F" w:rsidRDefault="002F2F8F" w:rsidP="002F2F8F">
      <w:pPr>
        <w:numPr>
          <w:ilvl w:val="0"/>
          <w:numId w:val="33"/>
        </w:numPr>
        <w:tabs>
          <w:tab w:val="left" w:pos="993"/>
        </w:tabs>
        <w:spacing w:line="240" w:lineRule="auto"/>
        <w:ind w:left="-142" w:firstLine="709"/>
        <w:rPr>
          <w:sz w:val="28"/>
          <w:szCs w:val="28"/>
        </w:rPr>
      </w:pPr>
      <w:r w:rsidRPr="00AC19B1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AC19B1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AC19B1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AC19B1">
          <w:rPr>
            <w:rFonts w:ascii="Times New Roman CYR" w:hAnsi="Times New Roman CYR" w:cs="Times New Roman CYR"/>
            <w:sz w:val="28"/>
            <w:szCs w:val="28"/>
            <w:u w:val="single"/>
          </w:rPr>
          <w:t>http://sdo.pgups.ru</w:t>
        </w:r>
      </w:hyperlink>
      <w:r w:rsidRPr="00AC19B1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CE26EC" w:rsidRPr="00072290" w:rsidRDefault="00D34920" w:rsidP="002F2F8F">
      <w:pPr>
        <w:numPr>
          <w:ilvl w:val="0"/>
          <w:numId w:val="33"/>
        </w:numPr>
        <w:tabs>
          <w:tab w:val="left" w:pos="993"/>
        </w:tabs>
        <w:spacing w:line="240" w:lineRule="auto"/>
        <w:ind w:left="-142" w:firstLine="709"/>
        <w:rPr>
          <w:sz w:val="28"/>
          <w:szCs w:val="28"/>
        </w:rPr>
      </w:pPr>
      <w:hyperlink r:id="rId9" w:tgtFrame="_blank" w:history="1">
        <w:r w:rsidR="00CE26EC" w:rsidRPr="00072290">
          <w:rPr>
            <w:sz w:val="28"/>
            <w:szCs w:val="28"/>
            <w:u w:val="single"/>
          </w:rPr>
          <w:t>www.mnr.gov.ru</w:t>
        </w:r>
      </w:hyperlink>
      <w:r w:rsidR="00CE26EC" w:rsidRPr="00072290">
        <w:rPr>
          <w:sz w:val="28"/>
          <w:szCs w:val="28"/>
        </w:rPr>
        <w:t> - министерство природных ресурсов России</w:t>
      </w:r>
      <w:r w:rsidR="00CE26EC">
        <w:rPr>
          <w:sz w:val="28"/>
          <w:szCs w:val="28"/>
        </w:rPr>
        <w:t>.</w:t>
      </w:r>
    </w:p>
    <w:p w:rsidR="00CE26EC" w:rsidRPr="00072290" w:rsidRDefault="00D34920" w:rsidP="002F2F8F">
      <w:pPr>
        <w:numPr>
          <w:ilvl w:val="0"/>
          <w:numId w:val="33"/>
        </w:numPr>
        <w:tabs>
          <w:tab w:val="left" w:pos="993"/>
        </w:tabs>
        <w:spacing w:line="240" w:lineRule="auto"/>
        <w:ind w:left="-142" w:firstLine="709"/>
        <w:rPr>
          <w:sz w:val="28"/>
          <w:szCs w:val="28"/>
        </w:rPr>
      </w:pPr>
      <w:hyperlink r:id="rId10" w:tgtFrame="_blank" w:history="1">
        <w:r w:rsidR="00CE26EC" w:rsidRPr="00072290">
          <w:rPr>
            <w:sz w:val="28"/>
            <w:szCs w:val="28"/>
            <w:u w:val="single"/>
          </w:rPr>
          <w:t>www.gosnadzor.ru</w:t>
        </w:r>
      </w:hyperlink>
      <w:r w:rsidR="00CE26EC" w:rsidRPr="00072290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CE26EC" w:rsidRPr="00072290" w:rsidRDefault="00D34920" w:rsidP="002F2F8F">
      <w:pPr>
        <w:numPr>
          <w:ilvl w:val="0"/>
          <w:numId w:val="33"/>
        </w:numPr>
        <w:tabs>
          <w:tab w:val="left" w:pos="993"/>
        </w:tabs>
        <w:spacing w:line="240" w:lineRule="auto"/>
        <w:ind w:left="-142" w:firstLine="709"/>
        <w:rPr>
          <w:sz w:val="28"/>
          <w:szCs w:val="28"/>
        </w:rPr>
      </w:pPr>
      <w:hyperlink r:id="rId11" w:tgtFrame="_blank" w:history="1">
        <w:r w:rsidR="00CE26EC" w:rsidRPr="00072290">
          <w:rPr>
            <w:sz w:val="28"/>
            <w:szCs w:val="28"/>
            <w:u w:val="single"/>
          </w:rPr>
          <w:t>http://rpn.gov.ru</w:t>
        </w:r>
      </w:hyperlink>
      <w:r w:rsidR="00CE26EC" w:rsidRPr="00072290">
        <w:rPr>
          <w:sz w:val="28"/>
          <w:szCs w:val="28"/>
        </w:rPr>
        <w:t> – Федеральная служба по надзору в сфере Природопользования</w:t>
      </w:r>
      <w:r w:rsidR="00CE26EC">
        <w:rPr>
          <w:sz w:val="28"/>
          <w:szCs w:val="28"/>
        </w:rPr>
        <w:t>.</w:t>
      </w:r>
    </w:p>
    <w:p w:rsidR="00CE26EC" w:rsidRPr="00072290" w:rsidRDefault="00D34920" w:rsidP="002F2F8F">
      <w:pPr>
        <w:numPr>
          <w:ilvl w:val="0"/>
          <w:numId w:val="33"/>
        </w:numPr>
        <w:tabs>
          <w:tab w:val="left" w:pos="993"/>
        </w:tabs>
        <w:spacing w:line="240" w:lineRule="auto"/>
        <w:ind w:left="-142" w:firstLine="709"/>
        <w:rPr>
          <w:sz w:val="28"/>
          <w:szCs w:val="28"/>
        </w:rPr>
      </w:pPr>
      <w:hyperlink r:id="rId12" w:tgtFrame="_blank" w:history="1">
        <w:r w:rsidR="00CE26EC" w:rsidRPr="00072290">
          <w:rPr>
            <w:sz w:val="28"/>
            <w:szCs w:val="28"/>
            <w:u w:val="single"/>
          </w:rPr>
          <w:t>http://meteorf.ru/default.aspx</w:t>
        </w:r>
      </w:hyperlink>
      <w:r w:rsidR="00CE26EC" w:rsidRPr="00072290">
        <w:rPr>
          <w:sz w:val="28"/>
          <w:szCs w:val="28"/>
        </w:rPr>
        <w:t> - Федеральная служба по гидрометеорологии и мониторингу ОС</w:t>
      </w:r>
      <w:r w:rsidR="00CE26EC">
        <w:rPr>
          <w:sz w:val="28"/>
          <w:szCs w:val="28"/>
        </w:rPr>
        <w:t>.</w:t>
      </w:r>
    </w:p>
    <w:p w:rsidR="00CE26EC" w:rsidRPr="00072290" w:rsidRDefault="00D34920" w:rsidP="002F2F8F">
      <w:pPr>
        <w:numPr>
          <w:ilvl w:val="0"/>
          <w:numId w:val="33"/>
        </w:numPr>
        <w:tabs>
          <w:tab w:val="left" w:pos="993"/>
        </w:tabs>
        <w:spacing w:line="240" w:lineRule="auto"/>
        <w:ind w:left="-142" w:firstLine="709"/>
        <w:rPr>
          <w:sz w:val="28"/>
          <w:szCs w:val="28"/>
        </w:rPr>
      </w:pPr>
      <w:hyperlink r:id="rId13" w:tgtFrame="_blank" w:history="1">
        <w:r w:rsidR="00CE26EC" w:rsidRPr="00072290">
          <w:rPr>
            <w:sz w:val="28"/>
            <w:szCs w:val="28"/>
            <w:u w:val="single"/>
          </w:rPr>
          <w:t>www.voda.mnr.gov.ru</w:t>
        </w:r>
      </w:hyperlink>
      <w:r w:rsidR="00CE26EC" w:rsidRPr="00072290">
        <w:rPr>
          <w:sz w:val="28"/>
          <w:szCs w:val="28"/>
        </w:rPr>
        <w:t> - Федеральное агентство водных ресурсов МПР России</w:t>
      </w:r>
      <w:r w:rsidR="00CE26EC">
        <w:rPr>
          <w:sz w:val="28"/>
          <w:szCs w:val="28"/>
        </w:rPr>
        <w:t>.</w:t>
      </w:r>
    </w:p>
    <w:p w:rsidR="00CE26EC" w:rsidRPr="00072290" w:rsidRDefault="00D34920" w:rsidP="002F2F8F">
      <w:pPr>
        <w:numPr>
          <w:ilvl w:val="0"/>
          <w:numId w:val="33"/>
        </w:numPr>
        <w:tabs>
          <w:tab w:val="left" w:pos="993"/>
        </w:tabs>
        <w:spacing w:line="240" w:lineRule="auto"/>
        <w:ind w:left="-142" w:firstLine="709"/>
        <w:rPr>
          <w:sz w:val="28"/>
          <w:szCs w:val="28"/>
        </w:rPr>
      </w:pPr>
      <w:hyperlink r:id="rId14" w:tgtFrame="_blank" w:history="1">
        <w:r w:rsidR="00CE26EC" w:rsidRPr="00072290">
          <w:rPr>
            <w:sz w:val="28"/>
            <w:szCs w:val="28"/>
            <w:u w:val="single"/>
          </w:rPr>
          <w:t>www.rosleshoz.gov.ru</w:t>
        </w:r>
      </w:hyperlink>
      <w:r w:rsidR="00CE26EC" w:rsidRPr="00072290">
        <w:rPr>
          <w:sz w:val="28"/>
          <w:szCs w:val="28"/>
        </w:rPr>
        <w:t> – Федеральное агентство лесного хозяйства</w:t>
      </w:r>
      <w:r w:rsidR="00CE26EC">
        <w:rPr>
          <w:sz w:val="28"/>
          <w:szCs w:val="28"/>
        </w:rPr>
        <w:t>.</w:t>
      </w:r>
    </w:p>
    <w:p w:rsidR="00CE26EC" w:rsidRPr="00072290" w:rsidRDefault="00D34920" w:rsidP="002F2F8F">
      <w:pPr>
        <w:numPr>
          <w:ilvl w:val="0"/>
          <w:numId w:val="33"/>
        </w:numPr>
        <w:tabs>
          <w:tab w:val="left" w:pos="993"/>
        </w:tabs>
        <w:spacing w:line="240" w:lineRule="auto"/>
        <w:ind w:left="-142" w:firstLine="709"/>
        <w:rPr>
          <w:sz w:val="28"/>
          <w:szCs w:val="28"/>
        </w:rPr>
      </w:pPr>
      <w:hyperlink r:id="rId15" w:tgtFrame="_blank" w:history="1">
        <w:r w:rsidR="00CE26EC" w:rsidRPr="00072290">
          <w:rPr>
            <w:sz w:val="28"/>
            <w:szCs w:val="28"/>
            <w:u w:val="single"/>
          </w:rPr>
          <w:t>http://www.rosnedra.com</w:t>
        </w:r>
      </w:hyperlink>
      <w:r w:rsidR="00CE26EC" w:rsidRPr="00072290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="00CE26EC" w:rsidRPr="00072290">
        <w:rPr>
          <w:sz w:val="28"/>
          <w:szCs w:val="28"/>
        </w:rPr>
        <w:t>Роснедра</w:t>
      </w:r>
      <w:proofErr w:type="spellEnd"/>
      <w:r w:rsidR="00CE26EC">
        <w:rPr>
          <w:sz w:val="28"/>
          <w:szCs w:val="28"/>
        </w:rPr>
        <w:t>.</w:t>
      </w:r>
    </w:p>
    <w:p w:rsidR="00CE26EC" w:rsidRPr="000F026A" w:rsidRDefault="00D34920" w:rsidP="002F2F8F">
      <w:pPr>
        <w:numPr>
          <w:ilvl w:val="0"/>
          <w:numId w:val="33"/>
        </w:numPr>
        <w:tabs>
          <w:tab w:val="left" w:pos="993"/>
        </w:tabs>
        <w:spacing w:line="240" w:lineRule="auto"/>
        <w:ind w:left="-142" w:firstLine="709"/>
        <w:rPr>
          <w:sz w:val="28"/>
          <w:szCs w:val="28"/>
        </w:rPr>
      </w:pPr>
      <w:hyperlink r:id="rId16" w:tgtFrame="_blank" w:history="1">
        <w:r w:rsidR="00CE26EC" w:rsidRPr="000F026A">
          <w:rPr>
            <w:sz w:val="28"/>
            <w:szCs w:val="28"/>
            <w:u w:val="single"/>
          </w:rPr>
          <w:t>http://fcao.ru</w:t>
        </w:r>
      </w:hyperlink>
      <w:r w:rsidR="00CE26EC" w:rsidRPr="000F026A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0F026A" w:rsidRPr="000F026A" w:rsidRDefault="000F026A" w:rsidP="000F026A">
      <w:pPr>
        <w:widowControl/>
        <w:numPr>
          <w:ilvl w:val="0"/>
          <w:numId w:val="33"/>
        </w:numPr>
        <w:tabs>
          <w:tab w:val="left" w:pos="993"/>
        </w:tabs>
        <w:ind w:left="0" w:firstLine="360"/>
        <w:rPr>
          <w:sz w:val="28"/>
          <w:szCs w:val="28"/>
        </w:rPr>
      </w:pPr>
      <w:r w:rsidRPr="000F026A">
        <w:rPr>
          <w:sz w:val="28"/>
          <w:szCs w:val="28"/>
        </w:rPr>
        <w:t xml:space="preserve">Официальный сайт «Консультант Плюс» [Электронный ресурс]. Режим доступа: </w:t>
      </w:r>
      <w:hyperlink w:history="1">
        <w:r w:rsidRPr="000F026A">
          <w:rPr>
            <w:rStyle w:val="a8"/>
            <w:sz w:val="28"/>
            <w:szCs w:val="28"/>
            <w:lang w:val="en-US"/>
          </w:rPr>
          <w:t>http</w:t>
        </w:r>
        <w:r w:rsidRPr="000F026A">
          <w:rPr>
            <w:rStyle w:val="a8"/>
            <w:sz w:val="28"/>
            <w:szCs w:val="28"/>
          </w:rPr>
          <w:t xml:space="preserve">:// </w:t>
        </w:r>
        <w:r w:rsidRPr="000F026A">
          <w:rPr>
            <w:rStyle w:val="a8"/>
            <w:sz w:val="28"/>
            <w:szCs w:val="28"/>
            <w:lang w:val="en-US"/>
          </w:rPr>
          <w:t>www</w:t>
        </w:r>
        <w:r w:rsidRPr="000F026A">
          <w:rPr>
            <w:rStyle w:val="a8"/>
            <w:sz w:val="28"/>
            <w:szCs w:val="28"/>
          </w:rPr>
          <w:t>.</w:t>
        </w:r>
        <w:r w:rsidRPr="000F026A">
          <w:rPr>
            <w:rStyle w:val="a8"/>
            <w:sz w:val="28"/>
            <w:szCs w:val="28"/>
            <w:lang w:val="en-US"/>
          </w:rPr>
          <w:t>consultant</w:t>
        </w:r>
        <w:r w:rsidRPr="000F026A">
          <w:rPr>
            <w:rStyle w:val="a8"/>
            <w:sz w:val="28"/>
            <w:szCs w:val="28"/>
          </w:rPr>
          <w:t>.</w:t>
        </w:r>
        <w:proofErr w:type="spellStart"/>
        <w:r w:rsidRPr="000F026A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F026A">
          <w:rPr>
            <w:rStyle w:val="a8"/>
            <w:sz w:val="28"/>
            <w:szCs w:val="28"/>
          </w:rPr>
          <w:t xml:space="preserve">/ </w:t>
        </w:r>
      </w:hyperlink>
      <w:r w:rsidRPr="000F026A">
        <w:rPr>
          <w:sz w:val="28"/>
          <w:szCs w:val="28"/>
        </w:rPr>
        <w:t xml:space="preserve">– </w:t>
      </w:r>
      <w:proofErr w:type="spellStart"/>
      <w:r w:rsidRPr="000F026A">
        <w:rPr>
          <w:sz w:val="28"/>
          <w:szCs w:val="28"/>
        </w:rPr>
        <w:t>Загл</w:t>
      </w:r>
      <w:proofErr w:type="spellEnd"/>
      <w:r w:rsidRPr="000F026A">
        <w:rPr>
          <w:sz w:val="28"/>
          <w:szCs w:val="28"/>
        </w:rPr>
        <w:t>. с экрана.</w:t>
      </w:r>
    </w:p>
    <w:p w:rsidR="000F026A" w:rsidRPr="000F026A" w:rsidRDefault="000F026A" w:rsidP="000F026A">
      <w:pPr>
        <w:widowControl/>
        <w:numPr>
          <w:ilvl w:val="0"/>
          <w:numId w:val="33"/>
        </w:numPr>
        <w:tabs>
          <w:tab w:val="left" w:pos="993"/>
        </w:tabs>
        <w:ind w:left="0" w:firstLine="360"/>
        <w:rPr>
          <w:sz w:val="28"/>
          <w:szCs w:val="28"/>
        </w:rPr>
      </w:pPr>
      <w:r w:rsidRPr="000F026A">
        <w:rPr>
          <w:sz w:val="28"/>
          <w:szCs w:val="28"/>
        </w:rPr>
        <w:t xml:space="preserve">Электронно-библиотечная система </w:t>
      </w:r>
      <w:proofErr w:type="spellStart"/>
      <w:r w:rsidRPr="000F026A">
        <w:rPr>
          <w:sz w:val="28"/>
          <w:szCs w:val="28"/>
          <w:lang w:val="en-US"/>
        </w:rPr>
        <w:t>ibooks</w:t>
      </w:r>
      <w:proofErr w:type="spellEnd"/>
      <w:r w:rsidRPr="000F026A">
        <w:rPr>
          <w:sz w:val="28"/>
          <w:szCs w:val="28"/>
        </w:rPr>
        <w:t>.</w:t>
      </w:r>
      <w:proofErr w:type="spellStart"/>
      <w:r w:rsidRPr="000F026A">
        <w:rPr>
          <w:sz w:val="28"/>
          <w:szCs w:val="28"/>
          <w:lang w:val="en-US"/>
        </w:rPr>
        <w:t>ru</w:t>
      </w:r>
      <w:proofErr w:type="spellEnd"/>
      <w:r w:rsidRPr="000F026A">
        <w:rPr>
          <w:sz w:val="28"/>
          <w:szCs w:val="28"/>
        </w:rPr>
        <w:t xml:space="preserve"> [Электронный ресурс]. Режим доступа: </w:t>
      </w:r>
      <w:hyperlink w:history="1">
        <w:r w:rsidRPr="000F026A">
          <w:rPr>
            <w:rStyle w:val="a8"/>
            <w:sz w:val="28"/>
            <w:szCs w:val="28"/>
            <w:lang w:val="en-US"/>
          </w:rPr>
          <w:t>http</w:t>
        </w:r>
        <w:r w:rsidRPr="000F026A">
          <w:rPr>
            <w:rStyle w:val="a8"/>
            <w:sz w:val="28"/>
            <w:szCs w:val="28"/>
          </w:rPr>
          <w:t xml:space="preserve">:// </w:t>
        </w:r>
        <w:proofErr w:type="spellStart"/>
        <w:r w:rsidRPr="000F026A">
          <w:rPr>
            <w:rStyle w:val="a8"/>
            <w:sz w:val="28"/>
            <w:szCs w:val="28"/>
            <w:lang w:val="en-US"/>
          </w:rPr>
          <w:t>ibooks</w:t>
        </w:r>
        <w:proofErr w:type="spellEnd"/>
        <w:r w:rsidRPr="000F026A">
          <w:rPr>
            <w:rStyle w:val="a8"/>
            <w:sz w:val="28"/>
            <w:szCs w:val="28"/>
          </w:rPr>
          <w:t>.</w:t>
        </w:r>
        <w:proofErr w:type="spellStart"/>
        <w:r w:rsidRPr="000F026A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F026A">
          <w:rPr>
            <w:rStyle w:val="a8"/>
            <w:sz w:val="28"/>
            <w:szCs w:val="28"/>
          </w:rPr>
          <w:t xml:space="preserve">/ </w:t>
        </w:r>
      </w:hyperlink>
      <w:r w:rsidRPr="000F026A">
        <w:rPr>
          <w:sz w:val="28"/>
          <w:szCs w:val="28"/>
        </w:rPr>
        <w:t xml:space="preserve">– </w:t>
      </w:r>
      <w:proofErr w:type="spellStart"/>
      <w:r w:rsidRPr="000F026A">
        <w:rPr>
          <w:sz w:val="28"/>
          <w:szCs w:val="28"/>
        </w:rPr>
        <w:t>Загл</w:t>
      </w:r>
      <w:proofErr w:type="spellEnd"/>
      <w:r w:rsidRPr="000F026A">
        <w:rPr>
          <w:sz w:val="28"/>
          <w:szCs w:val="28"/>
        </w:rPr>
        <w:t>. с экрана.</w:t>
      </w:r>
    </w:p>
    <w:p w:rsidR="00CE26EC" w:rsidRPr="000F026A" w:rsidRDefault="000F026A" w:rsidP="000F026A">
      <w:pPr>
        <w:pStyle w:val="1"/>
        <w:numPr>
          <w:ilvl w:val="0"/>
          <w:numId w:val="33"/>
        </w:numPr>
        <w:tabs>
          <w:tab w:val="left" w:pos="993"/>
        </w:tabs>
        <w:spacing w:before="0" w:after="0" w:line="240" w:lineRule="auto"/>
        <w:ind w:left="0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026A">
        <w:rPr>
          <w:rFonts w:ascii="Times New Roman" w:hAnsi="Times New Roman" w:cs="Times New Roman"/>
          <w:b w:val="0"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7" w:history="1">
        <w:r w:rsidRPr="000F026A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https</w:t>
        </w:r>
        <w:r w:rsidRPr="000F026A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://е.</w:t>
        </w:r>
        <w:proofErr w:type="spellStart"/>
        <w:r w:rsidRPr="000F026A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lanbook</w:t>
        </w:r>
        <w:proofErr w:type="spellEnd"/>
        <w:r w:rsidRPr="000F026A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r w:rsidRPr="000F026A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com</w:t>
        </w:r>
      </w:hyperlink>
      <w:r w:rsidRPr="000F026A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0F026A">
        <w:rPr>
          <w:rFonts w:ascii="Times New Roman" w:hAnsi="Times New Roman" w:cs="Times New Roman"/>
          <w:b w:val="0"/>
          <w:sz w:val="28"/>
          <w:szCs w:val="28"/>
        </w:rPr>
        <w:t>Загл</w:t>
      </w:r>
      <w:proofErr w:type="spellEnd"/>
      <w:r w:rsidRPr="000F026A">
        <w:rPr>
          <w:rFonts w:ascii="Times New Roman" w:hAnsi="Times New Roman" w:cs="Times New Roman"/>
          <w:b w:val="0"/>
          <w:sz w:val="28"/>
          <w:szCs w:val="28"/>
        </w:rPr>
        <w:t>. с экрана.</w:t>
      </w:r>
    </w:p>
    <w:p w:rsidR="00CE26EC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</w:p>
    <w:p w:rsidR="00CE26EC" w:rsidRPr="006338D7" w:rsidRDefault="00CE26EC" w:rsidP="002F2F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E26EC" w:rsidRPr="00490574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CE26EC" w:rsidRPr="008C144C" w:rsidRDefault="00CE26EC" w:rsidP="001F48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CE26EC" w:rsidRPr="008C144C" w:rsidRDefault="00CE26EC" w:rsidP="001F48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CE26EC" w:rsidRPr="008C144C" w:rsidRDefault="00CE26EC" w:rsidP="001F48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F2F8F" w:rsidRDefault="002F2F8F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26EC" w:rsidRPr="00D2714B" w:rsidRDefault="00CE26EC" w:rsidP="001F48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26EC" w:rsidRPr="00D2714B" w:rsidRDefault="00CE26EC" w:rsidP="001F48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E26EC" w:rsidRPr="008941A2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  <w:r w:rsidRPr="008941A2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E26EC" w:rsidRPr="008941A2" w:rsidRDefault="00CE26EC" w:rsidP="001F485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941A2">
        <w:rPr>
          <w:sz w:val="28"/>
          <w:szCs w:val="28"/>
        </w:rPr>
        <w:t>технические средства (</w:t>
      </w:r>
      <w:r w:rsidR="000F026A">
        <w:rPr>
          <w:sz w:val="28"/>
          <w:szCs w:val="28"/>
        </w:rPr>
        <w:t>проектор, интерактивная доска</w:t>
      </w:r>
      <w:r w:rsidRPr="008941A2">
        <w:rPr>
          <w:sz w:val="28"/>
          <w:szCs w:val="28"/>
        </w:rPr>
        <w:t>);</w:t>
      </w:r>
    </w:p>
    <w:p w:rsidR="00CE26EC" w:rsidRPr="008941A2" w:rsidRDefault="00CE26EC" w:rsidP="001F485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941A2">
        <w:rPr>
          <w:sz w:val="28"/>
          <w:szCs w:val="28"/>
        </w:rPr>
        <w:t>методы обучения с использованием информационных технологий</w:t>
      </w:r>
      <w:r w:rsidRPr="008941A2">
        <w:rPr>
          <w:b/>
          <w:bCs/>
          <w:sz w:val="28"/>
          <w:szCs w:val="28"/>
        </w:rPr>
        <w:t xml:space="preserve"> </w:t>
      </w:r>
      <w:r w:rsidRPr="008941A2">
        <w:rPr>
          <w:sz w:val="28"/>
          <w:szCs w:val="28"/>
        </w:rPr>
        <w:t>(демонстрация мультимедийных</w:t>
      </w:r>
      <w:r w:rsidRPr="008941A2">
        <w:rPr>
          <w:b/>
          <w:bCs/>
          <w:sz w:val="28"/>
          <w:szCs w:val="28"/>
        </w:rPr>
        <w:t xml:space="preserve"> </w:t>
      </w:r>
      <w:r w:rsidR="002F2F8F">
        <w:rPr>
          <w:sz w:val="28"/>
          <w:szCs w:val="28"/>
        </w:rPr>
        <w:t>материалов</w:t>
      </w:r>
      <w:r w:rsidRPr="008941A2">
        <w:rPr>
          <w:sz w:val="28"/>
          <w:szCs w:val="28"/>
        </w:rPr>
        <w:t>);</w:t>
      </w:r>
    </w:p>
    <w:p w:rsidR="002F2F8F" w:rsidRPr="008941A2" w:rsidRDefault="002F2F8F" w:rsidP="001F485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7409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7409E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7409E">
        <w:rPr>
          <w:bCs/>
          <w:sz w:val="28"/>
          <w:szCs w:val="28"/>
        </w:rPr>
        <w:t xml:space="preserve"> I [Электронный ресурс]. Режим доступа:  http://sdo.pgups.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CE26EC" w:rsidRPr="002F2F8F" w:rsidRDefault="00CE26EC" w:rsidP="002F2F8F">
      <w:pPr>
        <w:widowControl/>
        <w:spacing w:line="240" w:lineRule="auto"/>
        <w:ind w:firstLine="851"/>
        <w:rPr>
          <w:sz w:val="28"/>
          <w:szCs w:val="28"/>
        </w:rPr>
      </w:pPr>
      <w:r w:rsidRPr="008941A2">
        <w:rPr>
          <w:sz w:val="28"/>
          <w:szCs w:val="28"/>
        </w:rPr>
        <w:t>Кафедра обеспечена необходимым комплектом лицензи</w:t>
      </w:r>
      <w:r w:rsidR="002F2F8F">
        <w:rPr>
          <w:sz w:val="28"/>
          <w:szCs w:val="28"/>
        </w:rPr>
        <w:t>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</w:t>
      </w:r>
      <w:proofErr w:type="gramStart"/>
      <w:r w:rsidRPr="008941A2">
        <w:rPr>
          <w:sz w:val="28"/>
          <w:szCs w:val="28"/>
          <w:lang w:val="en-US"/>
        </w:rPr>
        <w:t>Windows</w:t>
      </w:r>
      <w:proofErr w:type="gramEnd"/>
      <w:r w:rsidR="002F2F8F">
        <w:rPr>
          <w:sz w:val="28"/>
          <w:szCs w:val="28"/>
        </w:rPr>
        <w:t xml:space="preserve">, </w:t>
      </w:r>
      <w:r w:rsidR="002F2F8F">
        <w:rPr>
          <w:sz w:val="28"/>
          <w:szCs w:val="28"/>
          <w:lang w:val="en-US"/>
        </w:rPr>
        <w:t>MS</w:t>
      </w:r>
      <w:r w:rsidR="002F2F8F" w:rsidRPr="002F2F8F">
        <w:rPr>
          <w:sz w:val="28"/>
          <w:szCs w:val="28"/>
        </w:rPr>
        <w:t xml:space="preserve"> </w:t>
      </w:r>
      <w:r w:rsidR="002F2F8F">
        <w:rPr>
          <w:sz w:val="28"/>
          <w:szCs w:val="28"/>
          <w:lang w:val="en-US"/>
        </w:rPr>
        <w:t>Office</w:t>
      </w:r>
      <w:r w:rsidR="002F2F8F">
        <w:rPr>
          <w:sz w:val="28"/>
          <w:szCs w:val="28"/>
        </w:rPr>
        <w:t>.</w:t>
      </w:r>
    </w:p>
    <w:p w:rsidR="00CE26EC" w:rsidRDefault="00CE26EC" w:rsidP="001F485E">
      <w:pPr>
        <w:widowControl/>
        <w:spacing w:line="240" w:lineRule="auto"/>
        <w:ind w:firstLine="851"/>
        <w:rPr>
          <w:sz w:val="28"/>
          <w:szCs w:val="28"/>
        </w:rPr>
      </w:pPr>
    </w:p>
    <w:p w:rsidR="00CE26EC" w:rsidRPr="00D2714B" w:rsidRDefault="00CE26EC" w:rsidP="00832A2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</w:t>
      </w:r>
      <w:r w:rsidR="00832A24">
        <w:rPr>
          <w:b/>
          <w:bCs/>
          <w:sz w:val="28"/>
          <w:szCs w:val="28"/>
        </w:rPr>
        <w:t xml:space="preserve">хнической базы, необходимой для </w:t>
      </w:r>
      <w:r w:rsidRPr="00D2714B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832A24" w:rsidRDefault="00832A24" w:rsidP="002F2F8F">
      <w:pPr>
        <w:widowControl/>
        <w:spacing w:line="240" w:lineRule="auto"/>
        <w:ind w:firstLine="851"/>
        <w:rPr>
          <w:bCs/>
          <w:sz w:val="28"/>
        </w:rPr>
      </w:pPr>
    </w:p>
    <w:p w:rsidR="002F2F8F" w:rsidRDefault="002F2F8F" w:rsidP="002F2F8F">
      <w:pPr>
        <w:widowControl/>
        <w:spacing w:line="240" w:lineRule="auto"/>
        <w:ind w:firstLine="851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«Экономика»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2F2F8F" w:rsidRPr="00C52654" w:rsidRDefault="002F2F8F" w:rsidP="002F2F8F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типа, занятий семинарского типа,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2F2F8F" w:rsidRPr="00C52654" w:rsidRDefault="002F2F8F" w:rsidP="002F2F8F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2F2F8F" w:rsidRPr="00C52654" w:rsidRDefault="002F2F8F" w:rsidP="002F2F8F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2F2F8F" w:rsidRDefault="002F2F8F" w:rsidP="002F2F8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26EC" w:rsidRPr="00D2714B" w:rsidRDefault="002F2F8F" w:rsidP="002F2F8F">
      <w:pPr>
        <w:widowControl/>
        <w:spacing w:line="240" w:lineRule="auto"/>
        <w:ind w:firstLine="851"/>
        <w:rPr>
          <w:sz w:val="28"/>
          <w:szCs w:val="28"/>
        </w:rPr>
      </w:pPr>
      <w:r w:rsidRPr="00AF66C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p w:rsidR="002F2F8F" w:rsidRDefault="002F2F8F" w:rsidP="001F485E">
      <w:pPr>
        <w:widowControl/>
        <w:spacing w:line="240" w:lineRule="auto"/>
        <w:ind w:firstLine="851"/>
        <w:rPr>
          <w:sz w:val="28"/>
          <w:szCs w:val="28"/>
        </w:rPr>
      </w:pPr>
    </w:p>
    <w:p w:rsidR="00832A24" w:rsidRDefault="00832A24" w:rsidP="001F485E">
      <w:pPr>
        <w:widowControl/>
        <w:spacing w:line="240" w:lineRule="auto"/>
        <w:ind w:firstLine="851"/>
        <w:rPr>
          <w:sz w:val="28"/>
          <w:szCs w:val="28"/>
        </w:rPr>
      </w:pPr>
    </w:p>
    <w:p w:rsidR="002F2F8F" w:rsidRDefault="00D34920" w:rsidP="00D34920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597818C4" wp14:editId="6F5AEA5F">
            <wp:extent cx="6098959" cy="11260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36" cy="11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7415" w:rsidRPr="00D2714B" w:rsidRDefault="00F07415" w:rsidP="000F026A">
      <w:pPr>
        <w:widowControl/>
        <w:tabs>
          <w:tab w:val="left" w:pos="-567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F07415" w:rsidRDefault="00F07415" w:rsidP="00DE65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7415" w:rsidRDefault="00F07415" w:rsidP="00DE65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7415" w:rsidRDefault="00F07415" w:rsidP="00DE65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7415" w:rsidRDefault="00F07415" w:rsidP="00DE65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7415" w:rsidRDefault="00F07415" w:rsidP="00DE65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7415" w:rsidRDefault="00F07415" w:rsidP="00DE65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7415" w:rsidRDefault="00F07415" w:rsidP="00DE65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7415" w:rsidRDefault="00F07415" w:rsidP="00DE65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7415" w:rsidRDefault="00F07415" w:rsidP="00DE652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sectPr w:rsidR="00F0741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B382427"/>
    <w:multiLevelType w:val="hybridMultilevel"/>
    <w:tmpl w:val="588E9B80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7202D79"/>
    <w:multiLevelType w:val="hybridMultilevel"/>
    <w:tmpl w:val="508A22E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0600B74"/>
    <w:multiLevelType w:val="hybridMultilevel"/>
    <w:tmpl w:val="119C06A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64A76BE"/>
    <w:multiLevelType w:val="hybridMultilevel"/>
    <w:tmpl w:val="77E4E108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B0F5D29"/>
    <w:multiLevelType w:val="hybridMultilevel"/>
    <w:tmpl w:val="8F5AFAA4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31535E"/>
    <w:multiLevelType w:val="hybridMultilevel"/>
    <w:tmpl w:val="86C243E4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9F16C9"/>
    <w:multiLevelType w:val="hybridMultilevel"/>
    <w:tmpl w:val="A4EC810C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15"/>
  </w:num>
  <w:num w:numId="5">
    <w:abstractNumId w:val="3"/>
  </w:num>
  <w:num w:numId="6">
    <w:abstractNumId w:val="20"/>
  </w:num>
  <w:num w:numId="7">
    <w:abstractNumId w:val="4"/>
  </w:num>
  <w:num w:numId="8">
    <w:abstractNumId w:val="17"/>
  </w:num>
  <w:num w:numId="9">
    <w:abstractNumId w:val="23"/>
  </w:num>
  <w:num w:numId="10">
    <w:abstractNumId w:val="14"/>
  </w:num>
  <w:num w:numId="11">
    <w:abstractNumId w:val="12"/>
  </w:num>
  <w:num w:numId="12">
    <w:abstractNumId w:val="35"/>
  </w:num>
  <w:num w:numId="13">
    <w:abstractNumId w:val="28"/>
  </w:num>
  <w:num w:numId="14">
    <w:abstractNumId w:val="32"/>
  </w:num>
  <w:num w:numId="15">
    <w:abstractNumId w:val="31"/>
  </w:num>
  <w:num w:numId="16">
    <w:abstractNumId w:val="22"/>
  </w:num>
  <w:num w:numId="17">
    <w:abstractNumId w:val="7"/>
  </w:num>
  <w:num w:numId="18">
    <w:abstractNumId w:val="25"/>
  </w:num>
  <w:num w:numId="19">
    <w:abstractNumId w:val="5"/>
  </w:num>
  <w:num w:numId="20">
    <w:abstractNumId w:val="8"/>
  </w:num>
  <w:num w:numId="21">
    <w:abstractNumId w:val="1"/>
  </w:num>
  <w:num w:numId="22">
    <w:abstractNumId w:val="33"/>
  </w:num>
  <w:num w:numId="23">
    <w:abstractNumId w:val="29"/>
  </w:num>
  <w:num w:numId="24">
    <w:abstractNumId w:val="13"/>
  </w:num>
  <w:num w:numId="25">
    <w:abstractNumId w:val="6"/>
  </w:num>
  <w:num w:numId="26">
    <w:abstractNumId w:val="2"/>
  </w:num>
  <w:num w:numId="27">
    <w:abstractNumId w:val="16"/>
  </w:num>
  <w:num w:numId="28">
    <w:abstractNumId w:val="9"/>
  </w:num>
  <w:num w:numId="29">
    <w:abstractNumId w:val="11"/>
  </w:num>
  <w:num w:numId="30">
    <w:abstractNumId w:val="26"/>
  </w:num>
  <w:num w:numId="31">
    <w:abstractNumId w:val="21"/>
  </w:num>
  <w:num w:numId="32">
    <w:abstractNumId w:val="30"/>
  </w:num>
  <w:num w:numId="33">
    <w:abstractNumId w:val="0"/>
  </w:num>
  <w:num w:numId="34">
    <w:abstractNumId w:val="24"/>
  </w:num>
  <w:num w:numId="35">
    <w:abstractNumId w:val="19"/>
  </w:num>
  <w:num w:numId="36">
    <w:abstractNumId w:val="34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0386"/>
    <w:rsid w:val="0002349A"/>
    <w:rsid w:val="0002671F"/>
    <w:rsid w:val="00034024"/>
    <w:rsid w:val="00055710"/>
    <w:rsid w:val="0006703D"/>
    <w:rsid w:val="00072290"/>
    <w:rsid w:val="00072DF0"/>
    <w:rsid w:val="00095F21"/>
    <w:rsid w:val="000A1736"/>
    <w:rsid w:val="000B2834"/>
    <w:rsid w:val="000B6233"/>
    <w:rsid w:val="000B6668"/>
    <w:rsid w:val="000B7B72"/>
    <w:rsid w:val="000C5868"/>
    <w:rsid w:val="000D0D16"/>
    <w:rsid w:val="000D1602"/>
    <w:rsid w:val="000D2177"/>
    <w:rsid w:val="000D2340"/>
    <w:rsid w:val="000D4F76"/>
    <w:rsid w:val="000E0EC1"/>
    <w:rsid w:val="000E1649"/>
    <w:rsid w:val="000E35E9"/>
    <w:rsid w:val="000F026A"/>
    <w:rsid w:val="000F2E20"/>
    <w:rsid w:val="000F7490"/>
    <w:rsid w:val="0010207B"/>
    <w:rsid w:val="00103824"/>
    <w:rsid w:val="00113226"/>
    <w:rsid w:val="00117EDD"/>
    <w:rsid w:val="00120CB3"/>
    <w:rsid w:val="00122920"/>
    <w:rsid w:val="00124D60"/>
    <w:rsid w:val="001267A8"/>
    <w:rsid w:val="001427D7"/>
    <w:rsid w:val="00152B20"/>
    <w:rsid w:val="00152D38"/>
    <w:rsid w:val="00154D91"/>
    <w:rsid w:val="001611CB"/>
    <w:rsid w:val="001612B1"/>
    <w:rsid w:val="00163F22"/>
    <w:rsid w:val="00171A9D"/>
    <w:rsid w:val="001863CC"/>
    <w:rsid w:val="00197531"/>
    <w:rsid w:val="001A78C6"/>
    <w:rsid w:val="001B2F34"/>
    <w:rsid w:val="001C1171"/>
    <w:rsid w:val="001C2248"/>
    <w:rsid w:val="001C493F"/>
    <w:rsid w:val="001C6CE7"/>
    <w:rsid w:val="001C7382"/>
    <w:rsid w:val="001D0107"/>
    <w:rsid w:val="001D34E4"/>
    <w:rsid w:val="001E3659"/>
    <w:rsid w:val="001E6889"/>
    <w:rsid w:val="001F1D29"/>
    <w:rsid w:val="001F485E"/>
    <w:rsid w:val="001F57FB"/>
    <w:rsid w:val="001F59FF"/>
    <w:rsid w:val="002007E7"/>
    <w:rsid w:val="00200A40"/>
    <w:rsid w:val="002230B4"/>
    <w:rsid w:val="00223332"/>
    <w:rsid w:val="00230D45"/>
    <w:rsid w:val="0023148B"/>
    <w:rsid w:val="00233DBB"/>
    <w:rsid w:val="00236485"/>
    <w:rsid w:val="00242A18"/>
    <w:rsid w:val="00250727"/>
    <w:rsid w:val="00252906"/>
    <w:rsid w:val="00257AAF"/>
    <w:rsid w:val="00257B07"/>
    <w:rsid w:val="00265B74"/>
    <w:rsid w:val="002720D1"/>
    <w:rsid w:val="00275D46"/>
    <w:rsid w:val="002766FC"/>
    <w:rsid w:val="00282FE9"/>
    <w:rsid w:val="002915EE"/>
    <w:rsid w:val="00294080"/>
    <w:rsid w:val="002A228F"/>
    <w:rsid w:val="002A28B2"/>
    <w:rsid w:val="002C3879"/>
    <w:rsid w:val="002C4BDE"/>
    <w:rsid w:val="002E0DFE"/>
    <w:rsid w:val="002E1FE1"/>
    <w:rsid w:val="002F2F8F"/>
    <w:rsid w:val="002F6403"/>
    <w:rsid w:val="00302D2C"/>
    <w:rsid w:val="0031788C"/>
    <w:rsid w:val="00320379"/>
    <w:rsid w:val="00322E18"/>
    <w:rsid w:val="00324F90"/>
    <w:rsid w:val="0033024F"/>
    <w:rsid w:val="0034314F"/>
    <w:rsid w:val="0034551F"/>
    <w:rsid w:val="00345F47"/>
    <w:rsid w:val="003501E6"/>
    <w:rsid w:val="003508D9"/>
    <w:rsid w:val="0035556A"/>
    <w:rsid w:val="00360F05"/>
    <w:rsid w:val="00380A78"/>
    <w:rsid w:val="003856B8"/>
    <w:rsid w:val="00390A02"/>
    <w:rsid w:val="00391E71"/>
    <w:rsid w:val="0039566C"/>
    <w:rsid w:val="00395BD9"/>
    <w:rsid w:val="00397A1D"/>
    <w:rsid w:val="003A0616"/>
    <w:rsid w:val="003A181A"/>
    <w:rsid w:val="003A3A41"/>
    <w:rsid w:val="003A4CC6"/>
    <w:rsid w:val="003A50DF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3121F"/>
    <w:rsid w:val="00433845"/>
    <w:rsid w:val="00443E82"/>
    <w:rsid w:val="00450455"/>
    <w:rsid w:val="004524D2"/>
    <w:rsid w:val="0046384D"/>
    <w:rsid w:val="00467271"/>
    <w:rsid w:val="00472591"/>
    <w:rsid w:val="004728D4"/>
    <w:rsid w:val="0047344E"/>
    <w:rsid w:val="00480E1B"/>
    <w:rsid w:val="0048304E"/>
    <w:rsid w:val="0048379C"/>
    <w:rsid w:val="00483FDC"/>
    <w:rsid w:val="00484A8E"/>
    <w:rsid w:val="00485395"/>
    <w:rsid w:val="00490574"/>
    <w:rsid w:val="004929B4"/>
    <w:rsid w:val="00493DAB"/>
    <w:rsid w:val="004947EE"/>
    <w:rsid w:val="004A145F"/>
    <w:rsid w:val="004B05A7"/>
    <w:rsid w:val="004C3FFE"/>
    <w:rsid w:val="004C4122"/>
    <w:rsid w:val="004E4CA9"/>
    <w:rsid w:val="004F45B3"/>
    <w:rsid w:val="004F472C"/>
    <w:rsid w:val="0050182F"/>
    <w:rsid w:val="00502576"/>
    <w:rsid w:val="00510172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670F"/>
    <w:rsid w:val="005B3695"/>
    <w:rsid w:val="005B59F7"/>
    <w:rsid w:val="005B5D66"/>
    <w:rsid w:val="005C203E"/>
    <w:rsid w:val="005C214C"/>
    <w:rsid w:val="005D40E9"/>
    <w:rsid w:val="005E4B91"/>
    <w:rsid w:val="005E4FA4"/>
    <w:rsid w:val="005E7600"/>
    <w:rsid w:val="005E7989"/>
    <w:rsid w:val="005F18C0"/>
    <w:rsid w:val="005F29AD"/>
    <w:rsid w:val="006108DF"/>
    <w:rsid w:val="006214F9"/>
    <w:rsid w:val="006338D7"/>
    <w:rsid w:val="00655824"/>
    <w:rsid w:val="006622A4"/>
    <w:rsid w:val="00663560"/>
    <w:rsid w:val="00665E04"/>
    <w:rsid w:val="00670DC4"/>
    <w:rsid w:val="006758BB"/>
    <w:rsid w:val="006759B2"/>
    <w:rsid w:val="00677827"/>
    <w:rsid w:val="00682310"/>
    <w:rsid w:val="00692E37"/>
    <w:rsid w:val="006A3652"/>
    <w:rsid w:val="006B4827"/>
    <w:rsid w:val="006B5760"/>
    <w:rsid w:val="006B624F"/>
    <w:rsid w:val="006B6C1A"/>
    <w:rsid w:val="006B7D89"/>
    <w:rsid w:val="006C25C4"/>
    <w:rsid w:val="006C793C"/>
    <w:rsid w:val="006E4AE9"/>
    <w:rsid w:val="006E6582"/>
    <w:rsid w:val="006F033C"/>
    <w:rsid w:val="006F0765"/>
    <w:rsid w:val="006F1588"/>
    <w:rsid w:val="006F1EA6"/>
    <w:rsid w:val="006F74A7"/>
    <w:rsid w:val="007050B2"/>
    <w:rsid w:val="00705CC3"/>
    <w:rsid w:val="00713032"/>
    <w:rsid w:val="00713D5E"/>
    <w:rsid w:val="007150CC"/>
    <w:rsid w:val="007228D6"/>
    <w:rsid w:val="00731B78"/>
    <w:rsid w:val="00736A1B"/>
    <w:rsid w:val="0074094A"/>
    <w:rsid w:val="00743161"/>
    <w:rsid w:val="00743903"/>
    <w:rsid w:val="00744E32"/>
    <w:rsid w:val="0076272E"/>
    <w:rsid w:val="00762FB4"/>
    <w:rsid w:val="0076575C"/>
    <w:rsid w:val="00766ED7"/>
    <w:rsid w:val="00766FB6"/>
    <w:rsid w:val="00772142"/>
    <w:rsid w:val="00776D08"/>
    <w:rsid w:val="007841D6"/>
    <w:rsid w:val="007854E7"/>
    <w:rsid w:val="007913A5"/>
    <w:rsid w:val="007921BB"/>
    <w:rsid w:val="007957AC"/>
    <w:rsid w:val="00796FE3"/>
    <w:rsid w:val="007A0529"/>
    <w:rsid w:val="007A333C"/>
    <w:rsid w:val="007C0285"/>
    <w:rsid w:val="007D4C9C"/>
    <w:rsid w:val="007D6A1D"/>
    <w:rsid w:val="007D7EAC"/>
    <w:rsid w:val="007E3977"/>
    <w:rsid w:val="007E7072"/>
    <w:rsid w:val="007F2B72"/>
    <w:rsid w:val="00800843"/>
    <w:rsid w:val="0080562A"/>
    <w:rsid w:val="008126DE"/>
    <w:rsid w:val="008147D9"/>
    <w:rsid w:val="00816F43"/>
    <w:rsid w:val="00823DC0"/>
    <w:rsid w:val="0082527F"/>
    <w:rsid w:val="00832A24"/>
    <w:rsid w:val="00832B5C"/>
    <w:rsid w:val="008353E1"/>
    <w:rsid w:val="00846C11"/>
    <w:rsid w:val="008534DF"/>
    <w:rsid w:val="00854A87"/>
    <w:rsid w:val="00854E56"/>
    <w:rsid w:val="0085780C"/>
    <w:rsid w:val="008633AD"/>
    <w:rsid w:val="008649D8"/>
    <w:rsid w:val="008651E5"/>
    <w:rsid w:val="008738C0"/>
    <w:rsid w:val="00876F1E"/>
    <w:rsid w:val="008839F8"/>
    <w:rsid w:val="008941A2"/>
    <w:rsid w:val="008941DC"/>
    <w:rsid w:val="008B0CB3"/>
    <w:rsid w:val="008B3A13"/>
    <w:rsid w:val="008B3C0E"/>
    <w:rsid w:val="008C144C"/>
    <w:rsid w:val="008D697A"/>
    <w:rsid w:val="008E100F"/>
    <w:rsid w:val="008E203C"/>
    <w:rsid w:val="008E2259"/>
    <w:rsid w:val="008E42BB"/>
    <w:rsid w:val="00901A4B"/>
    <w:rsid w:val="00901C03"/>
    <w:rsid w:val="009022BA"/>
    <w:rsid w:val="00902896"/>
    <w:rsid w:val="00905454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87309"/>
    <w:rsid w:val="00990DC5"/>
    <w:rsid w:val="009A3C08"/>
    <w:rsid w:val="009A3F8D"/>
    <w:rsid w:val="009B66A3"/>
    <w:rsid w:val="009B7590"/>
    <w:rsid w:val="009D471B"/>
    <w:rsid w:val="009D66E8"/>
    <w:rsid w:val="009E5E2B"/>
    <w:rsid w:val="009F56A3"/>
    <w:rsid w:val="009F761D"/>
    <w:rsid w:val="00A01F44"/>
    <w:rsid w:val="00A037C3"/>
    <w:rsid w:val="00A03C11"/>
    <w:rsid w:val="00A05AAF"/>
    <w:rsid w:val="00A06EE7"/>
    <w:rsid w:val="00A15FA9"/>
    <w:rsid w:val="00A16963"/>
    <w:rsid w:val="00A17B31"/>
    <w:rsid w:val="00A34065"/>
    <w:rsid w:val="00A43AD9"/>
    <w:rsid w:val="00A52159"/>
    <w:rsid w:val="00A54BCE"/>
    <w:rsid w:val="00A55036"/>
    <w:rsid w:val="00A63776"/>
    <w:rsid w:val="00A7043A"/>
    <w:rsid w:val="00A71061"/>
    <w:rsid w:val="00A84B58"/>
    <w:rsid w:val="00A8508F"/>
    <w:rsid w:val="00A96BD2"/>
    <w:rsid w:val="00AA4C71"/>
    <w:rsid w:val="00AB30BA"/>
    <w:rsid w:val="00AB57D4"/>
    <w:rsid w:val="00AB689B"/>
    <w:rsid w:val="00AC318B"/>
    <w:rsid w:val="00AD642A"/>
    <w:rsid w:val="00AE3971"/>
    <w:rsid w:val="00AE5F17"/>
    <w:rsid w:val="00AF34CF"/>
    <w:rsid w:val="00B020B4"/>
    <w:rsid w:val="00B03720"/>
    <w:rsid w:val="00B054F2"/>
    <w:rsid w:val="00B37313"/>
    <w:rsid w:val="00B41204"/>
    <w:rsid w:val="00B420E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9BA"/>
    <w:rsid w:val="00B940E0"/>
    <w:rsid w:val="00B94327"/>
    <w:rsid w:val="00BA14CA"/>
    <w:rsid w:val="00BA7406"/>
    <w:rsid w:val="00BC0A74"/>
    <w:rsid w:val="00BC2512"/>
    <w:rsid w:val="00BC38E9"/>
    <w:rsid w:val="00BD4749"/>
    <w:rsid w:val="00BD6E55"/>
    <w:rsid w:val="00BE1890"/>
    <w:rsid w:val="00BE1C33"/>
    <w:rsid w:val="00BE4E4C"/>
    <w:rsid w:val="00BE632F"/>
    <w:rsid w:val="00BE77FD"/>
    <w:rsid w:val="00BF38A9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F4F"/>
    <w:rsid w:val="00C9154C"/>
    <w:rsid w:val="00C91F92"/>
    <w:rsid w:val="00C92B9F"/>
    <w:rsid w:val="00C949D8"/>
    <w:rsid w:val="00C9688B"/>
    <w:rsid w:val="00C9692E"/>
    <w:rsid w:val="00CA2765"/>
    <w:rsid w:val="00CA5B2A"/>
    <w:rsid w:val="00CC6491"/>
    <w:rsid w:val="00CC7B1B"/>
    <w:rsid w:val="00CD0CD3"/>
    <w:rsid w:val="00CD3450"/>
    <w:rsid w:val="00CD3C7D"/>
    <w:rsid w:val="00CD4626"/>
    <w:rsid w:val="00CD5926"/>
    <w:rsid w:val="00CE26EC"/>
    <w:rsid w:val="00CE60BF"/>
    <w:rsid w:val="00CF30A2"/>
    <w:rsid w:val="00CF4A40"/>
    <w:rsid w:val="00CF791A"/>
    <w:rsid w:val="00D12A03"/>
    <w:rsid w:val="00D1455C"/>
    <w:rsid w:val="00D16774"/>
    <w:rsid w:val="00D23D0B"/>
    <w:rsid w:val="00D23ED0"/>
    <w:rsid w:val="00D2714B"/>
    <w:rsid w:val="00D322E9"/>
    <w:rsid w:val="00D34920"/>
    <w:rsid w:val="00D36ADA"/>
    <w:rsid w:val="00D514C5"/>
    <w:rsid w:val="00D5338F"/>
    <w:rsid w:val="00D5766F"/>
    <w:rsid w:val="00D679E5"/>
    <w:rsid w:val="00D72828"/>
    <w:rsid w:val="00D75AB6"/>
    <w:rsid w:val="00D77141"/>
    <w:rsid w:val="00D8235F"/>
    <w:rsid w:val="00D844B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6523"/>
    <w:rsid w:val="00DF7688"/>
    <w:rsid w:val="00E05466"/>
    <w:rsid w:val="00E10201"/>
    <w:rsid w:val="00E20F70"/>
    <w:rsid w:val="00E25B65"/>
    <w:rsid w:val="00E26E92"/>
    <w:rsid w:val="00E357C8"/>
    <w:rsid w:val="00E4115C"/>
    <w:rsid w:val="00E4212F"/>
    <w:rsid w:val="00E44EBF"/>
    <w:rsid w:val="00E6131B"/>
    <w:rsid w:val="00E6137C"/>
    <w:rsid w:val="00E61448"/>
    <w:rsid w:val="00E64FBC"/>
    <w:rsid w:val="00E70167"/>
    <w:rsid w:val="00E70DE2"/>
    <w:rsid w:val="00E74C43"/>
    <w:rsid w:val="00E76DB1"/>
    <w:rsid w:val="00E8050E"/>
    <w:rsid w:val="00E80B23"/>
    <w:rsid w:val="00E8214F"/>
    <w:rsid w:val="00E823E2"/>
    <w:rsid w:val="00E92874"/>
    <w:rsid w:val="00E92CE7"/>
    <w:rsid w:val="00E960EA"/>
    <w:rsid w:val="00E97136"/>
    <w:rsid w:val="00E97F27"/>
    <w:rsid w:val="00EA2396"/>
    <w:rsid w:val="00EA4358"/>
    <w:rsid w:val="00EA5458"/>
    <w:rsid w:val="00EA5F0E"/>
    <w:rsid w:val="00EB402F"/>
    <w:rsid w:val="00EB7F44"/>
    <w:rsid w:val="00EC214C"/>
    <w:rsid w:val="00ED101F"/>
    <w:rsid w:val="00ED1ADD"/>
    <w:rsid w:val="00ED448C"/>
    <w:rsid w:val="00EE56D8"/>
    <w:rsid w:val="00EF00B6"/>
    <w:rsid w:val="00F00C5C"/>
    <w:rsid w:val="00F01EB0"/>
    <w:rsid w:val="00F02B25"/>
    <w:rsid w:val="00F0473C"/>
    <w:rsid w:val="00F05DEA"/>
    <w:rsid w:val="00F07415"/>
    <w:rsid w:val="00F13FAB"/>
    <w:rsid w:val="00F15715"/>
    <w:rsid w:val="00F23B7B"/>
    <w:rsid w:val="00F360F2"/>
    <w:rsid w:val="00F406D1"/>
    <w:rsid w:val="00F4289A"/>
    <w:rsid w:val="00F5334F"/>
    <w:rsid w:val="00F54398"/>
    <w:rsid w:val="00F57136"/>
    <w:rsid w:val="00F5749D"/>
    <w:rsid w:val="00F57ED6"/>
    <w:rsid w:val="00F83805"/>
    <w:rsid w:val="00F93D7D"/>
    <w:rsid w:val="00F96948"/>
    <w:rsid w:val="00FA0C8F"/>
    <w:rsid w:val="00FB13BE"/>
    <w:rsid w:val="00FB6A66"/>
    <w:rsid w:val="00FC3EC0"/>
    <w:rsid w:val="00FE196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locked/>
    <w:rsid w:val="00171A9D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E65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1A9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652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DE6523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E6523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230D45"/>
    <w:rPr>
      <w:color w:val="auto"/>
      <w:u w:val="single"/>
    </w:rPr>
  </w:style>
  <w:style w:type="character" w:customStyle="1" w:styleId="blk">
    <w:name w:val="blk"/>
    <w:uiPriority w:val="99"/>
    <w:rsid w:val="00AC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locked/>
    <w:rsid w:val="00171A9D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E65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1A9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652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DE6523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E6523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230D45"/>
    <w:rPr>
      <w:color w:val="auto"/>
      <w:u w:val="single"/>
    </w:rPr>
  </w:style>
  <w:style w:type="character" w:customStyle="1" w:styleId="blk">
    <w:name w:val="blk"/>
    <w:uiPriority w:val="99"/>
    <w:rsid w:val="00AC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www.voda.mnr.gov.ru/" TargetMode="External"/><Relationship Id="rId1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meteorf.ru/default.aspx" TargetMode="External"/><Relationship Id="rId17" Type="http://schemas.openxmlformats.org/officeDocument/2006/relationships/hyperlink" Target="https://&#1077;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fca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rpn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nedra.com/" TargetMode="External"/><Relationship Id="rId10" Type="http://schemas.openxmlformats.org/officeDocument/2006/relationships/hyperlink" Target="http://www.gosnadzo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nr.gov.ru/" TargetMode="External"/><Relationship Id="rId14" Type="http://schemas.openxmlformats.org/officeDocument/2006/relationships/hyperlink" Target="http://www.rosleshoz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11</cp:revision>
  <cp:lastPrinted>2017-12-18T12:58:00Z</cp:lastPrinted>
  <dcterms:created xsi:type="dcterms:W3CDTF">2017-12-18T09:17:00Z</dcterms:created>
  <dcterms:modified xsi:type="dcterms:W3CDTF">2017-12-19T11:35:00Z</dcterms:modified>
</cp:coreProperties>
</file>