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B9" w:rsidRPr="00706F44" w:rsidRDefault="008309B9" w:rsidP="008309B9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706F44">
        <w:rPr>
          <w:sz w:val="28"/>
          <w:szCs w:val="28"/>
          <w:lang w:eastAsia="ru-RU"/>
        </w:rPr>
        <w:t>ФЕДЕРАЛЬНОЕ АГЕНТСТВО ЖЕЛЕЗНОДОРОЖНОГО ТРАНСПОРТА</w:t>
      </w:r>
    </w:p>
    <w:p w:rsidR="008309B9" w:rsidRPr="00706F44" w:rsidRDefault="008309B9" w:rsidP="008309B9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706F44">
        <w:rPr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8309B9" w:rsidRPr="00706F44" w:rsidRDefault="008309B9" w:rsidP="008309B9">
      <w:pPr>
        <w:tabs>
          <w:tab w:val="center" w:pos="4677"/>
          <w:tab w:val="right" w:pos="9355"/>
        </w:tabs>
        <w:spacing w:after="0" w:line="240" w:lineRule="auto"/>
        <w:rPr>
          <w:sz w:val="28"/>
          <w:szCs w:val="28"/>
          <w:lang w:eastAsia="ru-RU"/>
        </w:rPr>
      </w:pPr>
      <w:r w:rsidRPr="00706F44">
        <w:rPr>
          <w:sz w:val="28"/>
          <w:szCs w:val="28"/>
          <w:lang w:eastAsia="ru-RU"/>
        </w:rPr>
        <w:tab/>
      </w:r>
      <w:r w:rsidR="009619C5">
        <w:rPr>
          <w:sz w:val="28"/>
          <w:szCs w:val="28"/>
          <w:lang w:eastAsia="ru-RU"/>
        </w:rPr>
        <w:t>в</w:t>
      </w:r>
      <w:r w:rsidRPr="00706F44">
        <w:rPr>
          <w:sz w:val="28"/>
          <w:szCs w:val="28"/>
          <w:lang w:eastAsia="ru-RU"/>
        </w:rPr>
        <w:t>ысшего</w:t>
      </w:r>
      <w:r w:rsidR="009619C5">
        <w:rPr>
          <w:sz w:val="28"/>
          <w:szCs w:val="28"/>
          <w:lang w:eastAsia="ru-RU"/>
        </w:rPr>
        <w:t xml:space="preserve"> профессионального</w:t>
      </w:r>
      <w:r w:rsidRPr="00706F44">
        <w:rPr>
          <w:sz w:val="28"/>
          <w:szCs w:val="28"/>
          <w:lang w:eastAsia="ru-RU"/>
        </w:rPr>
        <w:t xml:space="preserve"> образования</w:t>
      </w:r>
      <w:r w:rsidRPr="00706F44">
        <w:rPr>
          <w:sz w:val="28"/>
          <w:szCs w:val="28"/>
          <w:lang w:eastAsia="ru-RU"/>
        </w:rPr>
        <w:tab/>
      </w:r>
    </w:p>
    <w:p w:rsidR="008309B9" w:rsidRPr="00706F44" w:rsidRDefault="008309B9" w:rsidP="008309B9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706F44">
        <w:rPr>
          <w:sz w:val="28"/>
          <w:szCs w:val="28"/>
          <w:lang w:eastAsia="ru-RU"/>
        </w:rPr>
        <w:t>«Петербургский государственный университет путей сообщения</w:t>
      </w:r>
    </w:p>
    <w:p w:rsidR="008309B9" w:rsidRPr="00706F44" w:rsidRDefault="008309B9" w:rsidP="008309B9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706F44">
        <w:rPr>
          <w:sz w:val="28"/>
          <w:szCs w:val="28"/>
          <w:lang w:eastAsia="ru-RU"/>
        </w:rPr>
        <w:t xml:space="preserve">Императора Александра </w:t>
      </w:r>
      <w:r w:rsidRPr="00706F44">
        <w:rPr>
          <w:sz w:val="28"/>
          <w:szCs w:val="28"/>
          <w:lang w:val="en-US" w:eastAsia="ru-RU"/>
        </w:rPr>
        <w:t>I</w:t>
      </w:r>
      <w:r w:rsidRPr="00706F44">
        <w:rPr>
          <w:sz w:val="28"/>
          <w:szCs w:val="28"/>
          <w:lang w:eastAsia="ru-RU"/>
        </w:rPr>
        <w:t>»</w:t>
      </w:r>
    </w:p>
    <w:p w:rsidR="008309B9" w:rsidRPr="00706F44" w:rsidRDefault="008309B9" w:rsidP="008309B9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706F44">
        <w:rPr>
          <w:sz w:val="28"/>
          <w:szCs w:val="28"/>
          <w:lang w:eastAsia="ru-RU"/>
        </w:rPr>
        <w:t>(ФГБОУ В</w:t>
      </w:r>
      <w:r w:rsidR="009619C5" w:rsidRPr="00074582">
        <w:rPr>
          <w:sz w:val="28"/>
          <w:szCs w:val="28"/>
          <w:lang w:eastAsia="ru-RU"/>
        </w:rPr>
        <w:t>П</w:t>
      </w:r>
      <w:r w:rsidRPr="00706F44">
        <w:rPr>
          <w:sz w:val="28"/>
          <w:szCs w:val="28"/>
          <w:lang w:eastAsia="ru-RU"/>
        </w:rPr>
        <w:t>О ПГУПС)</w:t>
      </w:r>
    </w:p>
    <w:p w:rsidR="008309B9" w:rsidRPr="00706F44" w:rsidRDefault="008309B9" w:rsidP="008309B9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309B9" w:rsidRPr="00706F44" w:rsidRDefault="008309B9" w:rsidP="008309B9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706F44">
        <w:rPr>
          <w:sz w:val="28"/>
          <w:szCs w:val="28"/>
          <w:lang w:eastAsia="ru-RU"/>
        </w:rPr>
        <w:t>Кафедра «Логистика и коммерческая работа»</w:t>
      </w:r>
    </w:p>
    <w:p w:rsidR="008309B9" w:rsidRPr="00706F44" w:rsidRDefault="008309B9" w:rsidP="008309B9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D636A1" w:rsidRPr="00706F44" w:rsidRDefault="00164E80" w:rsidP="00D636A1">
      <w:pPr>
        <w:spacing w:before="240"/>
        <w:jc w:val="center"/>
        <w:rPr>
          <w:b/>
          <w:sz w:val="28"/>
          <w:szCs w:val="28"/>
        </w:rPr>
      </w:pPr>
      <w:r w:rsidRPr="00706F44">
        <w:rPr>
          <w:b/>
          <w:sz w:val="28"/>
          <w:szCs w:val="28"/>
        </w:rPr>
        <w:t xml:space="preserve">  </w:t>
      </w:r>
    </w:p>
    <w:p w:rsidR="00164E80" w:rsidRPr="00706F44" w:rsidRDefault="00164E80" w:rsidP="00D636A1">
      <w:pPr>
        <w:spacing w:before="240"/>
        <w:jc w:val="center"/>
        <w:rPr>
          <w:b/>
          <w:sz w:val="28"/>
          <w:szCs w:val="28"/>
        </w:rPr>
      </w:pPr>
    </w:p>
    <w:p w:rsidR="00D636A1" w:rsidRPr="00706F44" w:rsidRDefault="00D636A1" w:rsidP="00D636A1">
      <w:pPr>
        <w:spacing w:before="240"/>
        <w:jc w:val="center"/>
        <w:rPr>
          <w:b/>
          <w:sz w:val="28"/>
          <w:szCs w:val="28"/>
        </w:rPr>
      </w:pPr>
      <w:r w:rsidRPr="00706F44">
        <w:rPr>
          <w:b/>
          <w:sz w:val="28"/>
          <w:szCs w:val="28"/>
        </w:rPr>
        <w:t>РАБОЧАЯ ПРОГРАММА</w:t>
      </w:r>
    </w:p>
    <w:p w:rsidR="00D636A1" w:rsidRPr="00706F44" w:rsidRDefault="00D636A1" w:rsidP="00D636A1">
      <w:pPr>
        <w:jc w:val="center"/>
        <w:rPr>
          <w:i/>
          <w:sz w:val="28"/>
          <w:szCs w:val="28"/>
        </w:rPr>
      </w:pPr>
      <w:r w:rsidRPr="00706F44">
        <w:rPr>
          <w:i/>
          <w:sz w:val="28"/>
          <w:szCs w:val="28"/>
        </w:rPr>
        <w:t>дисциплины</w:t>
      </w:r>
    </w:p>
    <w:p w:rsidR="00D636A1" w:rsidRPr="00706F44" w:rsidRDefault="00D636A1" w:rsidP="00D636A1">
      <w:pPr>
        <w:pStyle w:val="a6"/>
        <w:rPr>
          <w:szCs w:val="28"/>
        </w:rPr>
      </w:pPr>
      <w:bookmarkStart w:id="0" w:name="Дисциплина"/>
      <w:r w:rsidRPr="00706F44">
        <w:rPr>
          <w:szCs w:val="28"/>
        </w:rPr>
        <w:t>«</w:t>
      </w:r>
      <w:r w:rsidR="00F41334" w:rsidRPr="00706F44">
        <w:rPr>
          <w:szCs w:val="28"/>
        </w:rPr>
        <w:t>Организация ГРУЗОВОЙ И КОММЕРЧЕСКОЙ РАБОТы</w:t>
      </w:r>
      <w:r w:rsidRPr="00706F44">
        <w:rPr>
          <w:szCs w:val="28"/>
        </w:rPr>
        <w:t>»</w:t>
      </w:r>
      <w:bookmarkEnd w:id="0"/>
    </w:p>
    <w:p w:rsidR="00991F60" w:rsidRPr="00706F44" w:rsidRDefault="00991F60" w:rsidP="00D636A1">
      <w:pPr>
        <w:pStyle w:val="a6"/>
        <w:rPr>
          <w:szCs w:val="28"/>
        </w:rPr>
      </w:pPr>
      <w:r w:rsidRPr="00706F44">
        <w:rPr>
          <w:szCs w:val="28"/>
        </w:rPr>
        <w:t>(Б</w:t>
      </w:r>
      <w:proofErr w:type="gramStart"/>
      <w:r w:rsidRPr="00706F44">
        <w:rPr>
          <w:szCs w:val="28"/>
        </w:rPr>
        <w:t>1</w:t>
      </w:r>
      <w:proofErr w:type="gramEnd"/>
      <w:r w:rsidRPr="00706F44">
        <w:rPr>
          <w:szCs w:val="28"/>
        </w:rPr>
        <w:t>.В.ДВ.5</w:t>
      </w:r>
      <w:r w:rsidR="00B230DE" w:rsidRPr="00706F44">
        <w:rPr>
          <w:szCs w:val="28"/>
        </w:rPr>
        <w:t>.1</w:t>
      </w:r>
      <w:r w:rsidRPr="00706F44">
        <w:rPr>
          <w:szCs w:val="28"/>
        </w:rPr>
        <w:t>)</w:t>
      </w:r>
    </w:p>
    <w:p w:rsidR="00F41334" w:rsidRPr="00706F44" w:rsidRDefault="00F41334" w:rsidP="00F41334">
      <w:pPr>
        <w:jc w:val="center"/>
        <w:rPr>
          <w:sz w:val="28"/>
          <w:szCs w:val="28"/>
        </w:rPr>
      </w:pPr>
      <w:r w:rsidRPr="00706F44">
        <w:rPr>
          <w:sz w:val="28"/>
          <w:szCs w:val="28"/>
        </w:rPr>
        <w:t xml:space="preserve">По направлению </w:t>
      </w:r>
      <w:r w:rsidR="00A120F1" w:rsidRPr="00706F44">
        <w:rPr>
          <w:sz w:val="28"/>
          <w:szCs w:val="28"/>
        </w:rPr>
        <w:t xml:space="preserve">38.03.01 </w:t>
      </w:r>
      <w:r w:rsidR="00D636A1" w:rsidRPr="00706F44">
        <w:rPr>
          <w:sz w:val="28"/>
          <w:szCs w:val="28"/>
        </w:rPr>
        <w:t>«</w:t>
      </w:r>
      <w:r w:rsidRPr="00706F44">
        <w:rPr>
          <w:rStyle w:val="12"/>
          <w:color w:val="auto"/>
          <w:sz w:val="28"/>
          <w:szCs w:val="28"/>
        </w:rPr>
        <w:t>Экономика</w:t>
      </w:r>
      <w:r w:rsidR="00D636A1" w:rsidRPr="00706F44">
        <w:rPr>
          <w:sz w:val="28"/>
          <w:szCs w:val="28"/>
        </w:rPr>
        <w:t>»</w:t>
      </w:r>
      <w:r w:rsidRPr="00706F44">
        <w:rPr>
          <w:sz w:val="28"/>
          <w:szCs w:val="28"/>
        </w:rPr>
        <w:t xml:space="preserve">                                                                                 профиль «Бухгалтерский учет, анализ и аудит»</w:t>
      </w:r>
      <w:r w:rsidR="00017B96" w:rsidRPr="00706F44">
        <w:rPr>
          <w:sz w:val="28"/>
          <w:szCs w:val="28"/>
        </w:rPr>
        <w:t xml:space="preserve"> </w:t>
      </w:r>
      <w:r w:rsidRPr="00706F44">
        <w:rPr>
          <w:sz w:val="28"/>
          <w:szCs w:val="28"/>
        </w:rPr>
        <w:t>(очная и заочная форма обучения)</w:t>
      </w:r>
      <w:r w:rsidR="00D636A1" w:rsidRPr="00706F44">
        <w:rPr>
          <w:sz w:val="28"/>
          <w:szCs w:val="28"/>
        </w:rPr>
        <w:br/>
      </w:r>
      <w:r w:rsidRPr="00706F44">
        <w:rPr>
          <w:sz w:val="28"/>
          <w:szCs w:val="28"/>
        </w:rPr>
        <w:t>профиль «Налоги и налогообложение»</w:t>
      </w:r>
      <w:r w:rsidR="00017B96" w:rsidRPr="00706F44">
        <w:rPr>
          <w:sz w:val="28"/>
          <w:szCs w:val="28"/>
        </w:rPr>
        <w:t xml:space="preserve"> </w:t>
      </w:r>
      <w:r w:rsidRPr="00706F44">
        <w:rPr>
          <w:sz w:val="28"/>
          <w:szCs w:val="28"/>
        </w:rPr>
        <w:t>(очная форма обучения)</w:t>
      </w:r>
    </w:p>
    <w:p w:rsidR="00D636A1" w:rsidRPr="00706F44" w:rsidRDefault="00D636A1" w:rsidP="00D636A1">
      <w:pPr>
        <w:jc w:val="center"/>
        <w:rPr>
          <w:sz w:val="28"/>
          <w:szCs w:val="28"/>
        </w:rPr>
      </w:pPr>
      <w:r w:rsidRPr="00706F44">
        <w:rPr>
          <w:sz w:val="28"/>
          <w:szCs w:val="28"/>
        </w:rPr>
        <w:br/>
        <w:t xml:space="preserve">Квалификация выпускника – </w:t>
      </w:r>
      <w:r w:rsidR="00F41334" w:rsidRPr="00706F44">
        <w:rPr>
          <w:rStyle w:val="12"/>
          <w:color w:val="auto"/>
          <w:sz w:val="28"/>
          <w:szCs w:val="28"/>
        </w:rPr>
        <w:t>бакалавр</w:t>
      </w:r>
    </w:p>
    <w:p w:rsidR="00D636A1" w:rsidRPr="00706F44" w:rsidRDefault="00D636A1" w:rsidP="00D636A1">
      <w:pPr>
        <w:jc w:val="center"/>
        <w:rPr>
          <w:sz w:val="28"/>
          <w:szCs w:val="28"/>
        </w:rPr>
      </w:pPr>
    </w:p>
    <w:p w:rsidR="00D636A1" w:rsidRPr="00706F44" w:rsidRDefault="00D636A1" w:rsidP="00D636A1">
      <w:pPr>
        <w:jc w:val="center"/>
        <w:rPr>
          <w:sz w:val="28"/>
          <w:szCs w:val="28"/>
        </w:rPr>
      </w:pPr>
    </w:p>
    <w:p w:rsidR="00164E80" w:rsidRDefault="00164E80" w:rsidP="00991F60">
      <w:pPr>
        <w:rPr>
          <w:sz w:val="28"/>
          <w:szCs w:val="28"/>
        </w:rPr>
      </w:pPr>
    </w:p>
    <w:p w:rsidR="00993403" w:rsidRDefault="00993403" w:rsidP="00991F60">
      <w:pPr>
        <w:rPr>
          <w:sz w:val="28"/>
          <w:szCs w:val="28"/>
        </w:rPr>
      </w:pPr>
    </w:p>
    <w:p w:rsidR="00993403" w:rsidRDefault="00993403" w:rsidP="00991F60">
      <w:pPr>
        <w:rPr>
          <w:sz w:val="28"/>
          <w:szCs w:val="28"/>
        </w:rPr>
      </w:pPr>
    </w:p>
    <w:p w:rsidR="00993403" w:rsidRDefault="00993403" w:rsidP="00991F60">
      <w:pPr>
        <w:rPr>
          <w:sz w:val="28"/>
          <w:szCs w:val="28"/>
        </w:rPr>
      </w:pPr>
    </w:p>
    <w:p w:rsidR="00993403" w:rsidRPr="00706F44" w:rsidRDefault="00993403" w:rsidP="00991F60">
      <w:pPr>
        <w:rPr>
          <w:sz w:val="28"/>
          <w:szCs w:val="28"/>
        </w:rPr>
      </w:pPr>
    </w:p>
    <w:p w:rsidR="00164E80" w:rsidRPr="00706F44" w:rsidRDefault="00164E80" w:rsidP="00164E80">
      <w:pPr>
        <w:rPr>
          <w:sz w:val="28"/>
          <w:szCs w:val="28"/>
        </w:rPr>
      </w:pPr>
    </w:p>
    <w:p w:rsidR="00164E80" w:rsidRPr="00706F44" w:rsidRDefault="00164E80" w:rsidP="00164E80">
      <w:pPr>
        <w:spacing w:after="0"/>
        <w:jc w:val="center"/>
        <w:rPr>
          <w:sz w:val="28"/>
          <w:szCs w:val="28"/>
        </w:rPr>
      </w:pPr>
      <w:r w:rsidRPr="00706F44">
        <w:rPr>
          <w:sz w:val="28"/>
          <w:szCs w:val="28"/>
        </w:rPr>
        <w:t>Санкт-Петербург</w:t>
      </w:r>
    </w:p>
    <w:p w:rsidR="00164E80" w:rsidRPr="00706F44" w:rsidRDefault="00164E80" w:rsidP="00164E80">
      <w:pPr>
        <w:jc w:val="center"/>
        <w:rPr>
          <w:sz w:val="28"/>
          <w:szCs w:val="28"/>
        </w:rPr>
      </w:pPr>
      <w:r w:rsidRPr="00706F44">
        <w:rPr>
          <w:sz w:val="28"/>
          <w:szCs w:val="28"/>
        </w:rPr>
        <w:t>201</w:t>
      </w:r>
      <w:r w:rsidR="00991F60" w:rsidRPr="00706F44">
        <w:rPr>
          <w:sz w:val="28"/>
          <w:szCs w:val="28"/>
        </w:rPr>
        <w:t>6</w:t>
      </w:r>
    </w:p>
    <w:p w:rsidR="006E4590" w:rsidRPr="00706F44" w:rsidRDefault="00823492" w:rsidP="00164E80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041382C" wp14:editId="1433BBFB">
            <wp:extent cx="5940425" cy="8395652"/>
            <wp:effectExtent l="0" t="0" r="0" b="0"/>
            <wp:docPr id="1" name="Рисунок 1" descr="C:\Users\Нонна\Desktop\Флэшка\ЛБ13-15сканы\Б1.В.ДВ.7.2 Контейнерные перевозки\doc01045020171006135803_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Нонна\Desktop\Флэшка\ЛБ13-15сканы\Б1.В.ДВ.7.2 Контейнерные перевозки\doc01045020171006135803_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590" w:rsidRPr="00706F44" w:rsidRDefault="006E4590" w:rsidP="00164E80">
      <w:pPr>
        <w:jc w:val="center"/>
        <w:rPr>
          <w:sz w:val="28"/>
          <w:szCs w:val="28"/>
        </w:rPr>
      </w:pPr>
    </w:p>
    <w:p w:rsidR="006E4590" w:rsidRPr="00706F44" w:rsidRDefault="006E4590" w:rsidP="00164E80">
      <w:pPr>
        <w:jc w:val="center"/>
        <w:rPr>
          <w:sz w:val="28"/>
          <w:szCs w:val="28"/>
        </w:rPr>
      </w:pPr>
    </w:p>
    <w:p w:rsidR="001F58D3" w:rsidRDefault="001F58D3" w:rsidP="001F58D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90952" cy="9126708"/>
            <wp:effectExtent l="0" t="0" r="0" b="0"/>
            <wp:docPr id="2" name="Рисунок 2" descr="C:\Users\Нонна\Desktop\ОГКР для других ОПОП\сканы ОГКР\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нна\Desktop\ОГКР для других ОПОП\сканы ОГКР\1 00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3" t="9311"/>
                    <a:stretch/>
                  </pic:blipFill>
                  <pic:spPr bwMode="auto">
                    <a:xfrm>
                      <a:off x="0" y="0"/>
                      <a:ext cx="6494519" cy="913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8D3" w:rsidRDefault="001F58D3" w:rsidP="00164E80">
      <w:pPr>
        <w:jc w:val="center"/>
        <w:rPr>
          <w:sz w:val="28"/>
          <w:szCs w:val="28"/>
        </w:rPr>
      </w:pPr>
    </w:p>
    <w:p w:rsidR="006E4590" w:rsidRPr="00706F44" w:rsidRDefault="006E4590" w:rsidP="006E4590">
      <w:pPr>
        <w:spacing w:after="0"/>
        <w:jc w:val="both"/>
        <w:rPr>
          <w:b/>
          <w:bCs/>
          <w:sz w:val="28"/>
          <w:szCs w:val="28"/>
        </w:rPr>
      </w:pPr>
      <w:bookmarkStart w:id="1" w:name="_GoBack"/>
      <w:bookmarkEnd w:id="1"/>
      <w:r w:rsidRPr="00706F44">
        <w:rPr>
          <w:b/>
          <w:bCs/>
          <w:sz w:val="28"/>
          <w:szCs w:val="28"/>
        </w:rPr>
        <w:t xml:space="preserve">            1. Цели и задачи дисциплины</w:t>
      </w:r>
    </w:p>
    <w:p w:rsidR="006E4590" w:rsidRPr="00706F44" w:rsidRDefault="006E4590" w:rsidP="006E4590">
      <w:pPr>
        <w:spacing w:after="0" w:line="264" w:lineRule="auto"/>
        <w:ind w:firstLine="709"/>
        <w:jc w:val="both"/>
        <w:rPr>
          <w:sz w:val="28"/>
          <w:szCs w:val="28"/>
          <w:lang w:eastAsia="ru-RU"/>
        </w:rPr>
      </w:pPr>
      <w:r w:rsidRPr="00706F44">
        <w:rPr>
          <w:sz w:val="28"/>
          <w:szCs w:val="28"/>
          <w:lang w:eastAsia="ru-RU"/>
        </w:rPr>
        <w:t>Рабочая программа составлена в соответствии с ФГОС</w:t>
      </w:r>
      <w:r w:rsidR="004B66A7">
        <w:rPr>
          <w:sz w:val="28"/>
          <w:szCs w:val="28"/>
          <w:lang w:eastAsia="ru-RU"/>
        </w:rPr>
        <w:t xml:space="preserve"> </w:t>
      </w:r>
      <w:proofErr w:type="gramStart"/>
      <w:r w:rsidR="00402980">
        <w:rPr>
          <w:sz w:val="28"/>
          <w:szCs w:val="28"/>
          <w:lang w:eastAsia="ru-RU"/>
        </w:rPr>
        <w:t>ВО</w:t>
      </w:r>
      <w:proofErr w:type="gramEnd"/>
      <w:r w:rsidRPr="00706F44">
        <w:rPr>
          <w:sz w:val="28"/>
          <w:szCs w:val="28"/>
          <w:lang w:eastAsia="ru-RU"/>
        </w:rPr>
        <w:t xml:space="preserve">, утверждённым 12 ноября 2015г., приказ № 1327 по направлению подготовки </w:t>
      </w:r>
      <w:r w:rsidR="00A120F1" w:rsidRPr="00706F44">
        <w:rPr>
          <w:sz w:val="28"/>
          <w:szCs w:val="28"/>
          <w:lang w:eastAsia="ru-RU"/>
        </w:rPr>
        <w:t>38.03.01</w:t>
      </w:r>
      <w:r w:rsidRPr="00706F44">
        <w:rPr>
          <w:sz w:val="28"/>
          <w:szCs w:val="28"/>
          <w:lang w:eastAsia="ru-RU"/>
        </w:rPr>
        <w:t xml:space="preserve"> «</w:t>
      </w:r>
      <w:r w:rsidR="00E017BF" w:rsidRPr="00706F44">
        <w:rPr>
          <w:sz w:val="28"/>
          <w:szCs w:val="28"/>
          <w:lang w:eastAsia="ru-RU"/>
        </w:rPr>
        <w:t>Экономика</w:t>
      </w:r>
      <w:r w:rsidRPr="00706F44">
        <w:rPr>
          <w:sz w:val="28"/>
          <w:szCs w:val="28"/>
          <w:lang w:eastAsia="ru-RU"/>
        </w:rPr>
        <w:t>» профилей «</w:t>
      </w:r>
      <w:r w:rsidR="00E017BF" w:rsidRPr="00706F44">
        <w:rPr>
          <w:sz w:val="28"/>
          <w:szCs w:val="28"/>
          <w:lang w:eastAsia="ru-RU"/>
        </w:rPr>
        <w:t>Налоги и налогообложение</w:t>
      </w:r>
      <w:r w:rsidRPr="00706F44">
        <w:rPr>
          <w:sz w:val="28"/>
          <w:szCs w:val="28"/>
          <w:lang w:eastAsia="ru-RU"/>
        </w:rPr>
        <w:t>», «</w:t>
      </w:r>
      <w:r w:rsidR="00E017BF" w:rsidRPr="00706F44">
        <w:rPr>
          <w:sz w:val="28"/>
          <w:szCs w:val="28"/>
          <w:lang w:eastAsia="ru-RU"/>
        </w:rPr>
        <w:t>Бухгалтерский учёт, анализ и аудит»</w:t>
      </w:r>
      <w:r w:rsidRPr="00706F44">
        <w:rPr>
          <w:sz w:val="28"/>
          <w:szCs w:val="28"/>
          <w:lang w:eastAsia="ru-RU"/>
        </w:rPr>
        <w:t xml:space="preserve"> по дисциплине «Организация грузовой и коммерческой работы».</w:t>
      </w:r>
    </w:p>
    <w:p w:rsidR="006E4590" w:rsidRPr="00706F44" w:rsidRDefault="006E4590" w:rsidP="006E4590">
      <w:pPr>
        <w:spacing w:after="0" w:line="264" w:lineRule="auto"/>
        <w:ind w:firstLine="709"/>
        <w:jc w:val="both"/>
        <w:rPr>
          <w:sz w:val="28"/>
          <w:szCs w:val="28"/>
          <w:lang w:eastAsia="ru-RU"/>
        </w:rPr>
      </w:pPr>
      <w:r w:rsidRPr="00706F44">
        <w:rPr>
          <w:sz w:val="28"/>
          <w:szCs w:val="28"/>
          <w:lang w:eastAsia="ru-RU"/>
        </w:rPr>
        <w:t>Целью изучения дисциплины «Организация грузовой и коммерческой работы» является получение сведений о состоянии рынка транспортно-экспедиторских услуг, его конъюнктуры, технико-эксплуатационных характеристик транспортных средств, принципах и методах их выбора, позволяющих специалисту правильно определять рациональную схему перевозки грузов при организации и ведении коммерческой деятельности.</w:t>
      </w:r>
    </w:p>
    <w:p w:rsidR="006E4590" w:rsidRPr="00706F44" w:rsidRDefault="006E4590" w:rsidP="006E4590">
      <w:pPr>
        <w:spacing w:after="0" w:line="264" w:lineRule="auto"/>
        <w:ind w:firstLine="709"/>
        <w:jc w:val="both"/>
        <w:rPr>
          <w:sz w:val="28"/>
          <w:szCs w:val="28"/>
          <w:lang w:eastAsia="ru-RU"/>
        </w:rPr>
      </w:pPr>
      <w:r w:rsidRPr="00706F44">
        <w:rPr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6E4590" w:rsidRPr="00706F44" w:rsidRDefault="006E4590" w:rsidP="006E4590">
      <w:pPr>
        <w:numPr>
          <w:ilvl w:val="0"/>
          <w:numId w:val="15"/>
        </w:numPr>
        <w:spacing w:after="0" w:line="240" w:lineRule="auto"/>
        <w:ind w:left="709" w:hanging="709"/>
        <w:jc w:val="both"/>
        <w:rPr>
          <w:sz w:val="28"/>
          <w:szCs w:val="28"/>
        </w:rPr>
      </w:pPr>
      <w:r w:rsidRPr="00706F44">
        <w:rPr>
          <w:sz w:val="28"/>
          <w:szCs w:val="28"/>
        </w:rPr>
        <w:t>изучение и освоение новых методов и форм организации процесса перевозки грузов;</w:t>
      </w:r>
    </w:p>
    <w:p w:rsidR="006E4590" w:rsidRPr="00706F44" w:rsidRDefault="006E4590" w:rsidP="006E4590">
      <w:pPr>
        <w:numPr>
          <w:ilvl w:val="0"/>
          <w:numId w:val="15"/>
        </w:numPr>
        <w:spacing w:after="0" w:line="240" w:lineRule="auto"/>
        <w:ind w:left="709" w:hanging="709"/>
        <w:jc w:val="both"/>
        <w:rPr>
          <w:sz w:val="28"/>
          <w:szCs w:val="28"/>
        </w:rPr>
      </w:pPr>
      <w:r w:rsidRPr="00706F44">
        <w:rPr>
          <w:sz w:val="28"/>
          <w:szCs w:val="28"/>
        </w:rPr>
        <w:t>исследование технологии и организации транспортного процесса;</w:t>
      </w:r>
    </w:p>
    <w:p w:rsidR="006E4590" w:rsidRPr="00706F44" w:rsidRDefault="006E4590" w:rsidP="006E4590">
      <w:pPr>
        <w:numPr>
          <w:ilvl w:val="0"/>
          <w:numId w:val="15"/>
        </w:numPr>
        <w:spacing w:after="0" w:line="240" w:lineRule="auto"/>
        <w:ind w:left="709" w:hanging="709"/>
        <w:jc w:val="both"/>
        <w:rPr>
          <w:sz w:val="28"/>
          <w:szCs w:val="28"/>
        </w:rPr>
      </w:pPr>
      <w:r w:rsidRPr="00706F44">
        <w:rPr>
          <w:sz w:val="28"/>
          <w:szCs w:val="28"/>
        </w:rPr>
        <w:t>изучение экономических показателей оценки работы транспорта;</w:t>
      </w:r>
    </w:p>
    <w:p w:rsidR="006E4590" w:rsidRPr="00706F44" w:rsidRDefault="006E4590" w:rsidP="006E4590">
      <w:pPr>
        <w:numPr>
          <w:ilvl w:val="0"/>
          <w:numId w:val="15"/>
        </w:numPr>
        <w:spacing w:after="0" w:line="240" w:lineRule="auto"/>
        <w:ind w:left="709" w:hanging="709"/>
        <w:jc w:val="both"/>
        <w:rPr>
          <w:sz w:val="28"/>
          <w:szCs w:val="28"/>
        </w:rPr>
      </w:pPr>
      <w:r w:rsidRPr="00706F44">
        <w:rPr>
          <w:sz w:val="28"/>
          <w:szCs w:val="28"/>
        </w:rPr>
        <w:t>анализ прямых, смешанных транспортных перевозок их преимуществ и недостатков;</w:t>
      </w:r>
    </w:p>
    <w:p w:rsidR="006E4590" w:rsidRPr="00706F44" w:rsidRDefault="006E4590" w:rsidP="006E4590">
      <w:pPr>
        <w:numPr>
          <w:ilvl w:val="0"/>
          <w:numId w:val="15"/>
        </w:numPr>
        <w:spacing w:after="0" w:line="240" w:lineRule="auto"/>
        <w:ind w:left="709" w:hanging="709"/>
        <w:jc w:val="both"/>
        <w:rPr>
          <w:sz w:val="28"/>
          <w:szCs w:val="28"/>
        </w:rPr>
      </w:pPr>
      <w:r w:rsidRPr="00706F44">
        <w:rPr>
          <w:sz w:val="28"/>
          <w:szCs w:val="28"/>
        </w:rPr>
        <w:t>привитие студенту умения предвидеть возможные риски при организации перевозочного процесса, уменьшить потери материальных ресурсов, снизить стоимость транспортных издержек, грамотно управлять всем процессом товародвижения.</w:t>
      </w:r>
    </w:p>
    <w:p w:rsidR="006E4590" w:rsidRPr="00706F44" w:rsidRDefault="006E4590" w:rsidP="006E4590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6E4590" w:rsidRPr="00706F44" w:rsidRDefault="006E4590" w:rsidP="006E4590">
      <w:pPr>
        <w:tabs>
          <w:tab w:val="left" w:pos="851"/>
        </w:tabs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706F44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706F44">
        <w:rPr>
          <w:b/>
          <w:bCs/>
          <w:sz w:val="28"/>
          <w:szCs w:val="28"/>
        </w:rPr>
        <w:t>обучения по дисциплине</w:t>
      </w:r>
      <w:proofErr w:type="gramEnd"/>
      <w:r w:rsidRPr="00706F44">
        <w:rPr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 w:rsidR="00402980">
        <w:rPr>
          <w:b/>
          <w:bCs/>
          <w:sz w:val="28"/>
          <w:szCs w:val="28"/>
        </w:rPr>
        <w:t xml:space="preserve">профессиональной </w:t>
      </w:r>
      <w:r w:rsidRPr="00706F44">
        <w:rPr>
          <w:b/>
          <w:bCs/>
          <w:sz w:val="28"/>
          <w:szCs w:val="28"/>
        </w:rPr>
        <w:t>образовательной программы</w:t>
      </w:r>
    </w:p>
    <w:p w:rsidR="006E4590" w:rsidRPr="00706F44" w:rsidRDefault="006E4590" w:rsidP="006E4590">
      <w:pPr>
        <w:spacing w:after="0" w:line="240" w:lineRule="auto"/>
        <w:ind w:firstLine="851"/>
        <w:jc w:val="both"/>
        <w:rPr>
          <w:sz w:val="28"/>
          <w:szCs w:val="28"/>
        </w:rPr>
      </w:pPr>
      <w:r w:rsidRPr="00706F44">
        <w:rPr>
          <w:sz w:val="28"/>
          <w:szCs w:val="28"/>
        </w:rPr>
        <w:t xml:space="preserve">Планируемыми результатами </w:t>
      </w:r>
      <w:proofErr w:type="gramStart"/>
      <w:r w:rsidRPr="00706F44">
        <w:rPr>
          <w:sz w:val="28"/>
          <w:szCs w:val="28"/>
        </w:rPr>
        <w:t>обучения по дисциплине</w:t>
      </w:r>
      <w:proofErr w:type="gramEnd"/>
      <w:r w:rsidRPr="00706F44"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6E4590" w:rsidRPr="00706F44" w:rsidRDefault="006E4590" w:rsidP="006E4590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706F44">
        <w:rPr>
          <w:bCs/>
          <w:sz w:val="28"/>
          <w:szCs w:val="28"/>
        </w:rPr>
        <w:t xml:space="preserve">В результате освоения дисциплины </w:t>
      </w:r>
      <w:proofErr w:type="gramStart"/>
      <w:r w:rsidRPr="00706F44">
        <w:rPr>
          <w:bCs/>
          <w:sz w:val="28"/>
          <w:szCs w:val="28"/>
        </w:rPr>
        <w:t>обучающийся</w:t>
      </w:r>
      <w:proofErr w:type="gramEnd"/>
      <w:r w:rsidRPr="00706F44">
        <w:rPr>
          <w:bCs/>
          <w:sz w:val="28"/>
          <w:szCs w:val="28"/>
        </w:rPr>
        <w:t xml:space="preserve"> должен:</w:t>
      </w:r>
    </w:p>
    <w:p w:rsidR="006E4590" w:rsidRPr="00706F44" w:rsidRDefault="006E4590" w:rsidP="006E4590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706F44">
        <w:rPr>
          <w:b/>
          <w:bCs/>
          <w:sz w:val="28"/>
          <w:szCs w:val="28"/>
        </w:rPr>
        <w:t>ЗНАТЬ</w:t>
      </w:r>
      <w:r w:rsidRPr="00706F44">
        <w:rPr>
          <w:bCs/>
          <w:sz w:val="28"/>
          <w:szCs w:val="28"/>
        </w:rPr>
        <w:t>:</w:t>
      </w:r>
    </w:p>
    <w:p w:rsidR="006E4590" w:rsidRPr="00706F44" w:rsidRDefault="006E4590" w:rsidP="006E4590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851" w:hanging="851"/>
        <w:jc w:val="both"/>
        <w:rPr>
          <w:sz w:val="28"/>
          <w:szCs w:val="28"/>
        </w:rPr>
      </w:pPr>
      <w:r w:rsidRPr="00706F44">
        <w:rPr>
          <w:sz w:val="28"/>
          <w:szCs w:val="28"/>
        </w:rPr>
        <w:t>современное состояние транспортной системы и перспективы ее развития;</w:t>
      </w:r>
    </w:p>
    <w:p w:rsidR="006E4590" w:rsidRPr="00706F44" w:rsidRDefault="006E4590" w:rsidP="006E4590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851" w:hanging="851"/>
        <w:jc w:val="both"/>
        <w:rPr>
          <w:sz w:val="28"/>
          <w:szCs w:val="28"/>
        </w:rPr>
      </w:pPr>
      <w:r w:rsidRPr="00706F44">
        <w:rPr>
          <w:sz w:val="28"/>
          <w:szCs w:val="28"/>
        </w:rPr>
        <w:t>техническую, технологическую и экономическую характеристики транспортного средства и способов доставки грузов.</w:t>
      </w:r>
    </w:p>
    <w:p w:rsidR="006E4590" w:rsidRPr="00706F44" w:rsidRDefault="006E4590" w:rsidP="006E4590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851" w:hanging="851"/>
        <w:jc w:val="both"/>
        <w:rPr>
          <w:sz w:val="28"/>
          <w:szCs w:val="28"/>
        </w:rPr>
      </w:pPr>
      <w:r w:rsidRPr="00706F44">
        <w:rPr>
          <w:sz w:val="28"/>
          <w:szCs w:val="28"/>
        </w:rPr>
        <w:t>экономические показатели оценки работы транспорта;</w:t>
      </w:r>
    </w:p>
    <w:p w:rsidR="006E4590" w:rsidRPr="00706F44" w:rsidRDefault="006E4590" w:rsidP="006E4590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851" w:hanging="851"/>
        <w:jc w:val="both"/>
        <w:rPr>
          <w:sz w:val="28"/>
          <w:szCs w:val="28"/>
        </w:rPr>
      </w:pPr>
      <w:r w:rsidRPr="00706F44">
        <w:rPr>
          <w:sz w:val="28"/>
          <w:szCs w:val="28"/>
        </w:rPr>
        <w:t>принципы и методы выбора транспорта при осуществлении коммерческих сделок;</w:t>
      </w:r>
    </w:p>
    <w:p w:rsidR="006E4590" w:rsidRPr="00706F44" w:rsidRDefault="006E4590" w:rsidP="006E4590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851" w:hanging="851"/>
        <w:jc w:val="both"/>
        <w:rPr>
          <w:sz w:val="28"/>
          <w:szCs w:val="28"/>
        </w:rPr>
      </w:pPr>
      <w:r w:rsidRPr="00706F44">
        <w:rPr>
          <w:sz w:val="28"/>
          <w:szCs w:val="28"/>
        </w:rPr>
        <w:t xml:space="preserve">основные перевозочные документы и правила расчетов. </w:t>
      </w:r>
    </w:p>
    <w:p w:rsidR="006E4590" w:rsidRPr="00706F44" w:rsidRDefault="006E4590" w:rsidP="006E4590">
      <w:pPr>
        <w:tabs>
          <w:tab w:val="left" w:pos="0"/>
        </w:tabs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706F44">
        <w:rPr>
          <w:b/>
          <w:bCs/>
          <w:sz w:val="28"/>
          <w:szCs w:val="28"/>
        </w:rPr>
        <w:t>УМЕТЬ</w:t>
      </w:r>
      <w:r w:rsidRPr="00706F44">
        <w:rPr>
          <w:bCs/>
          <w:sz w:val="28"/>
          <w:szCs w:val="28"/>
        </w:rPr>
        <w:t>:</w:t>
      </w:r>
    </w:p>
    <w:p w:rsidR="006E4590" w:rsidRPr="00706F44" w:rsidRDefault="006E4590" w:rsidP="006E4590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851" w:hanging="851"/>
        <w:jc w:val="both"/>
        <w:rPr>
          <w:sz w:val="28"/>
          <w:szCs w:val="28"/>
        </w:rPr>
      </w:pPr>
      <w:r w:rsidRPr="00706F44">
        <w:rPr>
          <w:sz w:val="28"/>
          <w:szCs w:val="28"/>
        </w:rPr>
        <w:t>исследовать рынок транспортных услуг;</w:t>
      </w:r>
    </w:p>
    <w:p w:rsidR="006E4590" w:rsidRPr="00706F44" w:rsidRDefault="006E4590" w:rsidP="006E4590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851" w:hanging="851"/>
        <w:jc w:val="both"/>
        <w:rPr>
          <w:sz w:val="28"/>
          <w:szCs w:val="28"/>
        </w:rPr>
      </w:pPr>
      <w:r w:rsidRPr="00706F44">
        <w:rPr>
          <w:sz w:val="28"/>
          <w:szCs w:val="28"/>
        </w:rPr>
        <w:lastRenderedPageBreak/>
        <w:t>моделировать и планировать транспортные перевозки при осуществлении коммерческой деятельности;</w:t>
      </w:r>
    </w:p>
    <w:p w:rsidR="006E4590" w:rsidRPr="00706F44" w:rsidRDefault="006E4590" w:rsidP="006E4590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851" w:hanging="851"/>
        <w:jc w:val="both"/>
        <w:rPr>
          <w:sz w:val="28"/>
          <w:szCs w:val="28"/>
        </w:rPr>
      </w:pPr>
      <w:r w:rsidRPr="00706F44">
        <w:rPr>
          <w:sz w:val="28"/>
          <w:szCs w:val="28"/>
        </w:rPr>
        <w:t>выбрать экономически обоснованный оптимальный вариант перевозки грузов, с учетом их особенностей;</w:t>
      </w:r>
    </w:p>
    <w:p w:rsidR="006E4590" w:rsidRPr="00706F44" w:rsidRDefault="006E4590" w:rsidP="006E4590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851" w:hanging="851"/>
        <w:jc w:val="both"/>
        <w:rPr>
          <w:sz w:val="28"/>
          <w:szCs w:val="28"/>
        </w:rPr>
      </w:pPr>
      <w:r w:rsidRPr="00706F44">
        <w:rPr>
          <w:sz w:val="28"/>
          <w:szCs w:val="28"/>
        </w:rPr>
        <w:t>грамотно оформить договорные отношения при пользовании транспортными услугами</w:t>
      </w:r>
    </w:p>
    <w:p w:rsidR="006E4590" w:rsidRPr="00706F44" w:rsidRDefault="006E4590" w:rsidP="006E4590">
      <w:pPr>
        <w:tabs>
          <w:tab w:val="left" w:pos="0"/>
        </w:tabs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706F44">
        <w:rPr>
          <w:b/>
          <w:bCs/>
          <w:sz w:val="28"/>
          <w:szCs w:val="28"/>
        </w:rPr>
        <w:t>ВЛАДЕТЬ</w:t>
      </w:r>
      <w:r w:rsidRPr="00706F44">
        <w:rPr>
          <w:bCs/>
          <w:sz w:val="28"/>
          <w:szCs w:val="28"/>
        </w:rPr>
        <w:t>:</w:t>
      </w:r>
    </w:p>
    <w:p w:rsidR="006E4590" w:rsidRPr="00706F44" w:rsidRDefault="006E4590" w:rsidP="006E4590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851" w:hanging="851"/>
        <w:jc w:val="both"/>
        <w:rPr>
          <w:sz w:val="28"/>
          <w:szCs w:val="28"/>
        </w:rPr>
      </w:pPr>
      <w:r w:rsidRPr="00706F44">
        <w:rPr>
          <w:sz w:val="28"/>
          <w:szCs w:val="28"/>
        </w:rPr>
        <w:t>методами организации взаимодействия с транспортными ресурсами, компаниями, средствами, системами;</w:t>
      </w:r>
    </w:p>
    <w:p w:rsidR="006E4590" w:rsidRPr="00706F44" w:rsidRDefault="006E4590" w:rsidP="006E4590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851" w:hanging="851"/>
        <w:jc w:val="both"/>
        <w:rPr>
          <w:sz w:val="28"/>
          <w:szCs w:val="28"/>
        </w:rPr>
      </w:pPr>
      <w:r w:rsidRPr="00706F44">
        <w:rPr>
          <w:sz w:val="28"/>
          <w:szCs w:val="28"/>
        </w:rPr>
        <w:t xml:space="preserve">методами управления службами снабжения различных фирм, </w:t>
      </w:r>
    </w:p>
    <w:p w:rsidR="006E4590" w:rsidRPr="00706F44" w:rsidRDefault="006E4590" w:rsidP="006E4590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851" w:hanging="851"/>
        <w:jc w:val="both"/>
        <w:rPr>
          <w:sz w:val="28"/>
          <w:szCs w:val="28"/>
        </w:rPr>
      </w:pPr>
      <w:r w:rsidRPr="00706F44">
        <w:rPr>
          <w:sz w:val="28"/>
          <w:szCs w:val="28"/>
        </w:rPr>
        <w:t xml:space="preserve">методами выбора возможностей и ассортимента услуг транспортных компаний. </w:t>
      </w:r>
    </w:p>
    <w:p w:rsidR="00402980" w:rsidRDefault="006E4590" w:rsidP="006E459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706F44">
        <w:rPr>
          <w:sz w:val="28"/>
          <w:szCs w:val="28"/>
        </w:rPr>
        <w:t>Изучение дисциплины направлено на формирование следующ</w:t>
      </w:r>
      <w:r w:rsidR="00402980">
        <w:rPr>
          <w:sz w:val="28"/>
          <w:szCs w:val="28"/>
        </w:rPr>
        <w:t>ей общекультурной компетенции (</w:t>
      </w:r>
      <w:proofErr w:type="gramStart"/>
      <w:r w:rsidR="00402980">
        <w:rPr>
          <w:sz w:val="28"/>
          <w:szCs w:val="28"/>
        </w:rPr>
        <w:t>ОК</w:t>
      </w:r>
      <w:proofErr w:type="gramEnd"/>
      <w:r w:rsidR="00402980">
        <w:rPr>
          <w:sz w:val="28"/>
          <w:szCs w:val="28"/>
        </w:rPr>
        <w:t>):</w:t>
      </w:r>
      <w:r w:rsidRPr="00706F44">
        <w:rPr>
          <w:sz w:val="28"/>
          <w:szCs w:val="28"/>
        </w:rPr>
        <w:t xml:space="preserve"> </w:t>
      </w:r>
    </w:p>
    <w:p w:rsidR="00897DCF" w:rsidRDefault="00897DCF" w:rsidP="006E459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706F44">
        <w:rPr>
          <w:bCs/>
          <w:sz w:val="28"/>
          <w:szCs w:val="28"/>
        </w:rPr>
        <w:t>- способностью использовать основы правовых знаний в разли</w:t>
      </w:r>
      <w:r w:rsidR="004B66A7">
        <w:rPr>
          <w:bCs/>
          <w:sz w:val="28"/>
          <w:szCs w:val="28"/>
        </w:rPr>
        <w:t>чных сферах деятельности (ОК-6).</w:t>
      </w:r>
    </w:p>
    <w:p w:rsidR="00402980" w:rsidRDefault="00402980" w:rsidP="00402980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Изучение дисциплины напр</w:t>
      </w:r>
      <w:r w:rsidR="004B66A7">
        <w:rPr>
          <w:sz w:val="28"/>
          <w:szCs w:val="28"/>
        </w:rPr>
        <w:t>авлено на формирование следующих</w:t>
      </w:r>
      <w:r>
        <w:rPr>
          <w:sz w:val="28"/>
          <w:szCs w:val="28"/>
        </w:rPr>
        <w:t xml:space="preserve"> </w:t>
      </w:r>
      <w:r w:rsidR="004B66A7">
        <w:rPr>
          <w:sz w:val="28"/>
          <w:szCs w:val="28"/>
        </w:rPr>
        <w:t>общепрофессиональных компетенций</w:t>
      </w:r>
      <w:r w:rsidRPr="00402980">
        <w:rPr>
          <w:sz w:val="28"/>
          <w:szCs w:val="28"/>
        </w:rPr>
        <w:t xml:space="preserve"> (ОПК):</w:t>
      </w:r>
    </w:p>
    <w:p w:rsidR="00897DCF" w:rsidRPr="00706F44" w:rsidRDefault="00402980" w:rsidP="00402980">
      <w:pPr>
        <w:spacing w:after="0" w:line="24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897DCF" w:rsidRPr="00706F44">
        <w:rPr>
          <w:bCs/>
          <w:sz w:val="28"/>
          <w:szCs w:val="28"/>
        </w:rPr>
        <w:t>- способностью осуществлять сбор, анализ, и обработку данных, необходимых для решения профессиональных задач (ОПК-2);</w:t>
      </w:r>
    </w:p>
    <w:p w:rsidR="00897DCF" w:rsidRPr="00706F44" w:rsidRDefault="00897DCF" w:rsidP="006E459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706F44">
        <w:rPr>
          <w:bCs/>
          <w:sz w:val="28"/>
          <w:szCs w:val="28"/>
        </w:rPr>
        <w:t>-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расчётов и обосновать полученные выводы (ОПК-3);</w:t>
      </w:r>
    </w:p>
    <w:p w:rsidR="00897DCF" w:rsidRPr="00706F44" w:rsidRDefault="00897DCF" w:rsidP="00897DCF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706F44">
        <w:rPr>
          <w:bCs/>
          <w:sz w:val="28"/>
          <w:szCs w:val="28"/>
        </w:rPr>
        <w:t>- способностью находить организационно-управленческие решения в профессиональной деятельности и готовность нести за них ответственность (ОПК-4).</w:t>
      </w:r>
    </w:p>
    <w:p w:rsidR="006E4590" w:rsidRPr="00706F44" w:rsidRDefault="006E4590" w:rsidP="006E4590">
      <w:pPr>
        <w:spacing w:after="0" w:line="240" w:lineRule="auto"/>
        <w:ind w:firstLine="851"/>
        <w:jc w:val="both"/>
        <w:rPr>
          <w:sz w:val="28"/>
          <w:szCs w:val="28"/>
        </w:rPr>
      </w:pPr>
      <w:r w:rsidRPr="00706F44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706F44">
        <w:rPr>
          <w:sz w:val="28"/>
          <w:szCs w:val="28"/>
        </w:rPr>
        <w:t>обучающихся</w:t>
      </w:r>
      <w:proofErr w:type="gramEnd"/>
      <w:r w:rsidRPr="00706F44">
        <w:rPr>
          <w:sz w:val="28"/>
          <w:szCs w:val="28"/>
        </w:rPr>
        <w:t>, освоивших данную дисциплину, приведена в п. 2.1 ОПОП.</w:t>
      </w:r>
    </w:p>
    <w:p w:rsidR="006E4590" w:rsidRDefault="006E4590" w:rsidP="006E4590">
      <w:pPr>
        <w:spacing w:after="0" w:line="240" w:lineRule="auto"/>
        <w:ind w:firstLine="851"/>
        <w:jc w:val="both"/>
        <w:rPr>
          <w:sz w:val="28"/>
          <w:szCs w:val="28"/>
        </w:rPr>
      </w:pPr>
      <w:r w:rsidRPr="00706F44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706F44">
        <w:rPr>
          <w:sz w:val="28"/>
          <w:szCs w:val="28"/>
        </w:rPr>
        <w:t>обучающихся</w:t>
      </w:r>
      <w:proofErr w:type="gramEnd"/>
      <w:r w:rsidRPr="00706F44">
        <w:rPr>
          <w:sz w:val="28"/>
          <w:szCs w:val="28"/>
        </w:rPr>
        <w:t>, освоивших данную дисциплину, приведены в п. 2.2 ОПОП.</w:t>
      </w:r>
    </w:p>
    <w:p w:rsidR="004B66A7" w:rsidRPr="00706F44" w:rsidRDefault="004B66A7" w:rsidP="006E4590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6E4590" w:rsidRPr="00706F44" w:rsidRDefault="006E4590" w:rsidP="006E4590">
      <w:pPr>
        <w:autoSpaceDE w:val="0"/>
        <w:autoSpaceDN w:val="0"/>
        <w:adjustRightInd w:val="0"/>
        <w:spacing w:after="0"/>
        <w:ind w:firstLine="539"/>
        <w:jc w:val="both"/>
        <w:rPr>
          <w:sz w:val="28"/>
          <w:szCs w:val="28"/>
          <w:lang w:eastAsia="ru-RU"/>
        </w:rPr>
      </w:pPr>
      <w:r w:rsidRPr="00706F44">
        <w:rPr>
          <w:sz w:val="28"/>
          <w:szCs w:val="28"/>
          <w:lang w:eastAsia="ru-RU"/>
        </w:rPr>
        <w:t xml:space="preserve"> </w:t>
      </w:r>
    </w:p>
    <w:p w:rsidR="006E4590" w:rsidRPr="00706F44" w:rsidRDefault="006E4590" w:rsidP="006E4590">
      <w:pPr>
        <w:spacing w:after="0" w:line="240" w:lineRule="auto"/>
        <w:ind w:firstLine="851"/>
        <w:jc w:val="center"/>
        <w:rPr>
          <w:b/>
          <w:bCs/>
          <w:sz w:val="28"/>
          <w:szCs w:val="28"/>
        </w:rPr>
      </w:pPr>
      <w:r w:rsidRPr="00706F44">
        <w:rPr>
          <w:b/>
          <w:bCs/>
          <w:sz w:val="28"/>
          <w:szCs w:val="28"/>
        </w:rPr>
        <w:t xml:space="preserve">3. Место дисциплины в структуре основной образовательной </w:t>
      </w:r>
      <w:r w:rsidR="00402980">
        <w:rPr>
          <w:b/>
          <w:bCs/>
          <w:sz w:val="28"/>
          <w:szCs w:val="28"/>
        </w:rPr>
        <w:t xml:space="preserve">профессиональной </w:t>
      </w:r>
      <w:r w:rsidRPr="00706F44">
        <w:rPr>
          <w:b/>
          <w:bCs/>
          <w:sz w:val="28"/>
          <w:szCs w:val="28"/>
        </w:rPr>
        <w:t>программы</w:t>
      </w:r>
    </w:p>
    <w:p w:rsidR="006E4590" w:rsidRPr="00706F44" w:rsidRDefault="006E4590" w:rsidP="006E4590">
      <w:pPr>
        <w:spacing w:after="0" w:line="240" w:lineRule="auto"/>
        <w:ind w:firstLine="851"/>
        <w:jc w:val="both"/>
        <w:rPr>
          <w:sz w:val="28"/>
          <w:szCs w:val="28"/>
        </w:rPr>
      </w:pPr>
      <w:r w:rsidRPr="00706F44">
        <w:rPr>
          <w:sz w:val="28"/>
          <w:szCs w:val="28"/>
        </w:rPr>
        <w:t xml:space="preserve">Дисциплина «Организация грузовой и коммерческой работы» </w:t>
      </w:r>
      <w:r w:rsidR="00897DCF" w:rsidRPr="00706F44">
        <w:rPr>
          <w:sz w:val="28"/>
          <w:szCs w:val="28"/>
        </w:rPr>
        <w:t>(Б</w:t>
      </w:r>
      <w:proofErr w:type="gramStart"/>
      <w:r w:rsidR="00897DCF" w:rsidRPr="00706F44">
        <w:rPr>
          <w:sz w:val="28"/>
          <w:szCs w:val="28"/>
        </w:rPr>
        <w:t>1</w:t>
      </w:r>
      <w:proofErr w:type="gramEnd"/>
      <w:r w:rsidRPr="00706F44">
        <w:rPr>
          <w:sz w:val="28"/>
          <w:szCs w:val="28"/>
        </w:rPr>
        <w:t>.В.</w:t>
      </w:r>
      <w:r w:rsidR="00897DCF" w:rsidRPr="00706F44">
        <w:rPr>
          <w:sz w:val="28"/>
          <w:szCs w:val="28"/>
        </w:rPr>
        <w:t>ДВ</w:t>
      </w:r>
      <w:r w:rsidRPr="00706F44">
        <w:rPr>
          <w:sz w:val="28"/>
          <w:szCs w:val="28"/>
        </w:rPr>
        <w:t>.</w:t>
      </w:r>
      <w:r w:rsidR="00897DCF" w:rsidRPr="00706F44">
        <w:rPr>
          <w:sz w:val="28"/>
          <w:szCs w:val="28"/>
        </w:rPr>
        <w:t>5</w:t>
      </w:r>
      <w:r w:rsidR="00176E9C">
        <w:rPr>
          <w:sz w:val="28"/>
          <w:szCs w:val="28"/>
        </w:rPr>
        <w:t>.1</w:t>
      </w:r>
      <w:r w:rsidRPr="00706F44">
        <w:rPr>
          <w:sz w:val="28"/>
          <w:szCs w:val="28"/>
        </w:rPr>
        <w:t>) относится к вариативной части и является дисциплиной</w:t>
      </w:r>
      <w:r w:rsidR="00897DCF" w:rsidRPr="00706F44">
        <w:rPr>
          <w:sz w:val="28"/>
          <w:szCs w:val="28"/>
        </w:rPr>
        <w:t xml:space="preserve"> по выбору обучающегося</w:t>
      </w:r>
      <w:r w:rsidRPr="00706F44">
        <w:rPr>
          <w:sz w:val="28"/>
          <w:szCs w:val="28"/>
        </w:rPr>
        <w:t>.</w:t>
      </w:r>
    </w:p>
    <w:p w:rsidR="00184E0B" w:rsidRPr="00706F44" w:rsidRDefault="00184E0B" w:rsidP="006E4590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184E0B" w:rsidRPr="00706F44" w:rsidRDefault="00184E0B" w:rsidP="006E4590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184E0B" w:rsidRDefault="00184E0B" w:rsidP="006E4590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402980" w:rsidRDefault="00402980" w:rsidP="006E4590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402980" w:rsidRDefault="00402980" w:rsidP="006E4590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402980" w:rsidRPr="00706F44" w:rsidRDefault="00402980" w:rsidP="00EA1514">
      <w:pPr>
        <w:spacing w:after="0" w:line="240" w:lineRule="auto"/>
        <w:jc w:val="both"/>
        <w:rPr>
          <w:sz w:val="28"/>
          <w:szCs w:val="28"/>
        </w:rPr>
      </w:pPr>
    </w:p>
    <w:p w:rsidR="006E4590" w:rsidRPr="00706F44" w:rsidRDefault="006E4590" w:rsidP="006E4590">
      <w:pPr>
        <w:spacing w:after="0" w:line="240" w:lineRule="auto"/>
        <w:jc w:val="both"/>
        <w:rPr>
          <w:b/>
          <w:sz w:val="28"/>
          <w:szCs w:val="28"/>
        </w:rPr>
      </w:pPr>
    </w:p>
    <w:p w:rsidR="006E4590" w:rsidRPr="00706F44" w:rsidRDefault="006E4590" w:rsidP="006E4590">
      <w:pPr>
        <w:spacing w:after="0" w:line="240" w:lineRule="auto"/>
        <w:jc w:val="both"/>
        <w:rPr>
          <w:b/>
          <w:sz w:val="28"/>
          <w:szCs w:val="28"/>
        </w:rPr>
      </w:pPr>
      <w:r w:rsidRPr="00706F44">
        <w:rPr>
          <w:b/>
          <w:sz w:val="28"/>
          <w:szCs w:val="28"/>
        </w:rPr>
        <w:t xml:space="preserve">                           4. Объем дисциплины и виды учебной работы</w:t>
      </w:r>
    </w:p>
    <w:p w:rsidR="00184E0B" w:rsidRPr="00706F44" w:rsidRDefault="00184E0B" w:rsidP="006E4590">
      <w:pPr>
        <w:spacing w:after="0" w:line="240" w:lineRule="auto"/>
        <w:jc w:val="both"/>
        <w:rPr>
          <w:b/>
          <w:sz w:val="28"/>
          <w:szCs w:val="28"/>
        </w:rPr>
      </w:pPr>
    </w:p>
    <w:p w:rsidR="00460DF5" w:rsidRPr="00706F44" w:rsidRDefault="00460DF5" w:rsidP="00184E0B">
      <w:pPr>
        <w:spacing w:after="0" w:line="240" w:lineRule="auto"/>
        <w:ind w:firstLine="709"/>
        <w:jc w:val="center"/>
        <w:rPr>
          <w:sz w:val="28"/>
          <w:szCs w:val="28"/>
        </w:rPr>
      </w:pPr>
      <w:r w:rsidRPr="00706F44">
        <w:rPr>
          <w:sz w:val="28"/>
          <w:szCs w:val="28"/>
        </w:rPr>
        <w:t>По профилю: «Бухгалтерский учёт, анализ и аудит»</w:t>
      </w:r>
    </w:p>
    <w:p w:rsidR="006E4590" w:rsidRPr="00706F44" w:rsidRDefault="006E4590" w:rsidP="006E4590">
      <w:pPr>
        <w:spacing w:after="0" w:line="240" w:lineRule="auto"/>
        <w:ind w:firstLine="709"/>
        <w:jc w:val="both"/>
        <w:rPr>
          <w:sz w:val="28"/>
          <w:szCs w:val="28"/>
        </w:rPr>
      </w:pPr>
      <w:r w:rsidRPr="00706F44">
        <w:rPr>
          <w:sz w:val="28"/>
          <w:szCs w:val="28"/>
        </w:rPr>
        <w:t>Для очной формы обучения.</w:t>
      </w:r>
    </w:p>
    <w:tbl>
      <w:tblPr>
        <w:tblW w:w="9173" w:type="dxa"/>
        <w:jc w:val="center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4"/>
        <w:gridCol w:w="1338"/>
        <w:gridCol w:w="1831"/>
      </w:tblGrid>
      <w:tr w:rsidR="004B66A7" w:rsidRPr="00706F44" w:rsidTr="004B66A7">
        <w:trPr>
          <w:trHeight w:val="446"/>
          <w:tblHeader/>
          <w:jc w:val="center"/>
        </w:trPr>
        <w:tc>
          <w:tcPr>
            <w:tcW w:w="6004" w:type="dxa"/>
            <w:vMerge w:val="restart"/>
            <w:vAlign w:val="center"/>
          </w:tcPr>
          <w:p w:rsidR="004B66A7" w:rsidRPr="00706F44" w:rsidRDefault="004B66A7" w:rsidP="00176E9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38" w:type="dxa"/>
            <w:vMerge w:val="restart"/>
            <w:vAlign w:val="center"/>
          </w:tcPr>
          <w:p w:rsidR="004B66A7" w:rsidRPr="00706F44" w:rsidRDefault="004B66A7" w:rsidP="00176E9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831" w:type="dxa"/>
            <w:vAlign w:val="center"/>
          </w:tcPr>
          <w:p w:rsidR="004B66A7" w:rsidRPr="00706F44" w:rsidRDefault="004B66A7" w:rsidP="00176E9C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</w:t>
            </w:r>
            <w:r w:rsidRPr="00706F44">
              <w:rPr>
                <w:b/>
                <w:sz w:val="28"/>
                <w:szCs w:val="28"/>
                <w:lang w:eastAsia="ru-RU"/>
              </w:rPr>
              <w:t>еместр</w:t>
            </w:r>
          </w:p>
        </w:tc>
      </w:tr>
      <w:tr w:rsidR="004B66A7" w:rsidRPr="00706F44" w:rsidTr="00402980">
        <w:trPr>
          <w:trHeight w:val="446"/>
          <w:tblHeader/>
          <w:jc w:val="center"/>
        </w:trPr>
        <w:tc>
          <w:tcPr>
            <w:tcW w:w="6004" w:type="dxa"/>
            <w:vMerge/>
            <w:vAlign w:val="center"/>
          </w:tcPr>
          <w:p w:rsidR="004B66A7" w:rsidRPr="00706F44" w:rsidRDefault="004B66A7" w:rsidP="00176E9C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vAlign w:val="center"/>
          </w:tcPr>
          <w:p w:rsidR="004B66A7" w:rsidRPr="00706F44" w:rsidRDefault="004B66A7" w:rsidP="00176E9C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vAlign w:val="center"/>
          </w:tcPr>
          <w:p w:rsidR="004B66A7" w:rsidRPr="00706F44" w:rsidRDefault="004B66A7" w:rsidP="00176E9C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6E4590" w:rsidRPr="00706F44" w:rsidTr="00176E9C">
        <w:trPr>
          <w:trHeight w:val="630"/>
          <w:jc w:val="center"/>
        </w:trPr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590" w:rsidRPr="00706F44" w:rsidRDefault="006E4590" w:rsidP="00460DF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3</w:t>
            </w:r>
            <w:r w:rsidR="00460DF5" w:rsidRPr="00706F44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590" w:rsidRPr="00706F44" w:rsidRDefault="006E4590" w:rsidP="00460DF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3</w:t>
            </w:r>
            <w:r w:rsidR="00460DF5" w:rsidRPr="00706F44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6E4590" w:rsidRPr="00706F44" w:rsidTr="00176E9C">
        <w:trPr>
          <w:trHeight w:val="649"/>
          <w:jc w:val="center"/>
        </w:trPr>
        <w:tc>
          <w:tcPr>
            <w:tcW w:w="6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В том числе:</w:t>
            </w:r>
          </w:p>
          <w:p w:rsidR="006E4590" w:rsidRPr="00706F44" w:rsidRDefault="006E4590" w:rsidP="00176E9C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6E4590" w:rsidRPr="00706F44" w:rsidRDefault="006E4590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6E4590" w:rsidRPr="00706F44" w:rsidRDefault="006E4590" w:rsidP="00176E9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6E4590" w:rsidRPr="00706F44" w:rsidTr="00176E9C">
        <w:trPr>
          <w:trHeight w:val="345"/>
          <w:jc w:val="center"/>
        </w:trPr>
        <w:tc>
          <w:tcPr>
            <w:tcW w:w="6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6E4590" w:rsidRPr="00706F44" w:rsidTr="00176E9C">
        <w:trPr>
          <w:trHeight w:val="405"/>
          <w:jc w:val="center"/>
        </w:trPr>
        <w:tc>
          <w:tcPr>
            <w:tcW w:w="6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6E4590" w:rsidRPr="00706F44" w:rsidTr="00176E9C">
        <w:trPr>
          <w:jc w:val="center"/>
        </w:trPr>
        <w:tc>
          <w:tcPr>
            <w:tcW w:w="6004" w:type="dxa"/>
            <w:tcBorders>
              <w:top w:val="single" w:sz="4" w:space="0" w:color="auto"/>
            </w:tcBorders>
            <w:vAlign w:val="center"/>
          </w:tcPr>
          <w:p w:rsidR="006E4590" w:rsidRPr="00706F44" w:rsidRDefault="006E4590" w:rsidP="00176E9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6E4590" w:rsidRPr="00706F44" w:rsidRDefault="006E4590" w:rsidP="00460DF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3</w:t>
            </w:r>
            <w:r w:rsidR="00460DF5" w:rsidRPr="00706F44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</w:tcBorders>
            <w:vAlign w:val="center"/>
          </w:tcPr>
          <w:p w:rsidR="006E4590" w:rsidRPr="00706F44" w:rsidRDefault="006E4590" w:rsidP="00460DF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3</w:t>
            </w:r>
            <w:r w:rsidR="00460DF5" w:rsidRPr="00706F44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6E4590" w:rsidRPr="00706F44" w:rsidTr="00176E9C">
        <w:trPr>
          <w:jc w:val="center"/>
        </w:trPr>
        <w:tc>
          <w:tcPr>
            <w:tcW w:w="6004" w:type="dxa"/>
            <w:vAlign w:val="center"/>
          </w:tcPr>
          <w:p w:rsidR="006E4590" w:rsidRPr="00706F44" w:rsidRDefault="006E4590" w:rsidP="00176E9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338" w:type="dxa"/>
            <w:vAlign w:val="center"/>
          </w:tcPr>
          <w:p w:rsidR="006E4590" w:rsidRPr="00706F44" w:rsidRDefault="00460DF5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31" w:type="dxa"/>
            <w:vAlign w:val="center"/>
          </w:tcPr>
          <w:p w:rsidR="006E4590" w:rsidRPr="00706F44" w:rsidRDefault="006E4590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6E4590" w:rsidRPr="00706F44" w:rsidTr="00176E9C">
        <w:trPr>
          <w:jc w:val="center"/>
        </w:trPr>
        <w:tc>
          <w:tcPr>
            <w:tcW w:w="6004" w:type="dxa"/>
            <w:vAlign w:val="center"/>
          </w:tcPr>
          <w:p w:rsidR="006E4590" w:rsidRPr="00706F44" w:rsidRDefault="006E4590" w:rsidP="00176E9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338" w:type="dxa"/>
            <w:vAlign w:val="center"/>
          </w:tcPr>
          <w:p w:rsidR="006E4590" w:rsidRPr="00706F44" w:rsidRDefault="006E4590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зачёт</w:t>
            </w:r>
          </w:p>
        </w:tc>
        <w:tc>
          <w:tcPr>
            <w:tcW w:w="1831" w:type="dxa"/>
            <w:vAlign w:val="center"/>
          </w:tcPr>
          <w:p w:rsidR="006E4590" w:rsidRPr="00706F44" w:rsidRDefault="006E4590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зачёт</w:t>
            </w:r>
          </w:p>
        </w:tc>
      </w:tr>
      <w:tr w:rsidR="006E4590" w:rsidRPr="00706F44" w:rsidTr="00176E9C">
        <w:trPr>
          <w:jc w:val="center"/>
        </w:trPr>
        <w:tc>
          <w:tcPr>
            <w:tcW w:w="6004" w:type="dxa"/>
            <w:vAlign w:val="center"/>
          </w:tcPr>
          <w:p w:rsidR="006E4590" w:rsidRPr="00706F44" w:rsidRDefault="006E4590" w:rsidP="00176E9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706F44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706F44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38" w:type="dxa"/>
            <w:vAlign w:val="center"/>
          </w:tcPr>
          <w:p w:rsidR="006E4590" w:rsidRPr="00706F44" w:rsidRDefault="006E4590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72</w:t>
            </w:r>
            <w:r w:rsidRPr="00706F44">
              <w:rPr>
                <w:sz w:val="28"/>
                <w:szCs w:val="28"/>
                <w:lang w:val="en-US" w:eastAsia="ru-RU"/>
              </w:rPr>
              <w:t>/2</w:t>
            </w:r>
          </w:p>
        </w:tc>
        <w:tc>
          <w:tcPr>
            <w:tcW w:w="1831" w:type="dxa"/>
            <w:vAlign w:val="center"/>
          </w:tcPr>
          <w:p w:rsidR="006E4590" w:rsidRPr="00706F44" w:rsidRDefault="006E4590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72/2</w:t>
            </w:r>
          </w:p>
        </w:tc>
      </w:tr>
    </w:tbl>
    <w:p w:rsidR="006E4590" w:rsidRPr="00706F44" w:rsidRDefault="006E4590" w:rsidP="006E459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E4590" w:rsidRPr="00706F44" w:rsidRDefault="006E4590" w:rsidP="006E4590">
      <w:pPr>
        <w:spacing w:after="0" w:line="240" w:lineRule="auto"/>
        <w:ind w:firstLine="709"/>
        <w:jc w:val="both"/>
        <w:rPr>
          <w:sz w:val="28"/>
          <w:szCs w:val="28"/>
        </w:rPr>
      </w:pPr>
      <w:r w:rsidRPr="00706F44">
        <w:rPr>
          <w:sz w:val="28"/>
          <w:szCs w:val="28"/>
        </w:rPr>
        <w:t>Для заочной формы обучения.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985"/>
      </w:tblGrid>
      <w:tr w:rsidR="006E4590" w:rsidRPr="00706F44" w:rsidTr="00176E9C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6E4590" w:rsidRPr="00706F44" w:rsidRDefault="006E4590" w:rsidP="00176E9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6E4590" w:rsidRPr="00706F44" w:rsidRDefault="006E4590" w:rsidP="00176E9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985" w:type="dxa"/>
            <w:vAlign w:val="center"/>
          </w:tcPr>
          <w:p w:rsidR="006E4590" w:rsidRPr="00706F44" w:rsidRDefault="006E4590" w:rsidP="00176E9C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06F44">
              <w:rPr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6E4590" w:rsidRPr="00706F44" w:rsidTr="00176E9C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6E4590" w:rsidRPr="00706F44" w:rsidRDefault="006E4590" w:rsidP="00176E9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6E4590" w:rsidRPr="00706F44" w:rsidRDefault="006E4590" w:rsidP="00176E9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E4590" w:rsidRPr="00706F44" w:rsidRDefault="006E4590" w:rsidP="00176E9C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06F44">
              <w:rPr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6E4590" w:rsidRPr="00706F44" w:rsidTr="00176E9C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590" w:rsidRPr="00706F44" w:rsidRDefault="00460DF5" w:rsidP="00176E9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590" w:rsidRPr="00706F44" w:rsidRDefault="00460DF5" w:rsidP="00176E9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6E4590" w:rsidRPr="00706F44" w:rsidTr="00176E9C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В том числе:</w:t>
            </w:r>
          </w:p>
          <w:p w:rsidR="006E4590" w:rsidRPr="00706F44" w:rsidRDefault="006E4590" w:rsidP="00176E9C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6E4590" w:rsidRPr="00706F44" w:rsidRDefault="00460DF5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6E4590" w:rsidRPr="00706F44" w:rsidRDefault="00460DF5" w:rsidP="00176E9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6E4590" w:rsidRPr="00706F44" w:rsidTr="00176E9C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590" w:rsidRPr="00706F44" w:rsidRDefault="00460DF5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590" w:rsidRPr="00706F44" w:rsidRDefault="00460DF5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6E4590" w:rsidRPr="00706F44" w:rsidTr="00176E9C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E4590" w:rsidRPr="00706F44" w:rsidTr="00176E9C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6E4590" w:rsidRPr="00706F44" w:rsidRDefault="006E4590" w:rsidP="00176E9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E4590" w:rsidRPr="00706F44" w:rsidRDefault="006E4590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E4590" w:rsidRPr="00706F44" w:rsidRDefault="006E4590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50</w:t>
            </w:r>
          </w:p>
        </w:tc>
      </w:tr>
      <w:tr w:rsidR="006E4590" w:rsidRPr="00706F44" w:rsidTr="00176E9C">
        <w:trPr>
          <w:jc w:val="center"/>
        </w:trPr>
        <w:tc>
          <w:tcPr>
            <w:tcW w:w="5353" w:type="dxa"/>
            <w:vAlign w:val="center"/>
          </w:tcPr>
          <w:p w:rsidR="006E4590" w:rsidRPr="00706F44" w:rsidRDefault="006E4590" w:rsidP="00176E9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6E4590" w:rsidRPr="00706F44" w:rsidRDefault="006E4590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6E4590" w:rsidRPr="00706F44" w:rsidRDefault="006E4590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6E4590" w:rsidRPr="00706F44" w:rsidTr="00176E9C">
        <w:trPr>
          <w:jc w:val="center"/>
        </w:trPr>
        <w:tc>
          <w:tcPr>
            <w:tcW w:w="5353" w:type="dxa"/>
            <w:vAlign w:val="center"/>
          </w:tcPr>
          <w:p w:rsidR="006E4590" w:rsidRPr="00706F44" w:rsidRDefault="006E4590" w:rsidP="00176E9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6E4590" w:rsidRPr="00706F44" w:rsidRDefault="00FA5B33" w:rsidP="004B66A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6E4590" w:rsidRPr="00706F44">
              <w:rPr>
                <w:sz w:val="28"/>
                <w:szCs w:val="28"/>
                <w:lang w:eastAsia="ru-RU"/>
              </w:rPr>
              <w:t>ачёт</w:t>
            </w:r>
            <w:r>
              <w:rPr>
                <w:sz w:val="28"/>
                <w:szCs w:val="28"/>
                <w:lang w:eastAsia="ru-RU"/>
              </w:rPr>
              <w:t>, К</w:t>
            </w:r>
            <w:r w:rsidR="00F50C7F">
              <w:rPr>
                <w:sz w:val="28"/>
                <w:szCs w:val="28"/>
                <w:lang w:eastAsia="ru-RU"/>
              </w:rPr>
              <w:t>Л</w:t>
            </w:r>
            <w:r>
              <w:rPr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985" w:type="dxa"/>
            <w:vAlign w:val="center"/>
          </w:tcPr>
          <w:p w:rsidR="006E4590" w:rsidRPr="00706F44" w:rsidRDefault="00FA5B33" w:rsidP="004B66A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6E4590" w:rsidRPr="00706F44">
              <w:rPr>
                <w:sz w:val="28"/>
                <w:szCs w:val="28"/>
                <w:lang w:eastAsia="ru-RU"/>
              </w:rPr>
              <w:t>ачёт</w:t>
            </w:r>
            <w:r>
              <w:rPr>
                <w:sz w:val="28"/>
                <w:szCs w:val="28"/>
                <w:lang w:eastAsia="ru-RU"/>
              </w:rPr>
              <w:t>, К</w:t>
            </w:r>
            <w:r w:rsidR="00F50C7F">
              <w:rPr>
                <w:sz w:val="28"/>
                <w:szCs w:val="28"/>
                <w:lang w:eastAsia="ru-RU"/>
              </w:rPr>
              <w:t>Л</w:t>
            </w:r>
            <w:r>
              <w:rPr>
                <w:sz w:val="28"/>
                <w:szCs w:val="28"/>
                <w:lang w:eastAsia="ru-RU"/>
              </w:rPr>
              <w:t>Р</w:t>
            </w:r>
          </w:p>
        </w:tc>
      </w:tr>
      <w:tr w:rsidR="006E4590" w:rsidRPr="00706F44" w:rsidTr="00176E9C">
        <w:trPr>
          <w:jc w:val="center"/>
        </w:trPr>
        <w:tc>
          <w:tcPr>
            <w:tcW w:w="5353" w:type="dxa"/>
            <w:vAlign w:val="center"/>
          </w:tcPr>
          <w:p w:rsidR="006E4590" w:rsidRPr="00706F44" w:rsidRDefault="006E4590" w:rsidP="00176E9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706F44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706F44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6E4590" w:rsidRPr="00706F44" w:rsidRDefault="006E4590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72</w:t>
            </w:r>
            <w:r w:rsidRPr="00706F44">
              <w:rPr>
                <w:sz w:val="28"/>
                <w:szCs w:val="28"/>
                <w:lang w:val="en-US" w:eastAsia="ru-RU"/>
              </w:rPr>
              <w:t>/2</w:t>
            </w:r>
          </w:p>
        </w:tc>
        <w:tc>
          <w:tcPr>
            <w:tcW w:w="1985" w:type="dxa"/>
            <w:vAlign w:val="center"/>
          </w:tcPr>
          <w:p w:rsidR="006E4590" w:rsidRPr="00706F44" w:rsidRDefault="006E4590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72</w:t>
            </w:r>
            <w:r w:rsidRPr="00706F44">
              <w:rPr>
                <w:sz w:val="28"/>
                <w:szCs w:val="28"/>
                <w:lang w:val="en-US" w:eastAsia="ru-RU"/>
              </w:rPr>
              <w:t>/2</w:t>
            </w:r>
          </w:p>
        </w:tc>
      </w:tr>
    </w:tbl>
    <w:p w:rsidR="004B66A7" w:rsidRPr="00706F44" w:rsidRDefault="004B66A7" w:rsidP="00D232F2">
      <w:pPr>
        <w:spacing w:after="0" w:line="240" w:lineRule="auto"/>
        <w:jc w:val="both"/>
        <w:rPr>
          <w:sz w:val="28"/>
          <w:szCs w:val="28"/>
        </w:rPr>
      </w:pPr>
    </w:p>
    <w:p w:rsidR="00460DF5" w:rsidRPr="00706F44" w:rsidRDefault="00460DF5" w:rsidP="00184E0B">
      <w:pPr>
        <w:spacing w:after="0" w:line="240" w:lineRule="auto"/>
        <w:ind w:firstLine="709"/>
        <w:jc w:val="center"/>
        <w:rPr>
          <w:sz w:val="28"/>
          <w:szCs w:val="28"/>
        </w:rPr>
      </w:pPr>
      <w:r w:rsidRPr="00706F44">
        <w:rPr>
          <w:sz w:val="28"/>
          <w:szCs w:val="28"/>
        </w:rPr>
        <w:t>По профилю: «Налоги налогообложение»</w:t>
      </w:r>
    </w:p>
    <w:p w:rsidR="00460DF5" w:rsidRPr="00706F44" w:rsidRDefault="00460DF5" w:rsidP="00184E0B">
      <w:pPr>
        <w:spacing w:after="0" w:line="240" w:lineRule="auto"/>
        <w:ind w:firstLine="709"/>
        <w:jc w:val="center"/>
        <w:rPr>
          <w:sz w:val="28"/>
          <w:szCs w:val="28"/>
        </w:rPr>
      </w:pPr>
      <w:r w:rsidRPr="00706F44">
        <w:rPr>
          <w:sz w:val="28"/>
          <w:szCs w:val="28"/>
        </w:rPr>
        <w:t>Для очной формы обучения.</w:t>
      </w:r>
    </w:p>
    <w:tbl>
      <w:tblPr>
        <w:tblW w:w="9173" w:type="dxa"/>
        <w:jc w:val="center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4"/>
        <w:gridCol w:w="1338"/>
        <w:gridCol w:w="1831"/>
      </w:tblGrid>
      <w:tr w:rsidR="004B66A7" w:rsidRPr="00706F44" w:rsidTr="004B66A7">
        <w:trPr>
          <w:trHeight w:val="446"/>
          <w:tblHeader/>
          <w:jc w:val="center"/>
        </w:trPr>
        <w:tc>
          <w:tcPr>
            <w:tcW w:w="6004" w:type="dxa"/>
            <w:vMerge w:val="restart"/>
            <w:vAlign w:val="center"/>
          </w:tcPr>
          <w:p w:rsidR="004B66A7" w:rsidRPr="00706F44" w:rsidRDefault="004B66A7" w:rsidP="00176E9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38" w:type="dxa"/>
            <w:vMerge w:val="restart"/>
            <w:vAlign w:val="center"/>
          </w:tcPr>
          <w:p w:rsidR="004B66A7" w:rsidRPr="00706F44" w:rsidRDefault="004B66A7" w:rsidP="00176E9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831" w:type="dxa"/>
            <w:vAlign w:val="center"/>
          </w:tcPr>
          <w:p w:rsidR="004B66A7" w:rsidRPr="00706F44" w:rsidRDefault="004B66A7" w:rsidP="00176E9C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С</w:t>
            </w:r>
            <w:r w:rsidRPr="00706F44">
              <w:rPr>
                <w:b/>
                <w:sz w:val="28"/>
                <w:szCs w:val="28"/>
                <w:lang w:eastAsia="ru-RU"/>
              </w:rPr>
              <w:t>еместр</w:t>
            </w:r>
          </w:p>
        </w:tc>
      </w:tr>
      <w:tr w:rsidR="004B66A7" w:rsidRPr="00706F44" w:rsidTr="004B66A7">
        <w:trPr>
          <w:trHeight w:val="446"/>
          <w:tblHeader/>
          <w:jc w:val="center"/>
        </w:trPr>
        <w:tc>
          <w:tcPr>
            <w:tcW w:w="6004" w:type="dxa"/>
            <w:vMerge/>
            <w:vAlign w:val="center"/>
          </w:tcPr>
          <w:p w:rsidR="004B66A7" w:rsidRPr="00706F44" w:rsidRDefault="004B66A7" w:rsidP="00176E9C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vAlign w:val="center"/>
          </w:tcPr>
          <w:p w:rsidR="004B66A7" w:rsidRPr="00706F44" w:rsidRDefault="004B66A7" w:rsidP="00176E9C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vAlign w:val="center"/>
          </w:tcPr>
          <w:p w:rsidR="004B66A7" w:rsidRPr="00706F44" w:rsidRDefault="004B66A7" w:rsidP="00176E9C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460DF5" w:rsidRPr="00706F44" w:rsidTr="00176E9C">
        <w:trPr>
          <w:trHeight w:val="630"/>
          <w:jc w:val="center"/>
        </w:trPr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DF5" w:rsidRPr="00706F44" w:rsidRDefault="00460DF5" w:rsidP="00176E9C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DF5" w:rsidRPr="00706F44" w:rsidRDefault="00460DF5" w:rsidP="00176E9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DF5" w:rsidRPr="00706F44" w:rsidRDefault="00460DF5" w:rsidP="00176E9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36</w:t>
            </w:r>
          </w:p>
        </w:tc>
      </w:tr>
      <w:tr w:rsidR="00460DF5" w:rsidRPr="00706F44" w:rsidTr="00176E9C">
        <w:trPr>
          <w:trHeight w:val="649"/>
          <w:jc w:val="center"/>
        </w:trPr>
        <w:tc>
          <w:tcPr>
            <w:tcW w:w="6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DF5" w:rsidRPr="00706F44" w:rsidRDefault="00460DF5" w:rsidP="00176E9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В том числе:</w:t>
            </w:r>
          </w:p>
          <w:p w:rsidR="00460DF5" w:rsidRPr="00706F44" w:rsidRDefault="00460DF5" w:rsidP="00176E9C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DF5" w:rsidRPr="00706F44" w:rsidRDefault="00460DF5" w:rsidP="00176E9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460DF5" w:rsidRPr="00706F44" w:rsidRDefault="00460DF5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DF5" w:rsidRPr="00706F44" w:rsidRDefault="00460DF5" w:rsidP="00176E9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460DF5" w:rsidRPr="00706F44" w:rsidRDefault="00460DF5" w:rsidP="00176E9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460DF5" w:rsidRPr="00706F44" w:rsidTr="00176E9C">
        <w:trPr>
          <w:trHeight w:val="345"/>
          <w:jc w:val="center"/>
        </w:trPr>
        <w:tc>
          <w:tcPr>
            <w:tcW w:w="6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DF5" w:rsidRPr="00706F44" w:rsidRDefault="00460DF5" w:rsidP="00176E9C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DF5" w:rsidRPr="00706F44" w:rsidRDefault="00460DF5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DF5" w:rsidRPr="00706F44" w:rsidRDefault="00460DF5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460DF5" w:rsidRPr="00706F44" w:rsidTr="00176E9C">
        <w:trPr>
          <w:trHeight w:val="405"/>
          <w:jc w:val="center"/>
        </w:trPr>
        <w:tc>
          <w:tcPr>
            <w:tcW w:w="6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F5" w:rsidRPr="00706F44" w:rsidRDefault="00460DF5" w:rsidP="00176E9C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F5" w:rsidRPr="00706F44" w:rsidRDefault="00460DF5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F5" w:rsidRPr="00706F44" w:rsidRDefault="00460DF5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460DF5" w:rsidRPr="00706F44" w:rsidTr="00176E9C">
        <w:trPr>
          <w:jc w:val="center"/>
        </w:trPr>
        <w:tc>
          <w:tcPr>
            <w:tcW w:w="6004" w:type="dxa"/>
            <w:tcBorders>
              <w:top w:val="single" w:sz="4" w:space="0" w:color="auto"/>
            </w:tcBorders>
            <w:vAlign w:val="center"/>
          </w:tcPr>
          <w:p w:rsidR="00460DF5" w:rsidRPr="00706F44" w:rsidRDefault="00460DF5" w:rsidP="00176E9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lastRenderedPageBreak/>
              <w:t>Самостоятельная работа (СРС) (всего)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460DF5" w:rsidRPr="00706F44" w:rsidRDefault="00460DF5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831" w:type="dxa"/>
            <w:tcBorders>
              <w:top w:val="single" w:sz="4" w:space="0" w:color="auto"/>
            </w:tcBorders>
            <w:vAlign w:val="center"/>
          </w:tcPr>
          <w:p w:rsidR="00460DF5" w:rsidRPr="00706F44" w:rsidRDefault="00460DF5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36</w:t>
            </w:r>
          </w:p>
        </w:tc>
      </w:tr>
      <w:tr w:rsidR="00460DF5" w:rsidRPr="00706F44" w:rsidTr="00176E9C">
        <w:trPr>
          <w:jc w:val="center"/>
        </w:trPr>
        <w:tc>
          <w:tcPr>
            <w:tcW w:w="6004" w:type="dxa"/>
            <w:vAlign w:val="center"/>
          </w:tcPr>
          <w:p w:rsidR="00460DF5" w:rsidRPr="00706F44" w:rsidRDefault="00460DF5" w:rsidP="00176E9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338" w:type="dxa"/>
            <w:vAlign w:val="center"/>
          </w:tcPr>
          <w:p w:rsidR="00460DF5" w:rsidRPr="00706F44" w:rsidRDefault="00460DF5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31" w:type="dxa"/>
            <w:vAlign w:val="center"/>
          </w:tcPr>
          <w:p w:rsidR="00460DF5" w:rsidRPr="00706F44" w:rsidRDefault="00460DF5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460DF5" w:rsidRPr="00706F44" w:rsidTr="00176E9C">
        <w:trPr>
          <w:jc w:val="center"/>
        </w:trPr>
        <w:tc>
          <w:tcPr>
            <w:tcW w:w="6004" w:type="dxa"/>
            <w:vAlign w:val="center"/>
          </w:tcPr>
          <w:p w:rsidR="00460DF5" w:rsidRPr="00706F44" w:rsidRDefault="00460DF5" w:rsidP="00176E9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338" w:type="dxa"/>
            <w:vAlign w:val="center"/>
          </w:tcPr>
          <w:p w:rsidR="00460DF5" w:rsidRPr="00706F44" w:rsidRDefault="00460DF5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зачёт</w:t>
            </w:r>
          </w:p>
        </w:tc>
        <w:tc>
          <w:tcPr>
            <w:tcW w:w="1831" w:type="dxa"/>
            <w:vAlign w:val="center"/>
          </w:tcPr>
          <w:p w:rsidR="00460DF5" w:rsidRPr="00706F44" w:rsidRDefault="00460DF5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зачёт</w:t>
            </w:r>
          </w:p>
        </w:tc>
      </w:tr>
      <w:tr w:rsidR="00460DF5" w:rsidRPr="00706F44" w:rsidTr="00176E9C">
        <w:trPr>
          <w:jc w:val="center"/>
        </w:trPr>
        <w:tc>
          <w:tcPr>
            <w:tcW w:w="6004" w:type="dxa"/>
            <w:vAlign w:val="center"/>
          </w:tcPr>
          <w:p w:rsidR="00460DF5" w:rsidRPr="00706F44" w:rsidRDefault="00460DF5" w:rsidP="00176E9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706F44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706F44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38" w:type="dxa"/>
            <w:vAlign w:val="center"/>
          </w:tcPr>
          <w:p w:rsidR="00460DF5" w:rsidRPr="00706F44" w:rsidRDefault="00460DF5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72</w:t>
            </w:r>
            <w:r w:rsidRPr="00706F44">
              <w:rPr>
                <w:sz w:val="28"/>
                <w:szCs w:val="28"/>
                <w:lang w:val="en-US" w:eastAsia="ru-RU"/>
              </w:rPr>
              <w:t>/2</w:t>
            </w:r>
          </w:p>
        </w:tc>
        <w:tc>
          <w:tcPr>
            <w:tcW w:w="1831" w:type="dxa"/>
            <w:vAlign w:val="center"/>
          </w:tcPr>
          <w:p w:rsidR="00460DF5" w:rsidRPr="00706F44" w:rsidRDefault="00460DF5" w:rsidP="00176E9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72/2</w:t>
            </w:r>
          </w:p>
        </w:tc>
      </w:tr>
    </w:tbl>
    <w:p w:rsidR="00460DF5" w:rsidRPr="00706F44" w:rsidRDefault="00460DF5" w:rsidP="00460DF5">
      <w:pPr>
        <w:spacing w:after="0" w:line="240" w:lineRule="auto"/>
        <w:jc w:val="both"/>
        <w:rPr>
          <w:sz w:val="28"/>
          <w:szCs w:val="28"/>
        </w:rPr>
      </w:pPr>
    </w:p>
    <w:p w:rsidR="006E4590" w:rsidRPr="00706F44" w:rsidRDefault="006E4590" w:rsidP="006E4590">
      <w:pPr>
        <w:spacing w:after="0"/>
        <w:jc w:val="both"/>
        <w:rPr>
          <w:b/>
          <w:sz w:val="28"/>
          <w:szCs w:val="28"/>
        </w:rPr>
      </w:pPr>
      <w:r w:rsidRPr="00706F44">
        <w:rPr>
          <w:b/>
          <w:sz w:val="28"/>
          <w:szCs w:val="28"/>
        </w:rPr>
        <w:t>5. Содержание и структура разделов</w:t>
      </w:r>
    </w:p>
    <w:p w:rsidR="006E4590" w:rsidRPr="00706F44" w:rsidRDefault="006E4590" w:rsidP="006E4590">
      <w:pPr>
        <w:spacing w:after="0"/>
        <w:jc w:val="both"/>
        <w:rPr>
          <w:sz w:val="28"/>
          <w:szCs w:val="28"/>
        </w:rPr>
      </w:pPr>
      <w:r w:rsidRPr="00706F44">
        <w:rPr>
          <w:sz w:val="28"/>
          <w:szCs w:val="28"/>
        </w:rPr>
        <w:t>5.1 Содержание разделов дисциплины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"/>
        <w:gridCol w:w="2566"/>
        <w:gridCol w:w="6026"/>
      </w:tblGrid>
      <w:tr w:rsidR="006E4590" w:rsidRPr="00706F44" w:rsidTr="00176E9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6F44">
              <w:rPr>
                <w:b/>
                <w:sz w:val="28"/>
                <w:szCs w:val="28"/>
              </w:rPr>
              <w:t>№</w:t>
            </w:r>
            <w:r w:rsidRPr="00706F44">
              <w:rPr>
                <w:b/>
                <w:sz w:val="28"/>
                <w:szCs w:val="28"/>
              </w:rPr>
              <w:br/>
            </w:r>
            <w:proofErr w:type="gramStart"/>
            <w:r w:rsidRPr="00706F44">
              <w:rPr>
                <w:b/>
                <w:sz w:val="28"/>
                <w:szCs w:val="28"/>
              </w:rPr>
              <w:t>П</w:t>
            </w:r>
            <w:proofErr w:type="gramEnd"/>
            <w:r w:rsidRPr="00706F4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6F44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6F44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6E4590" w:rsidRPr="00706F44" w:rsidTr="00176E9C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706F44">
              <w:rPr>
                <w:b/>
                <w:sz w:val="28"/>
                <w:szCs w:val="28"/>
              </w:rPr>
              <w:t>Модуль 1 Основы грузовой и коммерческой работы</w:t>
            </w:r>
          </w:p>
        </w:tc>
      </w:tr>
      <w:tr w:rsidR="006E4590" w:rsidRPr="00706F44" w:rsidTr="00176E9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rFonts w:eastAsia="MS Mincho"/>
                <w:sz w:val="28"/>
                <w:szCs w:val="28"/>
              </w:rPr>
              <w:t>Сфера коммерческой эксплуатации железнодорожного транспорта.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rFonts w:eastAsia="MS Mincho"/>
                <w:sz w:val="28"/>
                <w:szCs w:val="28"/>
              </w:rPr>
            </w:pPr>
            <w:r w:rsidRPr="00706F44">
              <w:rPr>
                <w:rFonts w:eastAsia="MS Mincho"/>
                <w:sz w:val="28"/>
                <w:szCs w:val="28"/>
              </w:rPr>
              <w:t>Задачи железных дорог в области совершенствования грузовой и коммерческой работы и повышения качества перевозок. Виды сообщений и классификация грузовых перевозок. Организационная структура управления грузовой и коммерческой работой. Понятие о транспортной логистике: структурная схема логистической системы, основные принципы технологии логистической системы.</w:t>
            </w:r>
            <w:r w:rsidRPr="00706F44">
              <w:rPr>
                <w:sz w:val="28"/>
                <w:szCs w:val="28"/>
              </w:rPr>
              <w:t xml:space="preserve"> </w:t>
            </w:r>
            <w:r w:rsidRPr="00706F44">
              <w:rPr>
                <w:rFonts w:eastAsia="MS Mincho"/>
                <w:sz w:val="28"/>
                <w:szCs w:val="28"/>
              </w:rPr>
              <w:t>Центры фирменного транспортного обслуживания (ЦФТО). Структура и основные функции ЦФТО.</w:t>
            </w:r>
          </w:p>
        </w:tc>
      </w:tr>
      <w:tr w:rsidR="006E4590" w:rsidRPr="00706F44" w:rsidTr="00176E9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rFonts w:eastAsia="MS Mincho"/>
                <w:sz w:val="28"/>
                <w:szCs w:val="28"/>
              </w:rPr>
              <w:t>Устав железнодорожного транспорта Российской Федерации – организация перевозок грузов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rFonts w:eastAsia="MS Mincho"/>
                <w:sz w:val="28"/>
                <w:szCs w:val="28"/>
              </w:rPr>
            </w:pPr>
            <w:r w:rsidRPr="00706F44">
              <w:rPr>
                <w:rFonts w:eastAsia="MS Mincho"/>
                <w:sz w:val="28"/>
                <w:szCs w:val="28"/>
              </w:rPr>
              <w:t>Устав железных дорог и история его развития. Основные положения действующего Устава. Нормативные документы и руководства, издаваемые в соответствии с Уставом.</w:t>
            </w:r>
          </w:p>
        </w:tc>
      </w:tr>
      <w:tr w:rsidR="006E4590" w:rsidRPr="00706F44" w:rsidTr="00176E9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rFonts w:eastAsia="MS Mincho"/>
                <w:sz w:val="28"/>
                <w:szCs w:val="28"/>
              </w:rPr>
            </w:pPr>
            <w:r w:rsidRPr="00706F44">
              <w:rPr>
                <w:rFonts w:eastAsia="MS Mincho"/>
                <w:sz w:val="28"/>
                <w:szCs w:val="28"/>
              </w:rPr>
              <w:t>Грузовые станции, места общего пользования</w:t>
            </w:r>
          </w:p>
          <w:p w:rsidR="006E4590" w:rsidRPr="00706F44" w:rsidRDefault="006E4590" w:rsidP="00176E9C">
            <w:pPr>
              <w:spacing w:after="0" w:line="240" w:lineRule="auto"/>
              <w:jc w:val="both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rFonts w:eastAsia="MS Mincho"/>
                <w:sz w:val="28"/>
                <w:szCs w:val="28"/>
              </w:rPr>
            </w:pPr>
            <w:r w:rsidRPr="00706F44">
              <w:rPr>
                <w:rFonts w:eastAsia="MS Mincho"/>
                <w:sz w:val="28"/>
                <w:szCs w:val="28"/>
              </w:rPr>
              <w:t xml:space="preserve">Классификация грузовых станций и их роль в осуществлении перевозочного процесса. Типовой технологический процесс работы грузовой станции. Техническое оснащение грузовых станций. Эффективность специализации грузовых станций в крупных узлах. Концентрация грузовой работы на меньшем числе станций и ее эффективность. Опорные грузовые станции. </w:t>
            </w:r>
            <w:r w:rsidRPr="00706F44">
              <w:rPr>
                <w:sz w:val="28"/>
                <w:szCs w:val="28"/>
              </w:rPr>
              <w:t>Назначение и техническое оснащение грузовых дворов.</w:t>
            </w:r>
          </w:p>
        </w:tc>
      </w:tr>
      <w:tr w:rsidR="006E4590" w:rsidRPr="00706F44" w:rsidTr="00176E9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rFonts w:eastAsia="MS Mincho"/>
                <w:bCs/>
                <w:iCs/>
                <w:sz w:val="28"/>
                <w:szCs w:val="28"/>
              </w:rPr>
            </w:pPr>
            <w:r w:rsidRPr="00706F44">
              <w:rPr>
                <w:rFonts w:eastAsia="MS Mincho"/>
                <w:bCs/>
                <w:iCs/>
                <w:sz w:val="28"/>
                <w:szCs w:val="28"/>
              </w:rPr>
              <w:t xml:space="preserve">Грузовой вагонный </w:t>
            </w:r>
            <w:r w:rsidRPr="00706F44">
              <w:rPr>
                <w:rFonts w:eastAsia="MS Mincho"/>
                <w:bCs/>
                <w:iCs/>
                <w:sz w:val="28"/>
                <w:szCs w:val="28"/>
              </w:rPr>
              <w:lastRenderedPageBreak/>
              <w:t>парк</w:t>
            </w:r>
          </w:p>
          <w:p w:rsidR="006E4590" w:rsidRPr="00706F44" w:rsidRDefault="006E4590" w:rsidP="00176E9C">
            <w:pPr>
              <w:spacing w:after="0" w:line="240" w:lineRule="auto"/>
              <w:jc w:val="both"/>
              <w:rPr>
                <w:rFonts w:eastAsia="MS Mincho"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rFonts w:eastAsia="MS Mincho"/>
                <w:bCs/>
                <w:iCs/>
                <w:sz w:val="28"/>
                <w:szCs w:val="28"/>
              </w:rPr>
            </w:pPr>
            <w:r w:rsidRPr="00706F44">
              <w:rPr>
                <w:rFonts w:eastAsia="MS Mincho"/>
                <w:bCs/>
                <w:iCs/>
                <w:sz w:val="28"/>
                <w:szCs w:val="28"/>
              </w:rPr>
              <w:lastRenderedPageBreak/>
              <w:t xml:space="preserve">Структура вагонного парка и эксплуатационные </w:t>
            </w:r>
            <w:r w:rsidRPr="00706F44">
              <w:rPr>
                <w:rFonts w:eastAsia="MS Mincho"/>
                <w:bCs/>
                <w:iCs/>
                <w:sz w:val="28"/>
                <w:szCs w:val="28"/>
              </w:rPr>
              <w:lastRenderedPageBreak/>
              <w:t xml:space="preserve">характеристики грузовых вагонов. Основные показатели использования вагонов: статическая и динамическая нагрузки. Производительность грузового вагона. Мероприятия по улучшению использования грузоподъемности и вместимости вагонов: рациональное распределение вагонов под нагрузку; оптимальное размещение </w:t>
            </w:r>
            <w:proofErr w:type="spellStart"/>
            <w:r w:rsidRPr="00706F44">
              <w:rPr>
                <w:rFonts w:eastAsia="MS Mincho"/>
                <w:bCs/>
                <w:iCs/>
                <w:sz w:val="28"/>
                <w:szCs w:val="28"/>
              </w:rPr>
              <w:t>тарно</w:t>
            </w:r>
            <w:proofErr w:type="spellEnd"/>
            <w:r w:rsidRPr="00706F44">
              <w:rPr>
                <w:rFonts w:eastAsia="MS Mincho"/>
                <w:bCs/>
                <w:iCs/>
                <w:sz w:val="28"/>
                <w:szCs w:val="28"/>
              </w:rPr>
              <w:t xml:space="preserve"> – штучных грузов в крытых вагонах; комбинированная загрузка вагонов легкими и тяжелыми грузами. Эффективность улучшения использования грузоподъемности вагона.</w:t>
            </w:r>
          </w:p>
        </w:tc>
      </w:tr>
      <w:tr w:rsidR="006E4590" w:rsidRPr="00706F44" w:rsidTr="00176E9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706F44">
              <w:rPr>
                <w:rFonts w:eastAsia="MS Mincho"/>
                <w:bCs/>
                <w:sz w:val="28"/>
                <w:szCs w:val="28"/>
              </w:rPr>
              <w:t>Планирование и маршрутизация перевозок</w:t>
            </w:r>
          </w:p>
          <w:p w:rsidR="006E4590" w:rsidRPr="00706F44" w:rsidRDefault="006E4590" w:rsidP="00176E9C">
            <w:pPr>
              <w:spacing w:after="0" w:line="240" w:lineRule="auto"/>
              <w:jc w:val="both"/>
              <w:rPr>
                <w:rFonts w:eastAsia="MS Mincho"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706F44">
              <w:rPr>
                <w:rFonts w:eastAsia="MS Mincho"/>
                <w:bCs/>
                <w:sz w:val="28"/>
                <w:szCs w:val="28"/>
              </w:rPr>
              <w:t>Основы организации планирования. Показатели планов перевозок. Порядок разработки оперативных планов. Изменение плана, временные ограничения и запрещения погрузки. Учет выполнения плана перевозки. Маршрутизация перевозок с мест погрузки, ее значение. Виды отправительских маршрутов и их организация. Основные показатели маршрутизации. Эффективность маршрутизации.</w:t>
            </w:r>
          </w:p>
        </w:tc>
      </w:tr>
      <w:tr w:rsidR="006E4590" w:rsidRPr="00706F44" w:rsidTr="00176E9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Пути необщего пользования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Классификация путей необщего пользования. Договор на эксплуатацию пути необщего пользования. Нормирование и учет простоя вагонов. Единый технологический процесс работы станции примыкания и путей необщего пользования. Предприятия промышленного железнодорожного транспорта (ППЖТ).</w:t>
            </w:r>
          </w:p>
        </w:tc>
      </w:tr>
      <w:tr w:rsidR="006E4590" w:rsidRPr="00706F44" w:rsidTr="00176E9C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rFonts w:eastAsia="MS Mincho"/>
                <w:b/>
                <w:sz w:val="28"/>
                <w:szCs w:val="28"/>
              </w:rPr>
            </w:pPr>
            <w:r w:rsidRPr="00706F44">
              <w:rPr>
                <w:b/>
                <w:sz w:val="28"/>
                <w:szCs w:val="28"/>
              </w:rPr>
              <w:t>Модуль 2 Технология грузовых и коммерческих операций</w:t>
            </w:r>
          </w:p>
        </w:tc>
      </w:tr>
      <w:tr w:rsidR="006E4590" w:rsidRPr="00706F44" w:rsidTr="00176E9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7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Транспортно-складские комплексы и грузовые фронты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Классификация и устройство складов. Объемно-планировочные решения и параметры складских систем. Теория расчета оптимального технического оснащения грузовых фронтов. Аренда складов и земельных участков.</w:t>
            </w:r>
          </w:p>
        </w:tc>
      </w:tr>
      <w:tr w:rsidR="006E4590" w:rsidRPr="00706F44" w:rsidTr="00176E9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8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706F44">
              <w:rPr>
                <w:rFonts w:eastAsia="MS Mincho"/>
                <w:bCs/>
                <w:iCs/>
                <w:sz w:val="28"/>
                <w:szCs w:val="28"/>
              </w:rPr>
              <w:t>Погрузочно-разгрузочные машины и устройства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rFonts w:eastAsia="MS Mincho"/>
                <w:bCs/>
                <w:iCs/>
                <w:sz w:val="28"/>
                <w:szCs w:val="28"/>
              </w:rPr>
            </w:pPr>
            <w:r w:rsidRPr="00706F44">
              <w:rPr>
                <w:rFonts w:eastAsia="MS Mincho"/>
                <w:bCs/>
                <w:iCs/>
                <w:sz w:val="28"/>
                <w:szCs w:val="28"/>
              </w:rPr>
              <w:t xml:space="preserve">Классификация погрузо-разгрузочных машин и устройств (ПРМ). Техническая производительность, сменная норма выработки ПРМ. Единые нормы выработки и времени на погрузо-разгрузочные работы. Расчет потребного количества ПРМ и норм времени на выполнение грузовых операций. Методика технико-экономических расчетов по выбору оптимального варианта комплексной </w:t>
            </w:r>
            <w:r w:rsidRPr="00706F44">
              <w:rPr>
                <w:rFonts w:eastAsia="MS Mincho"/>
                <w:bCs/>
                <w:iCs/>
                <w:sz w:val="28"/>
                <w:szCs w:val="28"/>
              </w:rPr>
              <w:lastRenderedPageBreak/>
              <w:t>механизации и автоматизации погрузо-разгрузочных работ: принципы сравнения вариантов, себестоимость переработки грузов.</w:t>
            </w:r>
          </w:p>
        </w:tc>
      </w:tr>
      <w:tr w:rsidR="006E4590" w:rsidRPr="00706F44" w:rsidTr="00176E9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Весовое хозяйство железных дорог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 xml:space="preserve">Значение изменения массы грузов при перевозках. Классификация весов. Основные свойства </w:t>
            </w:r>
            <w:proofErr w:type="spellStart"/>
            <w:r w:rsidRPr="00706F44">
              <w:rPr>
                <w:sz w:val="28"/>
                <w:szCs w:val="28"/>
              </w:rPr>
              <w:t>весоизмерительных</w:t>
            </w:r>
            <w:proofErr w:type="spellEnd"/>
            <w:r w:rsidRPr="00706F44">
              <w:rPr>
                <w:sz w:val="28"/>
                <w:szCs w:val="28"/>
              </w:rPr>
              <w:t xml:space="preserve"> устройств. Определение пропускной способности и количества весов. Технический надзор за </w:t>
            </w:r>
            <w:proofErr w:type="spellStart"/>
            <w:r w:rsidRPr="00706F44">
              <w:rPr>
                <w:sz w:val="28"/>
                <w:szCs w:val="28"/>
              </w:rPr>
              <w:t>весоизмерительными</w:t>
            </w:r>
            <w:proofErr w:type="spellEnd"/>
            <w:r w:rsidRPr="00706F44">
              <w:rPr>
                <w:sz w:val="28"/>
                <w:szCs w:val="28"/>
              </w:rPr>
              <w:t xml:space="preserve"> устройствами. Автоматизация измерения массы грузов.</w:t>
            </w:r>
          </w:p>
        </w:tc>
      </w:tr>
      <w:tr w:rsidR="006E4590" w:rsidRPr="00706F44" w:rsidTr="00176E9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Грузовые и коммерческие операции на станциях отправления грузов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Транспортная характеристика грузов и подготовка их к перевозке. Прием груза. Технологический график приема груза к перевозке. Комплект перевозочных документов: накладная как форма договора перевозки. Операции, выполняемые в товарной конторе. Автоматизированное рабочее место товарного кассира. Технологический график погрузки грузов в вагоны. Пломбирование вагонов и контейнеров. Вагонный лист и его назначение.</w:t>
            </w:r>
          </w:p>
        </w:tc>
      </w:tr>
      <w:tr w:rsidR="006E4590" w:rsidRPr="00706F44" w:rsidTr="00176E9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Операции в пути следования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Сроки доставки грузов. Прием и сдача вагонов на станциях по пути следования груза. Технология работы пунктов коммерческого осмотра. Порядок передачи грузов с дороги на дорогу. Перегрузка и проверка грузов в пути. Переадресовка грузов. Значение сокращения сроков доставки грузов. Порядок расчета сроков доставки грузов. Ответственность за нарушение сроков доставки грузов.</w:t>
            </w:r>
          </w:p>
        </w:tc>
      </w:tr>
      <w:tr w:rsidR="006E4590" w:rsidRPr="00706F44" w:rsidTr="00176E9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Грузовые и коммерческие операции на станциях назначения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Информация о подходе поездов и грузов. Прием груженых вагонов и перевозочных документов на станции назначения. Регистрация прибывших грузов. Уведомление получателей о прибытии грузов. Подача вагонов под выгрузку и выгрузка. Технологический график выгрузки грузов. Хранение грузов на станции назначения (предельные сроки хранения и вывоза грузов). Технологический график выдачи грузов. Коммерческая отчетность и учет грузов.</w:t>
            </w:r>
          </w:p>
        </w:tc>
      </w:tr>
      <w:tr w:rsidR="006E4590" w:rsidRPr="00706F44" w:rsidTr="00176E9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Тарифы и расчеты за перевозки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 xml:space="preserve">Значение тарифов в экономике страны. Классификация и принципы построения грузовых тарифов. Особенности тарифной политики РЖД в условиях рыночной экономики. Определение провозных плат, </w:t>
            </w:r>
            <w:r w:rsidRPr="00706F44">
              <w:rPr>
                <w:sz w:val="28"/>
                <w:szCs w:val="28"/>
              </w:rPr>
              <w:lastRenderedPageBreak/>
              <w:t>дополнительных сборов и штрафов. Автоматизированная система выполнения коммерческих операций.</w:t>
            </w:r>
          </w:p>
        </w:tc>
      </w:tr>
      <w:tr w:rsidR="006E4590" w:rsidRPr="00706F44" w:rsidTr="00176E9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Транспортно-экспедиторская работа железных дорог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Роль транспортно-экспедиционного обслуживания в перевозочном процессе</w:t>
            </w:r>
            <w:proofErr w:type="gramStart"/>
            <w:r w:rsidRPr="00706F44">
              <w:rPr>
                <w:sz w:val="28"/>
                <w:szCs w:val="28"/>
              </w:rPr>
              <w:t>.</w:t>
            </w:r>
            <w:proofErr w:type="gramEnd"/>
            <w:r w:rsidRPr="00706F44">
              <w:rPr>
                <w:sz w:val="28"/>
                <w:szCs w:val="28"/>
              </w:rPr>
              <w:t xml:space="preserve"> </w:t>
            </w:r>
            <w:proofErr w:type="gramStart"/>
            <w:r w:rsidRPr="00706F44">
              <w:rPr>
                <w:sz w:val="28"/>
                <w:szCs w:val="28"/>
              </w:rPr>
              <w:t>к</w:t>
            </w:r>
            <w:proofErr w:type="gramEnd"/>
            <w:r w:rsidRPr="00706F44">
              <w:rPr>
                <w:sz w:val="28"/>
                <w:szCs w:val="28"/>
              </w:rPr>
              <w:t xml:space="preserve">лассификация  транспортно-экспедиционных операций. Виды транспортно-экспедиционного обслуживания: </w:t>
            </w:r>
            <w:proofErr w:type="gramStart"/>
            <w:r w:rsidRPr="00706F44">
              <w:rPr>
                <w:sz w:val="28"/>
                <w:szCs w:val="28"/>
              </w:rPr>
              <w:t>местное</w:t>
            </w:r>
            <w:proofErr w:type="gramEnd"/>
            <w:r w:rsidRPr="00706F44">
              <w:rPr>
                <w:sz w:val="28"/>
                <w:szCs w:val="28"/>
              </w:rPr>
              <w:t>, частичное, полное. Выполнение транспортно-экспедиционных операций по отправлению, по прибытию, вспомогательных. Расчет потребного количества автомобилей для завоза и вывоза грузов. Транспортно-экспедиционное обслуживание за рубежом.</w:t>
            </w:r>
          </w:p>
        </w:tc>
      </w:tr>
      <w:tr w:rsidR="006E4590" w:rsidRPr="00706F44" w:rsidTr="00176E9C">
        <w:trPr>
          <w:trHeight w:val="32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b/>
                <w:sz w:val="28"/>
                <w:szCs w:val="28"/>
              </w:rPr>
              <w:t>Модуль 3  Технология перевозки различных видов грузов</w:t>
            </w:r>
          </w:p>
        </w:tc>
      </w:tr>
      <w:tr w:rsidR="006E4590" w:rsidRPr="00706F44" w:rsidTr="00176E9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Перевозка грузов мелкими и малотоннажными отправками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Характеристика грузов, перевозимых мелкими и малотоннажными отправками. Прием к перевозке и погрузке мелких отправок. Особые условия перевозки мелких отправок. Малотоннажные отправки. Пункты сортировки мелких отправок. Технология работы грузосортировочных платформ.</w:t>
            </w:r>
          </w:p>
        </w:tc>
      </w:tr>
      <w:tr w:rsidR="006E4590" w:rsidRPr="00706F44" w:rsidTr="00176E9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Перевозка грузов пакетами и в контейнерах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Значение унификации грузовых единиц при перевозке тарно-штучных грузов пакетами и в контейнерах. Общие понятия о транспортных пакетах. Средства и способы пакетирования. Условия и правила перевозок грузов в транспортных пакетах. Экономическая эффективность пакетных перевозок и основные направления их развития. Автоматизированные склады. Общая характеристика контейнерных перевозок. Контейнерная транспортная система и ее основные элементы. Техническое нормирование работы контейнерного парка. Контейнерные пункты, технология их работы. Правила перевозки грузов в контейнерах. Контейнерные поезда.</w:t>
            </w:r>
          </w:p>
        </w:tc>
      </w:tr>
      <w:tr w:rsidR="006E4590" w:rsidRPr="00706F44" w:rsidTr="00176E9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17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Технология перевозок массовых грузов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Характеристика топливных грузов и условия их перевозок. Особенности работы путей необщего пользования угольной и торфяной промышленности. Характеристика металлургических грузов и условия их перевозок. Работа путей необщего пользования металлургической промышленности.</w:t>
            </w:r>
          </w:p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 xml:space="preserve">Характеристика и условия перевозок лесных </w:t>
            </w:r>
            <w:r w:rsidRPr="00706F44">
              <w:rPr>
                <w:sz w:val="28"/>
                <w:szCs w:val="28"/>
              </w:rPr>
              <w:lastRenderedPageBreak/>
              <w:t>грузов. Погрузка, выгрузка и хранения лесных грузов. Перевозки строительных материалов минерального происхождения. Характеристика хлебных грузов и условия их перевозок. Характеристика минеральных удобрений и условия их перевозок. Характеристика наливных грузов и условия их перевозок.</w:t>
            </w:r>
          </w:p>
        </w:tc>
      </w:tr>
      <w:tr w:rsidR="006E4590" w:rsidRPr="00706F44" w:rsidTr="00176E9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bCs/>
                <w:sz w:val="28"/>
                <w:szCs w:val="28"/>
              </w:rPr>
              <w:t>Перевозка грузов на особых условиях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 xml:space="preserve">Технология перевозки опасных грузов. Классификация опасных грузов. Технология перевозки негабаритных и тяжеловесных грузов. Железнодорожные габариты. Классификация негабаритных грузов. Расчетная </w:t>
            </w:r>
            <w:proofErr w:type="spellStart"/>
            <w:r w:rsidRPr="00706F44">
              <w:rPr>
                <w:sz w:val="28"/>
                <w:szCs w:val="28"/>
              </w:rPr>
              <w:t>негабаритность</w:t>
            </w:r>
            <w:proofErr w:type="spellEnd"/>
            <w:r w:rsidRPr="00706F44">
              <w:rPr>
                <w:sz w:val="28"/>
                <w:szCs w:val="28"/>
              </w:rPr>
              <w:t>. Условия перевозки негабаритных и тяжеловесных грузов. Обеспечение безопасности движения при перевозке негабаритных грузов. Технология перевозки скоропортящихся грузов. Номенклатура скоропортящихся грузов и особенности их перевозки. Подвижной состав. Устройства для обслуживания перевозок скоропортящихся грузов.</w:t>
            </w:r>
          </w:p>
        </w:tc>
      </w:tr>
      <w:tr w:rsidR="006E4590" w:rsidRPr="00706F44" w:rsidTr="00176E9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19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bCs/>
                <w:sz w:val="28"/>
                <w:szCs w:val="28"/>
              </w:rPr>
              <w:t>Перевозка грузов в прямом смешанном и международном сообщениях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Состояние и перспективы развития прямых смешанных сообщений. Условия перевозок. Технология работы пунктов перевалки. Перерабатывающая способность пунктов перевалки. Соглашения о международных железнодорожных сообщениях. Планирование, прием грузов, оформление перевозок. Тарифы и взыскание провозных платежей. Сроки доставки, изменение договора перевозки, выдача груза. Характеристика пограничных станций и технология их работы. Развитие транзитных перевозок. Международные транспортные коридоры.</w:t>
            </w:r>
          </w:p>
        </w:tc>
      </w:tr>
      <w:tr w:rsidR="006E4590" w:rsidRPr="00706F44" w:rsidTr="00176E9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20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Обеспечение сохранности грузов при перевозке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Актуальность и состояние проблемы. Причины и характер явлений, сопровождающих потери груза при перевозке. Меры борьбы с потерями грузов при перевозке. Экономическая эффективность мер борьбы с потерями. Основные принципы и виды  ответственности железных дорог (перевозчиков, владельцев инфраструктур), грузовладельцев.</w:t>
            </w:r>
          </w:p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 xml:space="preserve">Условия и формы ответственности. Ответственность за невыполнение принятой заявки. Ответственность за утрату, порчу и </w:t>
            </w:r>
            <w:r w:rsidRPr="00706F44">
              <w:rPr>
                <w:sz w:val="28"/>
                <w:szCs w:val="28"/>
              </w:rPr>
              <w:lastRenderedPageBreak/>
              <w:t>повреждение груза и багажа. Ответственность за несвоевременную доставку грузов и багажа, нерациональное использование и повреждение подвижного состава. Акты, претензии, иски.</w:t>
            </w:r>
          </w:p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Коммерческий акт и акты общей формы. Расследование несохранных перевозок. Претензии и иски. Розыск грузов.</w:t>
            </w:r>
          </w:p>
        </w:tc>
      </w:tr>
    </w:tbl>
    <w:p w:rsidR="006E4590" w:rsidRDefault="006E4590" w:rsidP="006E4590">
      <w:pPr>
        <w:spacing w:line="240" w:lineRule="auto"/>
        <w:ind w:firstLine="851"/>
        <w:rPr>
          <w:sz w:val="28"/>
          <w:szCs w:val="28"/>
        </w:rPr>
      </w:pPr>
    </w:p>
    <w:p w:rsidR="00D232F2" w:rsidRDefault="00D232F2" w:rsidP="006E4590">
      <w:pPr>
        <w:spacing w:line="240" w:lineRule="auto"/>
        <w:ind w:firstLine="851"/>
        <w:rPr>
          <w:sz w:val="28"/>
          <w:szCs w:val="28"/>
        </w:rPr>
      </w:pPr>
    </w:p>
    <w:p w:rsidR="00D232F2" w:rsidRPr="00706F44" w:rsidRDefault="00D232F2" w:rsidP="006E4590">
      <w:pPr>
        <w:spacing w:line="240" w:lineRule="auto"/>
        <w:ind w:firstLine="851"/>
        <w:rPr>
          <w:sz w:val="28"/>
          <w:szCs w:val="28"/>
        </w:rPr>
      </w:pPr>
    </w:p>
    <w:p w:rsidR="006E4590" w:rsidRPr="00706F44" w:rsidRDefault="006E4590" w:rsidP="00184E0B">
      <w:pPr>
        <w:spacing w:line="240" w:lineRule="auto"/>
        <w:ind w:firstLine="851"/>
        <w:jc w:val="center"/>
        <w:rPr>
          <w:sz w:val="28"/>
          <w:szCs w:val="28"/>
        </w:rPr>
      </w:pPr>
      <w:r w:rsidRPr="00706F44">
        <w:rPr>
          <w:sz w:val="28"/>
          <w:szCs w:val="28"/>
        </w:rPr>
        <w:t>5.2 Разделы дисциплины и виды занятий</w:t>
      </w:r>
      <w:r w:rsidR="00B230DE" w:rsidRPr="00706F44">
        <w:rPr>
          <w:sz w:val="28"/>
          <w:szCs w:val="28"/>
        </w:rPr>
        <w:t xml:space="preserve"> </w:t>
      </w:r>
    </w:p>
    <w:p w:rsidR="006E4590" w:rsidRPr="00706F44" w:rsidRDefault="006E4590" w:rsidP="006E4590">
      <w:pPr>
        <w:spacing w:after="0"/>
        <w:jc w:val="both"/>
        <w:rPr>
          <w:sz w:val="28"/>
          <w:szCs w:val="28"/>
        </w:rPr>
      </w:pPr>
      <w:r w:rsidRPr="00706F44">
        <w:rPr>
          <w:sz w:val="28"/>
          <w:szCs w:val="28"/>
        </w:rPr>
        <w:t>Для очной формы обучения</w:t>
      </w:r>
      <w:r w:rsidR="00EB5E28">
        <w:rPr>
          <w:sz w:val="28"/>
          <w:szCs w:val="28"/>
        </w:rPr>
        <w:t>:</w:t>
      </w:r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1"/>
        <w:gridCol w:w="5483"/>
        <w:gridCol w:w="1134"/>
        <w:gridCol w:w="992"/>
        <w:gridCol w:w="992"/>
      </w:tblGrid>
      <w:tr w:rsidR="00EB5E28" w:rsidRPr="00706F44" w:rsidTr="00EB5E28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6F44">
              <w:rPr>
                <w:b/>
                <w:sz w:val="28"/>
                <w:szCs w:val="28"/>
              </w:rPr>
              <w:t>№</w:t>
            </w:r>
            <w:r w:rsidRPr="00706F44">
              <w:rPr>
                <w:b/>
                <w:sz w:val="28"/>
                <w:szCs w:val="28"/>
              </w:rPr>
              <w:br/>
            </w:r>
            <w:proofErr w:type="gramStart"/>
            <w:r w:rsidRPr="00706F44">
              <w:rPr>
                <w:b/>
                <w:sz w:val="28"/>
                <w:szCs w:val="28"/>
              </w:rPr>
              <w:t>п</w:t>
            </w:r>
            <w:proofErr w:type="gramEnd"/>
            <w:r w:rsidRPr="00706F4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6F44">
              <w:rPr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6F44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6F44">
              <w:rPr>
                <w:b/>
                <w:sz w:val="28"/>
                <w:szCs w:val="28"/>
              </w:rPr>
              <w:t xml:space="preserve">ПЗ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6F44">
              <w:rPr>
                <w:b/>
                <w:sz w:val="28"/>
                <w:szCs w:val="28"/>
              </w:rPr>
              <w:t>СРС</w:t>
            </w:r>
          </w:p>
        </w:tc>
      </w:tr>
      <w:tr w:rsidR="00EB5E28" w:rsidRPr="00706F44" w:rsidTr="00EB5E28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6F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8" w:rsidRPr="00706F44" w:rsidRDefault="00EB5E28" w:rsidP="004B6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6F4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6F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6F44">
              <w:rPr>
                <w:b/>
                <w:sz w:val="28"/>
                <w:szCs w:val="28"/>
              </w:rPr>
              <w:t>4</w:t>
            </w:r>
          </w:p>
        </w:tc>
      </w:tr>
      <w:tr w:rsidR="00EB5E28" w:rsidRPr="00706F44" w:rsidTr="00EB5E28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rFonts w:eastAsia="MS Mincho"/>
                <w:sz w:val="28"/>
                <w:szCs w:val="28"/>
              </w:rPr>
              <w:t>Сфера коммерческой эксплуатации железнодорожного транспорта.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274259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 xml:space="preserve">0,5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2</w:t>
            </w:r>
          </w:p>
        </w:tc>
      </w:tr>
      <w:tr w:rsidR="00EB5E28" w:rsidRPr="00706F44" w:rsidTr="00EB5E28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2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rFonts w:eastAsia="MS Mincho"/>
                <w:sz w:val="28"/>
                <w:szCs w:val="28"/>
              </w:rPr>
              <w:t>Устав железнодорожного транспорта Российской Федерации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274259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 xml:space="preserve">0,5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2</w:t>
            </w:r>
          </w:p>
        </w:tc>
      </w:tr>
      <w:tr w:rsidR="00EB5E28" w:rsidRPr="00706F44" w:rsidTr="00EB5E28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3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rFonts w:eastAsia="MS Mincho"/>
                <w:sz w:val="28"/>
                <w:szCs w:val="28"/>
              </w:rPr>
            </w:pPr>
            <w:r w:rsidRPr="00706F44">
              <w:rPr>
                <w:rFonts w:eastAsia="MS Mincho"/>
                <w:sz w:val="28"/>
                <w:szCs w:val="28"/>
              </w:rPr>
              <w:t>Грузовые станции, места общего пользования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3</w:t>
            </w:r>
          </w:p>
        </w:tc>
      </w:tr>
      <w:tr w:rsidR="00EB5E28" w:rsidRPr="00706F44" w:rsidTr="00EB5E28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4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rFonts w:eastAsia="MS Mincho"/>
                <w:bCs/>
                <w:iCs/>
                <w:sz w:val="28"/>
                <w:szCs w:val="28"/>
              </w:rPr>
            </w:pPr>
            <w:r w:rsidRPr="00706F44">
              <w:rPr>
                <w:rFonts w:eastAsia="MS Mincho"/>
                <w:bCs/>
                <w:iCs/>
                <w:sz w:val="28"/>
                <w:szCs w:val="28"/>
              </w:rPr>
              <w:t>Грузовой вагонный парк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274259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 xml:space="preserve">0,5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2</w:t>
            </w:r>
          </w:p>
        </w:tc>
      </w:tr>
      <w:tr w:rsidR="00EB5E28" w:rsidRPr="00706F44" w:rsidTr="00EB5E28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5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rPr>
                <w:rFonts w:eastAsia="MS Mincho"/>
                <w:bCs/>
                <w:sz w:val="28"/>
                <w:szCs w:val="28"/>
              </w:rPr>
            </w:pPr>
            <w:r w:rsidRPr="00706F44">
              <w:rPr>
                <w:rFonts w:eastAsia="MS Mincho"/>
                <w:bCs/>
                <w:sz w:val="28"/>
                <w:szCs w:val="28"/>
              </w:rPr>
              <w:t>Планирование и маршрутизация перевозок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274259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 xml:space="preserve">0,5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2</w:t>
            </w:r>
          </w:p>
        </w:tc>
      </w:tr>
      <w:tr w:rsidR="00EB5E28" w:rsidRPr="00706F44" w:rsidTr="00EB5E28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6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Пути необщего пользования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2</w:t>
            </w:r>
          </w:p>
        </w:tc>
      </w:tr>
      <w:tr w:rsidR="00EB5E28" w:rsidRPr="00706F44" w:rsidTr="00EB5E28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7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Транспортно-складские комплексы и грузовые фронты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274259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2</w:t>
            </w:r>
          </w:p>
        </w:tc>
      </w:tr>
      <w:tr w:rsidR="00EB5E28" w:rsidRPr="00706F44" w:rsidTr="00EB5E28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8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706F44">
              <w:rPr>
                <w:rFonts w:eastAsia="MS Mincho"/>
                <w:bCs/>
                <w:iCs/>
                <w:sz w:val="28"/>
                <w:szCs w:val="28"/>
              </w:rPr>
              <w:t>Погрузочно-разгрузочные машины и устройства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274259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2</w:t>
            </w:r>
          </w:p>
        </w:tc>
      </w:tr>
      <w:tr w:rsidR="00EB5E28" w:rsidRPr="00706F44" w:rsidTr="00EB5E28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9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Весовое хозяйство железных дорог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274259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2</w:t>
            </w:r>
          </w:p>
        </w:tc>
      </w:tr>
      <w:tr w:rsidR="00EB5E28" w:rsidRPr="00706F44" w:rsidTr="00EB5E28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10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Грузовые и коммерческие операции на станциях отправления грузов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2</w:t>
            </w:r>
          </w:p>
        </w:tc>
      </w:tr>
      <w:tr w:rsidR="00EB5E28" w:rsidRPr="00706F44" w:rsidTr="00EB5E28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11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Операции в пути следования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0.5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274259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 xml:space="preserve">0,5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2</w:t>
            </w:r>
          </w:p>
        </w:tc>
      </w:tr>
      <w:tr w:rsidR="00EB5E28" w:rsidRPr="00706F44" w:rsidTr="00EB5E28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12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Грузовые и коммерческие операции на станциях назначения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274259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2</w:t>
            </w:r>
          </w:p>
        </w:tc>
      </w:tr>
      <w:tr w:rsidR="00EB5E28" w:rsidRPr="00706F44" w:rsidTr="00EB5E28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13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Тарифы и расчеты за перевозки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274259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2</w:t>
            </w:r>
          </w:p>
        </w:tc>
      </w:tr>
      <w:tr w:rsidR="00EB5E28" w:rsidRPr="00706F44" w:rsidTr="00EB5E28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14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Транспортно-экспедиторская работа железных дорог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 xml:space="preserve">0,5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2</w:t>
            </w:r>
          </w:p>
        </w:tc>
      </w:tr>
      <w:tr w:rsidR="00EB5E28" w:rsidRPr="00706F44" w:rsidTr="00EB5E28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tabs>
                <w:tab w:val="left" w:pos="1149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Перевозка грузов мелкими и малотоннажными отправками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 xml:space="preserve">0,5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B5E28" w:rsidRPr="00706F44" w:rsidTr="00EB5E28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16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Перевозка грузов пакетами и в контейнерах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274259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 xml:space="preserve">0,5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2</w:t>
            </w:r>
          </w:p>
        </w:tc>
      </w:tr>
      <w:tr w:rsidR="00EB5E28" w:rsidRPr="00706F44" w:rsidTr="00EB5E28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17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Технология перевозок массовых грузов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B5E28" w:rsidRPr="00706F44" w:rsidTr="00EB5E28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18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bCs/>
                <w:sz w:val="28"/>
                <w:szCs w:val="28"/>
              </w:rPr>
              <w:t>Перевозка грузов на особых условиях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274259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B5E28" w:rsidRPr="00706F44" w:rsidTr="00EB5E28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19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bCs/>
                <w:sz w:val="28"/>
                <w:szCs w:val="28"/>
              </w:rPr>
              <w:t>Перевозка грузов в прямом смешанном и международном сообщениях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274259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B5E28" w:rsidRPr="00706F44" w:rsidTr="00EB5E28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20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Обеспечение сохранности грузов при перевозке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B5E28" w:rsidRPr="00706F44" w:rsidTr="00EB5E28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274259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60DF5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36</w:t>
            </w:r>
          </w:p>
        </w:tc>
      </w:tr>
    </w:tbl>
    <w:p w:rsidR="00D232F2" w:rsidRDefault="00D232F2" w:rsidP="006E4590">
      <w:pPr>
        <w:jc w:val="center"/>
        <w:rPr>
          <w:sz w:val="28"/>
          <w:szCs w:val="28"/>
        </w:rPr>
      </w:pPr>
    </w:p>
    <w:p w:rsidR="00D232F2" w:rsidRPr="00706F44" w:rsidRDefault="00D232F2" w:rsidP="006E4590">
      <w:pPr>
        <w:jc w:val="center"/>
        <w:rPr>
          <w:sz w:val="28"/>
          <w:szCs w:val="28"/>
        </w:rPr>
      </w:pPr>
    </w:p>
    <w:p w:rsidR="006E4590" w:rsidRPr="00706F44" w:rsidRDefault="00EB5E28" w:rsidP="00274259">
      <w:pPr>
        <w:rPr>
          <w:sz w:val="28"/>
          <w:szCs w:val="28"/>
        </w:rPr>
      </w:pPr>
      <w:r>
        <w:rPr>
          <w:sz w:val="28"/>
          <w:szCs w:val="28"/>
        </w:rPr>
        <w:t xml:space="preserve">Для  </w:t>
      </w:r>
      <w:r w:rsidR="00274259" w:rsidRPr="00706F44">
        <w:rPr>
          <w:sz w:val="28"/>
          <w:szCs w:val="28"/>
        </w:rPr>
        <w:t>заочн</w:t>
      </w:r>
      <w:r>
        <w:rPr>
          <w:sz w:val="28"/>
          <w:szCs w:val="28"/>
        </w:rPr>
        <w:t>ой формы обучения:</w:t>
      </w:r>
      <w:r w:rsidR="006E4590" w:rsidRPr="00706F44">
        <w:rPr>
          <w:sz w:val="28"/>
          <w:szCs w:val="28"/>
        </w:rPr>
        <w:t xml:space="preserve">                 </w:t>
      </w:r>
    </w:p>
    <w:tbl>
      <w:tblPr>
        <w:tblW w:w="50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1"/>
        <w:gridCol w:w="5687"/>
        <w:gridCol w:w="1203"/>
        <w:gridCol w:w="995"/>
        <w:gridCol w:w="995"/>
      </w:tblGrid>
      <w:tr w:rsidR="00EB5E28" w:rsidRPr="00706F44" w:rsidTr="00EB5E28"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6F44">
              <w:rPr>
                <w:b/>
                <w:sz w:val="28"/>
                <w:szCs w:val="28"/>
              </w:rPr>
              <w:t>№</w:t>
            </w:r>
            <w:r w:rsidRPr="00706F44">
              <w:rPr>
                <w:b/>
                <w:sz w:val="28"/>
                <w:szCs w:val="28"/>
              </w:rPr>
              <w:br/>
            </w:r>
            <w:proofErr w:type="gramStart"/>
            <w:r w:rsidRPr="00706F44">
              <w:rPr>
                <w:b/>
                <w:sz w:val="28"/>
                <w:szCs w:val="28"/>
              </w:rPr>
              <w:t>п</w:t>
            </w:r>
            <w:proofErr w:type="gramEnd"/>
            <w:r w:rsidRPr="00706F4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6F44">
              <w:rPr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6F44">
              <w:rPr>
                <w:b/>
                <w:sz w:val="28"/>
                <w:szCs w:val="28"/>
              </w:rPr>
              <w:t xml:space="preserve">Л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6F44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6F44">
              <w:rPr>
                <w:b/>
                <w:sz w:val="28"/>
                <w:szCs w:val="28"/>
              </w:rPr>
              <w:t>СРС</w:t>
            </w:r>
          </w:p>
        </w:tc>
      </w:tr>
      <w:tr w:rsidR="00EB5E28" w:rsidRPr="00706F44" w:rsidTr="00EB5E28"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6F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2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6F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6F4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6F44">
              <w:rPr>
                <w:b/>
                <w:sz w:val="28"/>
                <w:szCs w:val="28"/>
              </w:rPr>
              <w:t>4</w:t>
            </w:r>
          </w:p>
        </w:tc>
      </w:tr>
      <w:tr w:rsidR="00EB5E28" w:rsidRPr="00706F44" w:rsidTr="00EB5E28"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rFonts w:eastAsia="MS Mincho"/>
                <w:sz w:val="28"/>
                <w:szCs w:val="28"/>
              </w:rPr>
              <w:t>Сфера коммерческой эксплуатации железнодорожного транспорта.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 xml:space="preserve">0,25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2</w:t>
            </w:r>
          </w:p>
        </w:tc>
      </w:tr>
      <w:tr w:rsidR="00EB5E28" w:rsidRPr="00706F44" w:rsidTr="00EB5E28"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2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rFonts w:eastAsia="MS Mincho"/>
                <w:sz w:val="28"/>
                <w:szCs w:val="28"/>
              </w:rPr>
              <w:t>Устав железнодорожного транспорта Российской Федерации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 xml:space="preserve">0,25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2</w:t>
            </w:r>
          </w:p>
        </w:tc>
      </w:tr>
      <w:tr w:rsidR="00EB5E28" w:rsidRPr="00706F44" w:rsidTr="00EB5E28"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3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rFonts w:eastAsia="MS Mincho"/>
                <w:sz w:val="28"/>
                <w:szCs w:val="28"/>
              </w:rPr>
            </w:pPr>
            <w:r w:rsidRPr="00706F44">
              <w:rPr>
                <w:rFonts w:eastAsia="MS Mincho"/>
                <w:sz w:val="28"/>
                <w:szCs w:val="28"/>
              </w:rPr>
              <w:t>Грузовые станции, места общего пользования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2</w:t>
            </w:r>
          </w:p>
        </w:tc>
      </w:tr>
      <w:tr w:rsidR="00EB5E28" w:rsidRPr="00706F44" w:rsidTr="00EB5E28"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4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rFonts w:eastAsia="MS Mincho"/>
                <w:bCs/>
                <w:iCs/>
                <w:sz w:val="28"/>
                <w:szCs w:val="28"/>
              </w:rPr>
            </w:pPr>
            <w:r w:rsidRPr="00706F44">
              <w:rPr>
                <w:rFonts w:eastAsia="MS Mincho"/>
                <w:bCs/>
                <w:iCs/>
                <w:sz w:val="28"/>
                <w:szCs w:val="28"/>
              </w:rPr>
              <w:t>Грузовой вагонный парк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 xml:space="preserve">0,25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312E44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2</w:t>
            </w:r>
          </w:p>
        </w:tc>
      </w:tr>
      <w:tr w:rsidR="00EB5E28" w:rsidRPr="00706F44" w:rsidTr="00EB5E28"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5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rPr>
                <w:rFonts w:eastAsia="MS Mincho"/>
                <w:bCs/>
                <w:sz w:val="28"/>
                <w:szCs w:val="28"/>
              </w:rPr>
            </w:pPr>
            <w:r w:rsidRPr="00706F44">
              <w:rPr>
                <w:rFonts w:eastAsia="MS Mincho"/>
                <w:bCs/>
                <w:sz w:val="28"/>
                <w:szCs w:val="28"/>
              </w:rPr>
              <w:t>Планирование и маршрутизация перевозок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 xml:space="preserve">0,25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2</w:t>
            </w:r>
          </w:p>
        </w:tc>
      </w:tr>
      <w:tr w:rsidR="00EB5E28" w:rsidRPr="00706F44" w:rsidTr="00EB5E28"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6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Пути необщего пользования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2</w:t>
            </w:r>
          </w:p>
        </w:tc>
      </w:tr>
      <w:tr w:rsidR="00EB5E28" w:rsidRPr="00706F44" w:rsidTr="00EB5E28"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7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Транспортно-складские комплексы и грузовые фронты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312E44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312E44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2</w:t>
            </w:r>
          </w:p>
        </w:tc>
      </w:tr>
      <w:tr w:rsidR="00EB5E28" w:rsidRPr="00706F44" w:rsidTr="00EB5E28"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8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706F44">
              <w:rPr>
                <w:rFonts w:eastAsia="MS Mincho"/>
                <w:bCs/>
                <w:iCs/>
                <w:sz w:val="28"/>
                <w:szCs w:val="28"/>
              </w:rPr>
              <w:t>Погрузочно-разгрузочные машины и устройства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312E44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312E44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2</w:t>
            </w:r>
          </w:p>
        </w:tc>
      </w:tr>
      <w:tr w:rsidR="00EB5E28" w:rsidRPr="00706F44" w:rsidTr="00EB5E28"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9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Весовое хозяйство железных дорог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2</w:t>
            </w:r>
          </w:p>
        </w:tc>
      </w:tr>
      <w:tr w:rsidR="00EB5E28" w:rsidRPr="00706F44" w:rsidTr="00EB5E28"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10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Грузовые и коммерческие операции на станциях отправления грузов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2</w:t>
            </w:r>
          </w:p>
        </w:tc>
      </w:tr>
      <w:tr w:rsidR="00EB5E28" w:rsidRPr="00706F44" w:rsidTr="00EB5E28"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11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Операции в пути следования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312E44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 xml:space="preserve">0,5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3</w:t>
            </w:r>
          </w:p>
        </w:tc>
      </w:tr>
      <w:tr w:rsidR="00EB5E28" w:rsidRPr="00706F44" w:rsidTr="00EB5E28"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12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Грузовые и коммерческие операции на станциях назначения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3</w:t>
            </w:r>
          </w:p>
        </w:tc>
      </w:tr>
      <w:tr w:rsidR="00EB5E28" w:rsidRPr="00706F44" w:rsidTr="00EB5E28"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Тарифы и расчеты за перевозки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312E44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3</w:t>
            </w:r>
          </w:p>
        </w:tc>
      </w:tr>
      <w:tr w:rsidR="00EB5E28" w:rsidRPr="00706F44" w:rsidTr="00EB5E28"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14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Транспортно-экспедиторская работа железных дорог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312E44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 xml:space="preserve">0,5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3</w:t>
            </w:r>
          </w:p>
        </w:tc>
      </w:tr>
      <w:tr w:rsidR="00EB5E28" w:rsidRPr="00706F44" w:rsidTr="00EB5E28"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15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tabs>
                <w:tab w:val="left" w:pos="1149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Перевозка грузов мелкими и малотоннажными отправками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 xml:space="preserve">0,5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3</w:t>
            </w:r>
          </w:p>
        </w:tc>
      </w:tr>
      <w:tr w:rsidR="00EB5E28" w:rsidRPr="00706F44" w:rsidTr="00EB5E28"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16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Перевозка грузов пакетами и в контейнерах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312E44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 xml:space="preserve">0,5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3</w:t>
            </w:r>
          </w:p>
        </w:tc>
      </w:tr>
      <w:tr w:rsidR="00EB5E28" w:rsidRPr="00706F44" w:rsidTr="00EB5E28"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17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Технология перевозок массовых грузов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3</w:t>
            </w:r>
          </w:p>
        </w:tc>
      </w:tr>
      <w:tr w:rsidR="00EB5E28" w:rsidRPr="00706F44" w:rsidTr="00EB5E28"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18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bCs/>
                <w:sz w:val="28"/>
                <w:szCs w:val="28"/>
              </w:rPr>
              <w:t>Перевозка грузов на особых условиях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312E44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3</w:t>
            </w:r>
          </w:p>
        </w:tc>
      </w:tr>
      <w:tr w:rsidR="00EB5E28" w:rsidRPr="00706F44" w:rsidTr="00EB5E28"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19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bCs/>
                <w:sz w:val="28"/>
                <w:szCs w:val="28"/>
              </w:rPr>
              <w:t>Перевозка грузов в прямом смешанном и международном сообщениях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3</w:t>
            </w:r>
          </w:p>
        </w:tc>
      </w:tr>
      <w:tr w:rsidR="00EB5E28" w:rsidRPr="00706F44" w:rsidTr="00EB5E28"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20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Обеспечение сохранности грузов при перевозке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176E9C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3</w:t>
            </w:r>
          </w:p>
        </w:tc>
      </w:tr>
      <w:tr w:rsidR="00EB5E28" w:rsidRPr="00706F44" w:rsidTr="00EB5E28"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28" w:rsidRPr="00706F44" w:rsidRDefault="00EB5E28" w:rsidP="00176E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28" w:rsidRPr="00706F44" w:rsidRDefault="00EB5E28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312E44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312E44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E28" w:rsidRPr="00706F44" w:rsidRDefault="00EB5E28" w:rsidP="004B66A7">
            <w:pPr>
              <w:jc w:val="center"/>
              <w:rPr>
                <w:color w:val="000000"/>
                <w:sz w:val="28"/>
                <w:szCs w:val="28"/>
              </w:rPr>
            </w:pPr>
            <w:r w:rsidRPr="00706F44">
              <w:rPr>
                <w:color w:val="000000"/>
                <w:sz w:val="28"/>
                <w:szCs w:val="28"/>
              </w:rPr>
              <w:t>50</w:t>
            </w:r>
          </w:p>
        </w:tc>
      </w:tr>
    </w:tbl>
    <w:p w:rsidR="006E4590" w:rsidRPr="00706F44" w:rsidRDefault="006E4590" w:rsidP="006E4590">
      <w:pPr>
        <w:spacing w:after="0"/>
        <w:jc w:val="center"/>
        <w:rPr>
          <w:b/>
          <w:sz w:val="28"/>
          <w:szCs w:val="28"/>
        </w:rPr>
      </w:pPr>
    </w:p>
    <w:p w:rsidR="006E4590" w:rsidRPr="00706F44" w:rsidRDefault="006E4590" w:rsidP="006E4590">
      <w:pPr>
        <w:spacing w:after="0"/>
        <w:jc w:val="center"/>
        <w:rPr>
          <w:b/>
          <w:bCs/>
          <w:sz w:val="28"/>
          <w:szCs w:val="28"/>
        </w:rPr>
      </w:pPr>
      <w:r w:rsidRPr="00706F44">
        <w:rPr>
          <w:b/>
          <w:sz w:val="28"/>
          <w:szCs w:val="28"/>
        </w:rPr>
        <w:t xml:space="preserve">6. </w:t>
      </w:r>
      <w:r w:rsidRPr="00706F44">
        <w:rPr>
          <w:b/>
          <w:bCs/>
          <w:sz w:val="28"/>
          <w:szCs w:val="28"/>
        </w:rPr>
        <w:t xml:space="preserve">Перечень учебно-методического обеспечения для </w:t>
      </w:r>
      <w:proofErr w:type="gramStart"/>
      <w:r w:rsidRPr="00706F44">
        <w:rPr>
          <w:b/>
          <w:bCs/>
          <w:sz w:val="28"/>
          <w:szCs w:val="28"/>
        </w:rPr>
        <w:t>самостоятельной</w:t>
      </w:r>
      <w:proofErr w:type="gramEnd"/>
    </w:p>
    <w:p w:rsidR="006E4590" w:rsidRPr="00706F44" w:rsidRDefault="006E4590" w:rsidP="006E4590">
      <w:pPr>
        <w:spacing w:after="0"/>
        <w:jc w:val="center"/>
        <w:rPr>
          <w:b/>
          <w:sz w:val="28"/>
          <w:szCs w:val="28"/>
        </w:rPr>
      </w:pPr>
      <w:r w:rsidRPr="00706F44">
        <w:rPr>
          <w:b/>
          <w:bCs/>
          <w:sz w:val="28"/>
          <w:szCs w:val="28"/>
        </w:rPr>
        <w:t xml:space="preserve">работы </w:t>
      </w:r>
      <w:proofErr w:type="gramStart"/>
      <w:r w:rsidRPr="00706F44">
        <w:rPr>
          <w:b/>
          <w:bCs/>
          <w:sz w:val="28"/>
          <w:szCs w:val="28"/>
        </w:rPr>
        <w:t>обучающихся</w:t>
      </w:r>
      <w:proofErr w:type="gramEnd"/>
      <w:r w:rsidRPr="00706F44">
        <w:rPr>
          <w:b/>
          <w:bCs/>
          <w:sz w:val="28"/>
          <w:szCs w:val="28"/>
        </w:rPr>
        <w:t xml:space="preserve"> по дисциплине</w:t>
      </w:r>
    </w:p>
    <w:p w:rsidR="006E4590" w:rsidRPr="00706F44" w:rsidRDefault="006E4590" w:rsidP="006E4590">
      <w:pPr>
        <w:spacing w:after="0"/>
        <w:jc w:val="both"/>
        <w:rPr>
          <w:sz w:val="28"/>
          <w:szCs w:val="28"/>
        </w:rPr>
      </w:pP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666"/>
        <w:gridCol w:w="5386"/>
        <w:gridCol w:w="3162"/>
      </w:tblGrid>
      <w:tr w:rsidR="006E4590" w:rsidRPr="00706F44" w:rsidTr="00176E9C">
        <w:trPr>
          <w:gridBefore w:val="1"/>
          <w:wBefore w:w="5" w:type="pct"/>
          <w:trHeight w:val="20"/>
        </w:trPr>
        <w:tc>
          <w:tcPr>
            <w:tcW w:w="361" w:type="pct"/>
            <w:vAlign w:val="center"/>
          </w:tcPr>
          <w:p w:rsidR="006E4590" w:rsidRPr="00706F44" w:rsidRDefault="006E4590" w:rsidP="00176E9C">
            <w:pPr>
              <w:spacing w:after="0"/>
              <w:ind w:left="6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 xml:space="preserve">№ </w:t>
            </w:r>
            <w:proofErr w:type="gramStart"/>
            <w:r w:rsidRPr="00706F44">
              <w:rPr>
                <w:sz w:val="28"/>
                <w:szCs w:val="28"/>
              </w:rPr>
              <w:t>п</w:t>
            </w:r>
            <w:proofErr w:type="gramEnd"/>
            <w:r w:rsidRPr="00706F44">
              <w:rPr>
                <w:sz w:val="28"/>
                <w:szCs w:val="28"/>
              </w:rPr>
              <w:t>/п</w:t>
            </w:r>
          </w:p>
        </w:tc>
        <w:tc>
          <w:tcPr>
            <w:tcW w:w="2920" w:type="pct"/>
            <w:vAlign w:val="center"/>
          </w:tcPr>
          <w:p w:rsidR="006E4590" w:rsidRPr="00706F44" w:rsidRDefault="006E4590" w:rsidP="00176E9C">
            <w:pPr>
              <w:spacing w:after="0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1714" w:type="pct"/>
            <w:vAlign w:val="center"/>
          </w:tcPr>
          <w:p w:rsidR="006E4590" w:rsidRPr="00706F44" w:rsidRDefault="006E4590" w:rsidP="00176E9C">
            <w:pPr>
              <w:spacing w:after="0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6E4590" w:rsidRPr="00706F44" w:rsidTr="00176E9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rFonts w:eastAsia="MS Mincho"/>
                <w:sz w:val="28"/>
                <w:szCs w:val="28"/>
              </w:rPr>
              <w:t>Сфера коммерческой эксплуатации железнодорожного транспорта.</w:t>
            </w:r>
          </w:p>
        </w:tc>
        <w:tc>
          <w:tcPr>
            <w:tcW w:w="1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590" w:rsidRPr="00706F44" w:rsidRDefault="006E4590" w:rsidP="006E4590">
            <w:pPr>
              <w:numPr>
                <w:ilvl w:val="0"/>
                <w:numId w:val="10"/>
              </w:numPr>
              <w:spacing w:after="0" w:line="240" w:lineRule="auto"/>
              <w:ind w:left="35" w:firstLine="41"/>
              <w:jc w:val="both"/>
              <w:rPr>
                <w:sz w:val="28"/>
                <w:szCs w:val="28"/>
              </w:rPr>
            </w:pPr>
            <w:r w:rsidRPr="00706F44">
              <w:rPr>
                <w:bCs/>
                <w:sz w:val="28"/>
                <w:szCs w:val="28"/>
              </w:rPr>
              <w:t>Организация перевозок грузов</w:t>
            </w:r>
            <w:r w:rsidRPr="00706F44">
              <w:rPr>
                <w:sz w:val="28"/>
                <w:szCs w:val="28"/>
              </w:rPr>
              <w:t xml:space="preserve">  [Текст]</w:t>
            </w:r>
            <w:proofErr w:type="gramStart"/>
            <w:r w:rsidRPr="00706F44">
              <w:rPr>
                <w:sz w:val="28"/>
                <w:szCs w:val="28"/>
              </w:rPr>
              <w:t xml:space="preserve"> :</w:t>
            </w:r>
            <w:proofErr w:type="gramEnd"/>
            <w:r w:rsidRPr="00706F44">
              <w:rPr>
                <w:sz w:val="28"/>
                <w:szCs w:val="28"/>
              </w:rPr>
              <w:t xml:space="preserve"> учебник / В. М. Семенов [и др.] ; ред. : В. М. Семенов. - 3-е изд., стер. - М.: Академия, 2011. - 299 с.</w:t>
            </w:r>
          </w:p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bCs/>
                <w:sz w:val="28"/>
                <w:szCs w:val="28"/>
              </w:rPr>
              <w:t>2.Тарифы на перевозки</w:t>
            </w:r>
            <w:r w:rsidRPr="00706F44">
              <w:rPr>
                <w:sz w:val="28"/>
                <w:szCs w:val="28"/>
              </w:rPr>
              <w:t xml:space="preserve">  грузов [Текст] : метод</w:t>
            </w:r>
            <w:proofErr w:type="gramStart"/>
            <w:r w:rsidRPr="00706F44">
              <w:rPr>
                <w:sz w:val="28"/>
                <w:szCs w:val="28"/>
              </w:rPr>
              <w:t>.</w:t>
            </w:r>
            <w:proofErr w:type="gramEnd"/>
            <w:r w:rsidRPr="00706F44">
              <w:rPr>
                <w:sz w:val="28"/>
                <w:szCs w:val="28"/>
              </w:rPr>
              <w:t xml:space="preserve"> </w:t>
            </w:r>
            <w:proofErr w:type="gramStart"/>
            <w:r w:rsidRPr="00706F44">
              <w:rPr>
                <w:sz w:val="28"/>
                <w:szCs w:val="28"/>
              </w:rPr>
              <w:t>у</w:t>
            </w:r>
            <w:proofErr w:type="gramEnd"/>
            <w:r w:rsidRPr="00706F44">
              <w:rPr>
                <w:sz w:val="28"/>
                <w:szCs w:val="28"/>
              </w:rPr>
              <w:t xml:space="preserve">казания для </w:t>
            </w:r>
            <w:proofErr w:type="spellStart"/>
            <w:r w:rsidRPr="00706F44">
              <w:rPr>
                <w:sz w:val="28"/>
                <w:szCs w:val="28"/>
              </w:rPr>
              <w:t>практ</w:t>
            </w:r>
            <w:proofErr w:type="spellEnd"/>
            <w:r w:rsidRPr="00706F44">
              <w:rPr>
                <w:sz w:val="28"/>
                <w:szCs w:val="28"/>
              </w:rPr>
              <w:t xml:space="preserve">. и лаб. работ / ПГУПС, каф. "Логистика и </w:t>
            </w:r>
            <w:proofErr w:type="spellStart"/>
            <w:r w:rsidRPr="00706F44">
              <w:rPr>
                <w:sz w:val="28"/>
                <w:szCs w:val="28"/>
              </w:rPr>
              <w:t>коммерч</w:t>
            </w:r>
            <w:proofErr w:type="spellEnd"/>
            <w:r w:rsidRPr="00706F44">
              <w:rPr>
                <w:sz w:val="28"/>
                <w:szCs w:val="28"/>
              </w:rPr>
              <w:t>. работа"; сост.: В. Н. Кустов [и др.]. - СПб: ПГУПС, 2004.-79с.</w:t>
            </w:r>
          </w:p>
          <w:p w:rsidR="006E4590" w:rsidRPr="00706F44" w:rsidRDefault="006E4590" w:rsidP="00176E9C">
            <w:pPr>
              <w:spacing w:after="0" w:line="240" w:lineRule="auto"/>
              <w:ind w:left="76"/>
              <w:jc w:val="both"/>
              <w:rPr>
                <w:sz w:val="28"/>
                <w:szCs w:val="28"/>
              </w:rPr>
            </w:pPr>
          </w:p>
        </w:tc>
      </w:tr>
      <w:tr w:rsidR="006E4590" w:rsidRPr="00706F44" w:rsidTr="00176E9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2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rFonts w:eastAsia="MS Mincho"/>
                <w:sz w:val="28"/>
                <w:szCs w:val="28"/>
              </w:rPr>
              <w:t>Устав железнодорожного транспорта Российской Федерации</w:t>
            </w:r>
          </w:p>
        </w:tc>
        <w:tc>
          <w:tcPr>
            <w:tcW w:w="1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</w:p>
        </w:tc>
      </w:tr>
      <w:tr w:rsidR="006E4590" w:rsidRPr="00706F44" w:rsidTr="00176E9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3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rFonts w:eastAsia="MS Mincho"/>
                <w:sz w:val="28"/>
                <w:szCs w:val="28"/>
              </w:rPr>
            </w:pPr>
            <w:r w:rsidRPr="00706F44">
              <w:rPr>
                <w:rFonts w:eastAsia="MS Mincho"/>
                <w:sz w:val="28"/>
                <w:szCs w:val="28"/>
              </w:rPr>
              <w:t>Грузовые станции, места общего пользования</w:t>
            </w:r>
          </w:p>
        </w:tc>
        <w:tc>
          <w:tcPr>
            <w:tcW w:w="1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</w:p>
        </w:tc>
      </w:tr>
      <w:tr w:rsidR="006E4590" w:rsidRPr="00706F44" w:rsidTr="00176E9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4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rFonts w:eastAsia="MS Mincho"/>
                <w:bCs/>
                <w:iCs/>
                <w:sz w:val="28"/>
                <w:szCs w:val="28"/>
              </w:rPr>
              <w:t>Грузовой вагонный парк</w:t>
            </w:r>
          </w:p>
        </w:tc>
        <w:tc>
          <w:tcPr>
            <w:tcW w:w="1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</w:p>
        </w:tc>
      </w:tr>
      <w:tr w:rsidR="006E4590" w:rsidRPr="00706F44" w:rsidTr="00176E9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5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06F44">
              <w:rPr>
                <w:rFonts w:eastAsia="MS Mincho"/>
                <w:bCs/>
                <w:sz w:val="28"/>
                <w:szCs w:val="28"/>
              </w:rPr>
              <w:t>Планирование и маршрутизация перевозок</w:t>
            </w:r>
          </w:p>
        </w:tc>
        <w:tc>
          <w:tcPr>
            <w:tcW w:w="1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</w:p>
        </w:tc>
      </w:tr>
      <w:tr w:rsidR="006E4590" w:rsidRPr="00706F44" w:rsidTr="00176E9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6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Пути необщего пользования</w:t>
            </w:r>
          </w:p>
        </w:tc>
        <w:tc>
          <w:tcPr>
            <w:tcW w:w="1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</w:p>
        </w:tc>
      </w:tr>
      <w:tr w:rsidR="006E4590" w:rsidRPr="00706F44" w:rsidTr="00176E9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7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Транспортно-складские комплексы и грузовые фронты</w:t>
            </w:r>
          </w:p>
        </w:tc>
        <w:tc>
          <w:tcPr>
            <w:tcW w:w="1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</w:p>
        </w:tc>
      </w:tr>
      <w:tr w:rsidR="006E4590" w:rsidRPr="00706F44" w:rsidTr="00176E9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8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rFonts w:eastAsia="MS Mincho"/>
                <w:bCs/>
                <w:iCs/>
                <w:sz w:val="28"/>
                <w:szCs w:val="28"/>
              </w:rPr>
              <w:t>Погрузочно-разгрузочные машины и устройства</w:t>
            </w:r>
          </w:p>
        </w:tc>
        <w:tc>
          <w:tcPr>
            <w:tcW w:w="1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</w:p>
        </w:tc>
      </w:tr>
      <w:tr w:rsidR="006E4590" w:rsidRPr="00706F44" w:rsidTr="00176E9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9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Весовое хозяйство железных дорог</w:t>
            </w:r>
          </w:p>
        </w:tc>
        <w:tc>
          <w:tcPr>
            <w:tcW w:w="1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</w:p>
        </w:tc>
      </w:tr>
      <w:tr w:rsidR="006E4590" w:rsidRPr="00706F44" w:rsidTr="00176E9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10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Грузовые и коммерческие операции на станциях отправления грузов</w:t>
            </w:r>
          </w:p>
        </w:tc>
        <w:tc>
          <w:tcPr>
            <w:tcW w:w="1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</w:p>
        </w:tc>
      </w:tr>
      <w:tr w:rsidR="006E4590" w:rsidRPr="00706F44" w:rsidTr="00176E9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11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Операции в пути следования</w:t>
            </w:r>
          </w:p>
        </w:tc>
        <w:tc>
          <w:tcPr>
            <w:tcW w:w="1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</w:p>
        </w:tc>
      </w:tr>
      <w:tr w:rsidR="006E4590" w:rsidRPr="00706F44" w:rsidTr="00176E9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12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Грузовые и коммерческие операции на станциях назначения</w:t>
            </w:r>
          </w:p>
        </w:tc>
        <w:tc>
          <w:tcPr>
            <w:tcW w:w="1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</w:p>
        </w:tc>
      </w:tr>
      <w:tr w:rsidR="006E4590" w:rsidRPr="00706F44" w:rsidTr="00176E9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Тарифы и расчеты за перевозки</w:t>
            </w:r>
          </w:p>
        </w:tc>
        <w:tc>
          <w:tcPr>
            <w:tcW w:w="1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</w:p>
        </w:tc>
      </w:tr>
      <w:tr w:rsidR="006E4590" w:rsidRPr="00706F44" w:rsidTr="00176E9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14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Транспортно-экспедиторская работа железных дорог</w:t>
            </w:r>
          </w:p>
        </w:tc>
        <w:tc>
          <w:tcPr>
            <w:tcW w:w="1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</w:p>
        </w:tc>
      </w:tr>
      <w:tr w:rsidR="006E4590" w:rsidRPr="00706F44" w:rsidTr="00176E9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15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Перевозка грузов мелкими и малотоннажными отправками</w:t>
            </w:r>
          </w:p>
        </w:tc>
        <w:tc>
          <w:tcPr>
            <w:tcW w:w="1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</w:p>
        </w:tc>
      </w:tr>
      <w:tr w:rsidR="006E4590" w:rsidRPr="00706F44" w:rsidTr="00176E9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16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Перевозка грузов пакетами и в контейнерах</w:t>
            </w:r>
          </w:p>
        </w:tc>
        <w:tc>
          <w:tcPr>
            <w:tcW w:w="1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</w:p>
        </w:tc>
      </w:tr>
      <w:tr w:rsidR="006E4590" w:rsidRPr="00706F44" w:rsidTr="00176E9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17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Технология перевозок массовых грузов</w:t>
            </w:r>
          </w:p>
        </w:tc>
        <w:tc>
          <w:tcPr>
            <w:tcW w:w="1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</w:p>
        </w:tc>
      </w:tr>
      <w:tr w:rsidR="006E4590" w:rsidRPr="00706F44" w:rsidTr="00176E9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18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bCs/>
                <w:sz w:val="28"/>
                <w:szCs w:val="28"/>
              </w:rPr>
              <w:t>Перевозка грузов на особых условиях</w:t>
            </w:r>
          </w:p>
        </w:tc>
        <w:tc>
          <w:tcPr>
            <w:tcW w:w="1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</w:p>
        </w:tc>
      </w:tr>
      <w:tr w:rsidR="006E4590" w:rsidRPr="00706F44" w:rsidTr="00176E9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19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bCs/>
                <w:sz w:val="28"/>
                <w:szCs w:val="28"/>
              </w:rPr>
              <w:t>Перевозка грузов в прямом смешанном и международном сообщениях</w:t>
            </w:r>
          </w:p>
        </w:tc>
        <w:tc>
          <w:tcPr>
            <w:tcW w:w="1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</w:p>
        </w:tc>
      </w:tr>
      <w:tr w:rsidR="006E4590" w:rsidRPr="00706F44" w:rsidTr="00176E9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20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0" w:rsidRPr="00706F44" w:rsidRDefault="006E4590" w:rsidP="00176E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06F44">
              <w:rPr>
                <w:sz w:val="28"/>
                <w:szCs w:val="28"/>
              </w:rPr>
              <w:t>Обеспечение сохранности грузов при перевозке</w:t>
            </w:r>
          </w:p>
        </w:tc>
        <w:tc>
          <w:tcPr>
            <w:tcW w:w="1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90" w:rsidRPr="00706F44" w:rsidRDefault="006E4590" w:rsidP="00176E9C">
            <w:pPr>
              <w:spacing w:after="0" w:line="240" w:lineRule="auto"/>
              <w:ind w:left="6"/>
              <w:jc w:val="both"/>
              <w:rPr>
                <w:sz w:val="28"/>
                <w:szCs w:val="28"/>
              </w:rPr>
            </w:pPr>
          </w:p>
        </w:tc>
      </w:tr>
    </w:tbl>
    <w:p w:rsidR="006E4590" w:rsidRPr="00706F44" w:rsidRDefault="006E4590" w:rsidP="006E4590">
      <w:pPr>
        <w:spacing w:after="0"/>
        <w:jc w:val="both"/>
        <w:rPr>
          <w:sz w:val="28"/>
          <w:szCs w:val="28"/>
        </w:rPr>
      </w:pPr>
    </w:p>
    <w:p w:rsidR="006E4590" w:rsidRPr="00706F44" w:rsidRDefault="006E4590" w:rsidP="006E4590">
      <w:pPr>
        <w:spacing w:after="0" w:line="240" w:lineRule="auto"/>
        <w:ind w:firstLine="851"/>
        <w:jc w:val="center"/>
        <w:rPr>
          <w:b/>
          <w:bCs/>
          <w:sz w:val="28"/>
          <w:szCs w:val="28"/>
        </w:rPr>
      </w:pPr>
    </w:p>
    <w:p w:rsidR="006E4590" w:rsidRPr="00706F44" w:rsidRDefault="006E4590" w:rsidP="006E4590">
      <w:pPr>
        <w:spacing w:after="0" w:line="240" w:lineRule="auto"/>
        <w:ind w:firstLine="851"/>
        <w:jc w:val="center"/>
        <w:rPr>
          <w:b/>
          <w:bCs/>
          <w:sz w:val="28"/>
          <w:szCs w:val="28"/>
        </w:rPr>
      </w:pPr>
    </w:p>
    <w:p w:rsidR="006E4590" w:rsidRPr="00706F44" w:rsidRDefault="006E4590" w:rsidP="006E4590">
      <w:pPr>
        <w:spacing w:after="0" w:line="240" w:lineRule="auto"/>
        <w:ind w:firstLine="851"/>
        <w:jc w:val="center"/>
        <w:rPr>
          <w:b/>
          <w:bCs/>
          <w:sz w:val="28"/>
          <w:szCs w:val="28"/>
        </w:rPr>
      </w:pPr>
    </w:p>
    <w:p w:rsidR="006E4590" w:rsidRPr="00706F44" w:rsidRDefault="006E4590" w:rsidP="006E4590">
      <w:pPr>
        <w:spacing w:after="0" w:line="240" w:lineRule="auto"/>
        <w:ind w:firstLine="851"/>
        <w:jc w:val="center"/>
        <w:rPr>
          <w:b/>
          <w:bCs/>
          <w:sz w:val="28"/>
          <w:szCs w:val="28"/>
        </w:rPr>
      </w:pPr>
      <w:r w:rsidRPr="00706F44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706F44">
        <w:rPr>
          <w:b/>
          <w:bCs/>
          <w:sz w:val="28"/>
          <w:szCs w:val="28"/>
        </w:rPr>
        <w:t>аттестации</w:t>
      </w:r>
      <w:proofErr w:type="gramEnd"/>
      <w:r w:rsidRPr="00706F44">
        <w:rPr>
          <w:b/>
          <w:bCs/>
          <w:sz w:val="28"/>
          <w:szCs w:val="28"/>
        </w:rPr>
        <w:t xml:space="preserve"> обучающихся по дисциплине</w:t>
      </w:r>
    </w:p>
    <w:p w:rsidR="006E4590" w:rsidRPr="00706F44" w:rsidRDefault="006E4590" w:rsidP="006E4590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6E4590" w:rsidRPr="00706F44" w:rsidRDefault="006E4590" w:rsidP="006E459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706F44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«Логистика и коммерческая работа» и утвержденным заведующим кафедрой.</w:t>
      </w:r>
    </w:p>
    <w:p w:rsidR="006E4590" w:rsidRPr="00706F44" w:rsidRDefault="006E4590" w:rsidP="006E4590">
      <w:pPr>
        <w:spacing w:after="0" w:line="240" w:lineRule="auto"/>
        <w:ind w:firstLine="851"/>
        <w:jc w:val="both"/>
        <w:rPr>
          <w:bCs/>
          <w:iCs/>
          <w:sz w:val="28"/>
          <w:szCs w:val="28"/>
        </w:rPr>
      </w:pPr>
    </w:p>
    <w:p w:rsidR="006E4590" w:rsidRPr="00706F44" w:rsidRDefault="006E4590" w:rsidP="006E459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06F44">
        <w:rPr>
          <w:b/>
          <w:sz w:val="28"/>
          <w:szCs w:val="28"/>
        </w:rPr>
        <w:t xml:space="preserve">8. </w:t>
      </w:r>
      <w:r w:rsidRPr="00706F44">
        <w:rPr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E4590" w:rsidRPr="00706F44" w:rsidRDefault="006E4590" w:rsidP="006E4590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E4590" w:rsidRPr="00706F44" w:rsidRDefault="006E4590" w:rsidP="006E459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706F44">
        <w:rPr>
          <w:sz w:val="28"/>
          <w:szCs w:val="28"/>
        </w:rPr>
        <w:t>8.1</w:t>
      </w:r>
      <w:r w:rsidRPr="00706F44">
        <w:rPr>
          <w:bCs/>
          <w:sz w:val="28"/>
          <w:szCs w:val="28"/>
        </w:rPr>
        <w:t xml:space="preserve"> Перечень основной учебной литературы, необходимой для освоения дисциплины:</w:t>
      </w:r>
    </w:p>
    <w:p w:rsidR="006E4590" w:rsidRPr="00706F44" w:rsidRDefault="006E4590" w:rsidP="006E4590">
      <w:pPr>
        <w:spacing w:after="0" w:line="240" w:lineRule="auto"/>
        <w:ind w:left="76" w:hanging="76"/>
        <w:jc w:val="both"/>
        <w:rPr>
          <w:sz w:val="28"/>
          <w:szCs w:val="28"/>
        </w:rPr>
      </w:pPr>
      <w:r w:rsidRPr="00706F44">
        <w:rPr>
          <w:bCs/>
          <w:sz w:val="28"/>
          <w:szCs w:val="28"/>
        </w:rPr>
        <w:t xml:space="preserve">       1. Организация перевозок грузов</w:t>
      </w:r>
      <w:r w:rsidRPr="00706F44">
        <w:rPr>
          <w:sz w:val="28"/>
          <w:szCs w:val="28"/>
        </w:rPr>
        <w:t xml:space="preserve">  [Текст]: учебник / В. М. Семенов [и др.]; ред.: В. М. Семенов. - 3-е изд., стер. - М.: Академия, 2011. - 299 с.</w:t>
      </w:r>
    </w:p>
    <w:p w:rsidR="006E4590" w:rsidRPr="00706F44" w:rsidRDefault="006E4590" w:rsidP="006E4590">
      <w:pPr>
        <w:spacing w:after="0" w:line="240" w:lineRule="auto"/>
        <w:ind w:left="76"/>
        <w:jc w:val="both"/>
        <w:rPr>
          <w:sz w:val="28"/>
          <w:szCs w:val="28"/>
        </w:rPr>
      </w:pPr>
    </w:p>
    <w:p w:rsidR="00312E44" w:rsidRPr="00706F44" w:rsidRDefault="00312E44" w:rsidP="00312E44">
      <w:pPr>
        <w:spacing w:line="240" w:lineRule="auto"/>
        <w:ind w:firstLine="851"/>
        <w:rPr>
          <w:bCs/>
          <w:sz w:val="28"/>
          <w:szCs w:val="28"/>
        </w:rPr>
      </w:pPr>
      <w:r w:rsidRPr="00706F44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  <w:r w:rsidR="009F2EA6" w:rsidRPr="00706F44">
        <w:rPr>
          <w:bCs/>
          <w:sz w:val="28"/>
          <w:szCs w:val="28"/>
        </w:rPr>
        <w:t>:</w:t>
      </w:r>
    </w:p>
    <w:p w:rsidR="00312E44" w:rsidRPr="00706F44" w:rsidRDefault="00312E44" w:rsidP="00312E44">
      <w:pPr>
        <w:numPr>
          <w:ilvl w:val="0"/>
          <w:numId w:val="33"/>
        </w:numPr>
        <w:spacing w:after="0" w:line="240" w:lineRule="auto"/>
        <w:ind w:left="786"/>
        <w:jc w:val="both"/>
        <w:rPr>
          <w:sz w:val="28"/>
          <w:szCs w:val="28"/>
        </w:rPr>
      </w:pPr>
      <w:r w:rsidRPr="00706F44">
        <w:rPr>
          <w:bCs/>
          <w:sz w:val="28"/>
          <w:szCs w:val="28"/>
        </w:rPr>
        <w:t>Перевозка грузов на</w:t>
      </w:r>
      <w:r w:rsidRPr="00706F44">
        <w:rPr>
          <w:sz w:val="28"/>
          <w:szCs w:val="28"/>
        </w:rPr>
        <w:t xml:space="preserve">  особых условиях [Текст]: учебное пособие / Е. К. </w:t>
      </w:r>
      <w:proofErr w:type="spellStart"/>
      <w:r w:rsidRPr="00706F44">
        <w:rPr>
          <w:sz w:val="28"/>
          <w:szCs w:val="28"/>
        </w:rPr>
        <w:t>Коровяковский</w:t>
      </w:r>
      <w:proofErr w:type="spellEnd"/>
      <w:r w:rsidRPr="00706F44">
        <w:rPr>
          <w:sz w:val="28"/>
          <w:szCs w:val="28"/>
        </w:rPr>
        <w:t xml:space="preserve"> [и др.]. - Санкт-Петербург: ФГБОУ ВПО ПГУПС, 2014.</w:t>
      </w:r>
    </w:p>
    <w:p w:rsidR="00312E44" w:rsidRPr="00706F44" w:rsidRDefault="00312E44" w:rsidP="00312E44">
      <w:pPr>
        <w:numPr>
          <w:ilvl w:val="0"/>
          <w:numId w:val="33"/>
        </w:numPr>
        <w:spacing w:after="0" w:line="240" w:lineRule="auto"/>
        <w:ind w:left="786"/>
        <w:jc w:val="both"/>
        <w:rPr>
          <w:sz w:val="28"/>
          <w:szCs w:val="28"/>
        </w:rPr>
      </w:pPr>
      <w:r w:rsidRPr="00706F44">
        <w:rPr>
          <w:sz w:val="28"/>
          <w:szCs w:val="28"/>
        </w:rPr>
        <w:t>Коммерческая деятельность (в сфере трансп</w:t>
      </w:r>
      <w:r w:rsidR="009F2EA6" w:rsidRPr="00706F44">
        <w:rPr>
          <w:sz w:val="28"/>
          <w:szCs w:val="28"/>
        </w:rPr>
        <w:t>ортных услуг) [Текст]</w:t>
      </w:r>
      <w:r w:rsidRPr="00706F44">
        <w:rPr>
          <w:sz w:val="28"/>
          <w:szCs w:val="28"/>
        </w:rPr>
        <w:t xml:space="preserve">: методические указания для практических занятий студентов всех форм </w:t>
      </w:r>
      <w:proofErr w:type="gramStart"/>
      <w:r w:rsidRPr="00706F44">
        <w:rPr>
          <w:sz w:val="28"/>
          <w:szCs w:val="28"/>
        </w:rPr>
        <w:t>обучения по направлениям</w:t>
      </w:r>
      <w:proofErr w:type="gramEnd"/>
      <w:r w:rsidRPr="00706F44">
        <w:rPr>
          <w:sz w:val="28"/>
          <w:szCs w:val="28"/>
        </w:rPr>
        <w:t xml:space="preserve"> "Торговое дело", "Менеджмент" (профиль "Логистика") (</w:t>
      </w:r>
      <w:proofErr w:type="spellStart"/>
      <w:r w:rsidRPr="00706F44">
        <w:rPr>
          <w:sz w:val="28"/>
          <w:szCs w:val="28"/>
        </w:rPr>
        <w:t>бакалавриат</w:t>
      </w:r>
      <w:proofErr w:type="spellEnd"/>
      <w:r w:rsidRPr="00706F44">
        <w:rPr>
          <w:sz w:val="28"/>
          <w:szCs w:val="28"/>
        </w:rPr>
        <w:t xml:space="preserve">) и по специальности "Эксплуатация железных дорог" (дисциплина "Управление грузовой и коммерческой </w:t>
      </w:r>
      <w:r w:rsidRPr="00706F44">
        <w:rPr>
          <w:sz w:val="28"/>
          <w:szCs w:val="28"/>
        </w:rPr>
        <w:lastRenderedPageBreak/>
        <w:t xml:space="preserve">работой"), для дипломных проектов. Ч. 1 / Е. С. </w:t>
      </w:r>
      <w:proofErr w:type="spellStart"/>
      <w:r w:rsidRPr="00706F44">
        <w:rPr>
          <w:sz w:val="28"/>
          <w:szCs w:val="28"/>
        </w:rPr>
        <w:t>Юдникова</w:t>
      </w:r>
      <w:proofErr w:type="spellEnd"/>
      <w:r w:rsidRPr="00706F44">
        <w:rPr>
          <w:sz w:val="28"/>
          <w:szCs w:val="28"/>
        </w:rPr>
        <w:t xml:space="preserve">, Ю. Н. Панова; </w:t>
      </w:r>
      <w:proofErr w:type="spellStart"/>
      <w:r w:rsidRPr="00706F44">
        <w:rPr>
          <w:sz w:val="28"/>
          <w:szCs w:val="28"/>
        </w:rPr>
        <w:t>Федер</w:t>
      </w:r>
      <w:proofErr w:type="spellEnd"/>
      <w:r w:rsidRPr="00706F44">
        <w:rPr>
          <w:sz w:val="28"/>
          <w:szCs w:val="28"/>
        </w:rPr>
        <w:t xml:space="preserve">. агентство ж.-д. трансп., ФГБОУ ВПО ПГУПС, каф. "Логистика и </w:t>
      </w:r>
      <w:proofErr w:type="spellStart"/>
      <w:r w:rsidRPr="00706F44">
        <w:rPr>
          <w:sz w:val="28"/>
          <w:szCs w:val="28"/>
        </w:rPr>
        <w:t>коммерч</w:t>
      </w:r>
      <w:proofErr w:type="spellEnd"/>
      <w:r w:rsidRPr="00706F44">
        <w:rPr>
          <w:sz w:val="28"/>
          <w:szCs w:val="28"/>
        </w:rPr>
        <w:t>. работа". - Санкт-Петербург: ФГБОУ ВПО ПГУПС, 2015. - 24 с.</w:t>
      </w:r>
    </w:p>
    <w:p w:rsidR="00312E44" w:rsidRPr="00706F44" w:rsidRDefault="00312E44" w:rsidP="00312E44">
      <w:pPr>
        <w:numPr>
          <w:ilvl w:val="0"/>
          <w:numId w:val="33"/>
        </w:numPr>
        <w:spacing w:after="0" w:line="240" w:lineRule="auto"/>
        <w:ind w:left="786"/>
        <w:jc w:val="both"/>
        <w:rPr>
          <w:sz w:val="28"/>
          <w:szCs w:val="28"/>
        </w:rPr>
      </w:pPr>
      <w:r w:rsidRPr="00706F44">
        <w:rPr>
          <w:bCs/>
          <w:sz w:val="28"/>
          <w:szCs w:val="28"/>
        </w:rPr>
        <w:t>Информационный менеджмент и</w:t>
      </w:r>
      <w:r w:rsidRPr="00706F44">
        <w:rPr>
          <w:sz w:val="28"/>
          <w:szCs w:val="28"/>
        </w:rPr>
        <w:t xml:space="preserve"> электронная коммерция на транспорте [Текст]: учебное пособие для студентов вузов железнодорожного транспорта / Е. Б. </w:t>
      </w:r>
      <w:proofErr w:type="spellStart"/>
      <w:r w:rsidRPr="00706F44">
        <w:rPr>
          <w:sz w:val="28"/>
          <w:szCs w:val="28"/>
        </w:rPr>
        <w:t>Бабошин</w:t>
      </w:r>
      <w:proofErr w:type="spellEnd"/>
      <w:r w:rsidRPr="00706F44">
        <w:rPr>
          <w:sz w:val="28"/>
          <w:szCs w:val="28"/>
        </w:rPr>
        <w:t xml:space="preserve"> [и др.]; под ред.: Г. В. Бубновой, Л. П. Левицкой. - Москва: Учебно-методический центр по образованию на железнодорожном транспорте, 2013. - 462 с.</w:t>
      </w:r>
    </w:p>
    <w:p w:rsidR="00312E44" w:rsidRPr="00706F44" w:rsidRDefault="00312E44" w:rsidP="00312E44">
      <w:pPr>
        <w:pStyle w:val="HTML"/>
        <w:numPr>
          <w:ilvl w:val="0"/>
          <w:numId w:val="33"/>
        </w:numPr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706F44">
        <w:rPr>
          <w:rFonts w:ascii="Times New Roman" w:eastAsia="MS Mincho" w:hAnsi="Times New Roman" w:cs="Times New Roman"/>
          <w:bCs/>
          <w:sz w:val="28"/>
          <w:szCs w:val="28"/>
        </w:rPr>
        <w:t>Требования к оформлению курсовых и дипломных проектов</w:t>
      </w:r>
      <w:r w:rsidRPr="00706F44">
        <w:rPr>
          <w:rFonts w:ascii="Times New Roman" w:hAnsi="Times New Roman" w:cs="Times New Roman"/>
          <w:sz w:val="28"/>
          <w:szCs w:val="28"/>
        </w:rPr>
        <w:t xml:space="preserve"> [Текст]</w:t>
      </w:r>
      <w:proofErr w:type="gramStart"/>
      <w:r w:rsidRPr="00706F44">
        <w:rPr>
          <w:rFonts w:ascii="Times New Roman" w:hAnsi="Times New Roman" w:cs="Times New Roman"/>
          <w:sz w:val="28"/>
          <w:szCs w:val="28"/>
        </w:rPr>
        <w:t xml:space="preserve"> </w:t>
      </w:r>
      <w:r w:rsidRPr="00706F44">
        <w:rPr>
          <w:rFonts w:ascii="Times New Roman" w:eastAsia="MS Mincho" w:hAnsi="Times New Roman" w:cs="Times New Roman"/>
          <w:sz w:val="28"/>
          <w:szCs w:val="28"/>
        </w:rPr>
        <w:t>:</w:t>
      </w:r>
      <w:proofErr w:type="gramEnd"/>
      <w:r w:rsidRPr="00706F44">
        <w:rPr>
          <w:rFonts w:ascii="Times New Roman" w:eastAsia="MS Mincho" w:hAnsi="Times New Roman" w:cs="Times New Roman"/>
          <w:sz w:val="28"/>
          <w:szCs w:val="28"/>
        </w:rPr>
        <w:t xml:space="preserve"> учебно-метод. пособие </w:t>
      </w:r>
      <w:r w:rsidRPr="00706F44">
        <w:rPr>
          <w:rFonts w:ascii="Times New Roman" w:hAnsi="Times New Roman" w:cs="Times New Roman"/>
          <w:sz w:val="28"/>
          <w:szCs w:val="28"/>
        </w:rPr>
        <w:t>/ В. В. Ефимов</w:t>
      </w:r>
      <w:r w:rsidR="009F2EA6" w:rsidRPr="00706F44">
        <w:rPr>
          <w:rFonts w:ascii="Times New Roman" w:eastAsia="MS Mincho" w:hAnsi="Times New Roman" w:cs="Times New Roman"/>
          <w:sz w:val="28"/>
          <w:szCs w:val="28"/>
        </w:rPr>
        <w:t>. – СПб</w:t>
      </w:r>
      <w:r w:rsidRPr="00706F44">
        <w:rPr>
          <w:rFonts w:ascii="Times New Roman" w:eastAsia="MS Mincho" w:hAnsi="Times New Roman" w:cs="Times New Roman"/>
          <w:sz w:val="28"/>
          <w:szCs w:val="28"/>
        </w:rPr>
        <w:t>: ПГУПС, 2010.– 46 с.</w:t>
      </w:r>
    </w:p>
    <w:p w:rsidR="00312E44" w:rsidRPr="00706F44" w:rsidRDefault="00312E44" w:rsidP="006E4590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6E4590" w:rsidRPr="00706F44" w:rsidRDefault="006E4590" w:rsidP="006E4590">
      <w:pPr>
        <w:spacing w:after="0" w:line="240" w:lineRule="auto"/>
        <w:ind w:left="502"/>
        <w:jc w:val="both"/>
        <w:rPr>
          <w:sz w:val="28"/>
          <w:szCs w:val="28"/>
        </w:rPr>
      </w:pPr>
    </w:p>
    <w:p w:rsidR="006E4590" w:rsidRPr="00706F44" w:rsidRDefault="006E4590" w:rsidP="006E4590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706F44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  <w:r w:rsidR="009F2EA6" w:rsidRPr="00706F44">
        <w:rPr>
          <w:bCs/>
          <w:sz w:val="28"/>
          <w:szCs w:val="28"/>
        </w:rPr>
        <w:t>:</w:t>
      </w:r>
    </w:p>
    <w:p w:rsidR="006E4590" w:rsidRPr="00706F44" w:rsidRDefault="006E4590" w:rsidP="006E4590">
      <w:pPr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 w:rsidRPr="00706F44">
        <w:rPr>
          <w:bCs/>
          <w:sz w:val="28"/>
          <w:szCs w:val="28"/>
        </w:rPr>
        <w:t>Тарифы на перевозки</w:t>
      </w:r>
      <w:r w:rsidRPr="00706F44">
        <w:rPr>
          <w:sz w:val="28"/>
          <w:szCs w:val="28"/>
        </w:rPr>
        <w:t xml:space="preserve">  грузов [Текст] : метод</w:t>
      </w:r>
      <w:proofErr w:type="gramStart"/>
      <w:r w:rsidRPr="00706F44">
        <w:rPr>
          <w:sz w:val="28"/>
          <w:szCs w:val="28"/>
        </w:rPr>
        <w:t>.</w:t>
      </w:r>
      <w:proofErr w:type="gramEnd"/>
      <w:r w:rsidRPr="00706F44">
        <w:rPr>
          <w:sz w:val="28"/>
          <w:szCs w:val="28"/>
        </w:rPr>
        <w:t xml:space="preserve"> </w:t>
      </w:r>
      <w:proofErr w:type="gramStart"/>
      <w:r w:rsidRPr="00706F44">
        <w:rPr>
          <w:sz w:val="28"/>
          <w:szCs w:val="28"/>
        </w:rPr>
        <w:t>у</w:t>
      </w:r>
      <w:proofErr w:type="gramEnd"/>
      <w:r w:rsidRPr="00706F44">
        <w:rPr>
          <w:sz w:val="28"/>
          <w:szCs w:val="28"/>
        </w:rPr>
        <w:t xml:space="preserve">казания для </w:t>
      </w:r>
      <w:proofErr w:type="spellStart"/>
      <w:r w:rsidRPr="00706F44">
        <w:rPr>
          <w:sz w:val="28"/>
          <w:szCs w:val="28"/>
        </w:rPr>
        <w:t>практ</w:t>
      </w:r>
      <w:proofErr w:type="spellEnd"/>
      <w:r w:rsidRPr="00706F44">
        <w:rPr>
          <w:sz w:val="28"/>
          <w:szCs w:val="28"/>
        </w:rPr>
        <w:t xml:space="preserve">. и лаб. работ / ПГУПС, каф. "Логистика и </w:t>
      </w:r>
      <w:proofErr w:type="spellStart"/>
      <w:r w:rsidRPr="00706F44">
        <w:rPr>
          <w:sz w:val="28"/>
          <w:szCs w:val="28"/>
        </w:rPr>
        <w:t>коммерч</w:t>
      </w:r>
      <w:proofErr w:type="spellEnd"/>
      <w:r w:rsidRPr="00706F44">
        <w:rPr>
          <w:sz w:val="28"/>
          <w:szCs w:val="28"/>
        </w:rPr>
        <w:t>. работа"; сост.: В. Н. Кустов [и др.]. - СПб: ПГУПС, 2004. - 79 с.</w:t>
      </w:r>
    </w:p>
    <w:p w:rsidR="006E4590" w:rsidRPr="00706F44" w:rsidRDefault="006E4590" w:rsidP="006E4590">
      <w:pPr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 w:rsidRPr="00706F44">
        <w:rPr>
          <w:sz w:val="28"/>
          <w:szCs w:val="28"/>
        </w:rPr>
        <w:t xml:space="preserve">Маликов О. Б. Склады и грузовые терминалы: справочник. – СПб: Бизнес-пресса, 2005. </w:t>
      </w:r>
    </w:p>
    <w:p w:rsidR="006E4590" w:rsidRPr="00706F44" w:rsidRDefault="006E4590" w:rsidP="006E4590">
      <w:pPr>
        <w:pStyle w:val="HTML"/>
        <w:numPr>
          <w:ilvl w:val="0"/>
          <w:numId w:val="30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6F44">
        <w:rPr>
          <w:rFonts w:ascii="Times New Roman" w:eastAsia="MS Mincho" w:hAnsi="Times New Roman" w:cs="Times New Roman"/>
          <w:sz w:val="28"/>
          <w:szCs w:val="28"/>
        </w:rPr>
        <w:t>Оформление перевозочных документов на перевозку грузов железнодорожным тра</w:t>
      </w:r>
      <w:r w:rsidR="00184E0B" w:rsidRPr="00706F44">
        <w:rPr>
          <w:rFonts w:ascii="Times New Roman" w:eastAsia="MS Mincho" w:hAnsi="Times New Roman" w:cs="Times New Roman"/>
          <w:sz w:val="28"/>
          <w:szCs w:val="28"/>
        </w:rPr>
        <w:t>нспортом: методические указания</w:t>
      </w:r>
      <w:proofErr w:type="gramStart"/>
      <w:r w:rsidR="00184E0B" w:rsidRPr="00706F44">
        <w:rPr>
          <w:rFonts w:ascii="Times New Roman" w:eastAsia="MS Mincho" w:hAnsi="Times New Roman" w:cs="Times New Roman"/>
          <w:sz w:val="28"/>
          <w:szCs w:val="28"/>
        </w:rPr>
        <w:t>/</w:t>
      </w:r>
      <w:r w:rsidRPr="00706F44">
        <w:rPr>
          <w:rFonts w:ascii="Times New Roman" w:eastAsia="MS Mincho" w:hAnsi="Times New Roman" w:cs="Times New Roman"/>
          <w:sz w:val="28"/>
          <w:szCs w:val="28"/>
        </w:rPr>
        <w:t>С</w:t>
      </w:r>
      <w:proofErr w:type="gramEnd"/>
      <w:r w:rsidRPr="00706F44">
        <w:rPr>
          <w:rFonts w:ascii="Times New Roman" w:eastAsia="MS Mincho" w:hAnsi="Times New Roman" w:cs="Times New Roman"/>
          <w:sz w:val="28"/>
          <w:szCs w:val="28"/>
        </w:rPr>
        <w:t>ост. Т. Г. Сергеева. – СПб</w:t>
      </w:r>
      <w:proofErr w:type="gramStart"/>
      <w:r w:rsidRPr="00706F44">
        <w:rPr>
          <w:rFonts w:ascii="Times New Roman" w:eastAsia="MS Mincho" w:hAnsi="Times New Roman" w:cs="Times New Roman"/>
          <w:sz w:val="28"/>
          <w:szCs w:val="28"/>
        </w:rPr>
        <w:t xml:space="preserve">.: </w:t>
      </w:r>
      <w:proofErr w:type="gramEnd"/>
      <w:r w:rsidRPr="00706F44">
        <w:rPr>
          <w:rFonts w:ascii="Times New Roman" w:eastAsia="MS Mincho" w:hAnsi="Times New Roman" w:cs="Times New Roman"/>
          <w:sz w:val="28"/>
          <w:szCs w:val="28"/>
        </w:rPr>
        <w:t>ПГУПС, 2006.</w:t>
      </w:r>
    </w:p>
    <w:p w:rsidR="006E4590" w:rsidRPr="00706F44" w:rsidRDefault="006E4590" w:rsidP="006E4590">
      <w:pPr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 w:rsidRPr="00706F44">
        <w:rPr>
          <w:sz w:val="28"/>
          <w:szCs w:val="28"/>
        </w:rPr>
        <w:t>Прейскурант № 10-01. Тарифы на перевозки грузов и услуги инфраструктуры, выполняемые российскими железными дорогами. Тарифное руководство № 1, ч. 1 (правила применения тарифов). – М.: ЗАО «Бизнес-проект», 2003. – 160 с.</w:t>
      </w:r>
    </w:p>
    <w:p w:rsidR="006E4590" w:rsidRPr="00706F44" w:rsidRDefault="006E4590" w:rsidP="006E4590">
      <w:pPr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 w:rsidRPr="00706F44">
        <w:rPr>
          <w:sz w:val="28"/>
          <w:szCs w:val="28"/>
        </w:rPr>
        <w:t>Прейскурант № 10-01. Тарифы на перевозки грузов и услуги инфраструктуры, выполняемые российскими железными дорогами. Тарифное руководство № 1, ч. 2 (расчетные таблицы плат за перевозку грузов). – М.: ЗАО «Бизнес-проект», 2003. – 464 с.</w:t>
      </w:r>
    </w:p>
    <w:p w:rsidR="006E4590" w:rsidRPr="00706F44" w:rsidRDefault="006E4590" w:rsidP="006E4590">
      <w:pPr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 w:rsidRPr="00706F44">
        <w:rPr>
          <w:sz w:val="28"/>
          <w:szCs w:val="28"/>
        </w:rPr>
        <w:t>Тарифное руководство № 2. Правила применения ставок платы за пользование вагонами и контейнерами федерального железнодорожного транспорта. – М., 2001.</w:t>
      </w:r>
    </w:p>
    <w:p w:rsidR="006E4590" w:rsidRPr="00706F44" w:rsidRDefault="006E4590" w:rsidP="006E4590">
      <w:pPr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 w:rsidRPr="00706F44">
        <w:rPr>
          <w:sz w:val="28"/>
          <w:szCs w:val="28"/>
        </w:rPr>
        <w:t>Тарифное руководство № 3. Правила применения сборов за дополнительные операции, связанные  с перевозкой грузов на федеральном железнодорожном транспорте. – М., 2001.</w:t>
      </w:r>
    </w:p>
    <w:p w:rsidR="006E4590" w:rsidRPr="00706F44" w:rsidRDefault="006E4590" w:rsidP="006E4590">
      <w:pPr>
        <w:numPr>
          <w:ilvl w:val="0"/>
          <w:numId w:val="30"/>
        </w:numPr>
        <w:spacing w:after="0" w:line="240" w:lineRule="auto"/>
        <w:jc w:val="both"/>
        <w:rPr>
          <w:spacing w:val="-2"/>
          <w:sz w:val="28"/>
          <w:szCs w:val="28"/>
        </w:rPr>
      </w:pPr>
      <w:r w:rsidRPr="00706F44">
        <w:rPr>
          <w:spacing w:val="-2"/>
          <w:sz w:val="28"/>
          <w:szCs w:val="28"/>
        </w:rPr>
        <w:t xml:space="preserve">Тарифное руководство № 4. Книга 1. Тарифные расстояния между станциями на участках </w:t>
      </w:r>
      <w:r w:rsidRPr="00706F44">
        <w:rPr>
          <w:sz w:val="28"/>
          <w:szCs w:val="28"/>
        </w:rPr>
        <w:t>железных дорог. – М.: ИКЦ «Академкнига»,</w:t>
      </w:r>
      <w:r w:rsidRPr="00706F44">
        <w:rPr>
          <w:spacing w:val="-2"/>
          <w:sz w:val="28"/>
          <w:szCs w:val="28"/>
        </w:rPr>
        <w:t xml:space="preserve"> 2002. – 502 с.</w:t>
      </w:r>
    </w:p>
    <w:p w:rsidR="006E4590" w:rsidRPr="00706F44" w:rsidRDefault="006E4590" w:rsidP="006E4590">
      <w:pPr>
        <w:numPr>
          <w:ilvl w:val="0"/>
          <w:numId w:val="30"/>
        </w:numPr>
        <w:spacing w:after="0" w:line="240" w:lineRule="auto"/>
        <w:jc w:val="both"/>
        <w:rPr>
          <w:spacing w:val="-2"/>
          <w:sz w:val="28"/>
          <w:szCs w:val="28"/>
        </w:rPr>
      </w:pPr>
      <w:r w:rsidRPr="00706F44">
        <w:rPr>
          <w:sz w:val="28"/>
          <w:szCs w:val="28"/>
        </w:rPr>
        <w:t>Тарифное руководство № 4. Книга 2. Ч. 1. Алфавитный список железнодорожных станций</w:t>
      </w:r>
      <w:r w:rsidRPr="00706F44">
        <w:rPr>
          <w:spacing w:val="-2"/>
          <w:sz w:val="28"/>
          <w:szCs w:val="28"/>
        </w:rPr>
        <w:t>. – М.: ИКЦ «Академкнига», 2002. – 452 с.</w:t>
      </w:r>
    </w:p>
    <w:p w:rsidR="006E4590" w:rsidRPr="00706F44" w:rsidRDefault="006E4590" w:rsidP="006E4590">
      <w:pPr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spacing w:val="-2"/>
          <w:sz w:val="28"/>
          <w:szCs w:val="28"/>
        </w:rPr>
      </w:pPr>
      <w:r w:rsidRPr="00706F44">
        <w:rPr>
          <w:sz w:val="28"/>
          <w:szCs w:val="28"/>
        </w:rPr>
        <w:t>Тарифное руководство № 4. Книга 2. Ч. 2. Алфавитный список пассажирских остановочных пунктов и платформ</w:t>
      </w:r>
      <w:r w:rsidRPr="00706F44">
        <w:rPr>
          <w:spacing w:val="-2"/>
          <w:sz w:val="28"/>
          <w:szCs w:val="28"/>
        </w:rPr>
        <w:t>. – М.: ИКЦ «Академкнига», 2002. – 136 с.</w:t>
      </w:r>
    </w:p>
    <w:p w:rsidR="006E4590" w:rsidRPr="00706F44" w:rsidRDefault="006E4590" w:rsidP="006E4590">
      <w:pPr>
        <w:numPr>
          <w:ilvl w:val="0"/>
          <w:numId w:val="30"/>
        </w:numPr>
        <w:spacing w:after="0" w:line="240" w:lineRule="auto"/>
        <w:jc w:val="both"/>
        <w:rPr>
          <w:spacing w:val="-2"/>
          <w:sz w:val="28"/>
          <w:szCs w:val="28"/>
        </w:rPr>
      </w:pPr>
      <w:r w:rsidRPr="00706F44">
        <w:rPr>
          <w:sz w:val="28"/>
          <w:szCs w:val="28"/>
        </w:rPr>
        <w:lastRenderedPageBreak/>
        <w:t>Тарифное руководство № 4. Книга 3. Тарифные расстояния между транзитными пунктами.</w:t>
      </w:r>
      <w:r w:rsidRPr="00706F44">
        <w:rPr>
          <w:spacing w:val="-2"/>
          <w:sz w:val="28"/>
          <w:szCs w:val="28"/>
        </w:rPr>
        <w:t xml:space="preserve"> – М.: ИКЦ «Академкнига», 2002. – 379 с.</w:t>
      </w:r>
    </w:p>
    <w:p w:rsidR="006E4590" w:rsidRPr="00706F44" w:rsidRDefault="006E4590" w:rsidP="006E4590">
      <w:pPr>
        <w:spacing w:after="0" w:line="240" w:lineRule="auto"/>
        <w:jc w:val="both"/>
        <w:rPr>
          <w:spacing w:val="-2"/>
          <w:sz w:val="28"/>
          <w:szCs w:val="28"/>
        </w:rPr>
      </w:pPr>
    </w:p>
    <w:p w:rsidR="006E4590" w:rsidRPr="00706F44" w:rsidRDefault="006E4590" w:rsidP="006E459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706F44">
        <w:rPr>
          <w:bCs/>
          <w:sz w:val="28"/>
          <w:szCs w:val="28"/>
        </w:rPr>
        <w:t>8.4 Другие издания, необходимые для освоения дисциплины:</w:t>
      </w:r>
    </w:p>
    <w:p w:rsidR="006E4590" w:rsidRPr="00706F44" w:rsidRDefault="006E4590" w:rsidP="006E4590">
      <w:pPr>
        <w:numPr>
          <w:ilvl w:val="0"/>
          <w:numId w:val="31"/>
        </w:numPr>
        <w:spacing w:after="0" w:line="288" w:lineRule="auto"/>
        <w:jc w:val="both"/>
        <w:rPr>
          <w:sz w:val="28"/>
          <w:szCs w:val="28"/>
        </w:rPr>
      </w:pPr>
      <w:r w:rsidRPr="00706F44">
        <w:rPr>
          <w:sz w:val="28"/>
          <w:szCs w:val="28"/>
        </w:rPr>
        <w:t xml:space="preserve">Газета «Экономические новости» </w:t>
      </w:r>
    </w:p>
    <w:p w:rsidR="006E4590" w:rsidRPr="00706F44" w:rsidRDefault="006E4590" w:rsidP="006E4590">
      <w:pPr>
        <w:numPr>
          <w:ilvl w:val="0"/>
          <w:numId w:val="31"/>
        </w:numPr>
        <w:spacing w:after="0" w:line="288" w:lineRule="auto"/>
        <w:jc w:val="both"/>
        <w:rPr>
          <w:sz w:val="28"/>
          <w:szCs w:val="28"/>
        </w:rPr>
      </w:pPr>
      <w:r w:rsidRPr="00706F44">
        <w:rPr>
          <w:sz w:val="28"/>
          <w:szCs w:val="28"/>
        </w:rPr>
        <w:t>Газета «Таможенный вестник»</w:t>
      </w:r>
    </w:p>
    <w:p w:rsidR="006E4590" w:rsidRPr="00706F44" w:rsidRDefault="006E4590" w:rsidP="006E4590">
      <w:pPr>
        <w:numPr>
          <w:ilvl w:val="0"/>
          <w:numId w:val="31"/>
        </w:numPr>
        <w:spacing w:after="0" w:line="288" w:lineRule="auto"/>
        <w:jc w:val="both"/>
        <w:rPr>
          <w:sz w:val="28"/>
          <w:szCs w:val="28"/>
        </w:rPr>
      </w:pPr>
      <w:r w:rsidRPr="00706F44">
        <w:rPr>
          <w:sz w:val="28"/>
          <w:szCs w:val="28"/>
        </w:rPr>
        <w:t>Журнал «Вестник транспорта»</w:t>
      </w:r>
    </w:p>
    <w:p w:rsidR="006E4590" w:rsidRPr="00706F44" w:rsidRDefault="006E4590" w:rsidP="006E4590">
      <w:pPr>
        <w:numPr>
          <w:ilvl w:val="0"/>
          <w:numId w:val="31"/>
        </w:numPr>
        <w:spacing w:after="0" w:line="288" w:lineRule="auto"/>
        <w:jc w:val="both"/>
        <w:rPr>
          <w:sz w:val="28"/>
          <w:szCs w:val="28"/>
        </w:rPr>
      </w:pPr>
      <w:r w:rsidRPr="00706F44">
        <w:rPr>
          <w:sz w:val="28"/>
          <w:szCs w:val="28"/>
        </w:rPr>
        <w:t xml:space="preserve">Журнал «Железнодорожный транспорт» </w:t>
      </w:r>
    </w:p>
    <w:p w:rsidR="006E4590" w:rsidRPr="00706F44" w:rsidRDefault="006E4590" w:rsidP="006E4590">
      <w:pPr>
        <w:numPr>
          <w:ilvl w:val="0"/>
          <w:numId w:val="31"/>
        </w:numPr>
        <w:spacing w:after="0" w:line="288" w:lineRule="auto"/>
        <w:jc w:val="both"/>
        <w:rPr>
          <w:sz w:val="28"/>
          <w:szCs w:val="28"/>
        </w:rPr>
      </w:pPr>
      <w:r w:rsidRPr="00706F44">
        <w:rPr>
          <w:sz w:val="28"/>
          <w:szCs w:val="28"/>
        </w:rPr>
        <w:t>Журнал «</w:t>
      </w:r>
      <w:proofErr w:type="spellStart"/>
      <w:r w:rsidRPr="00706F44">
        <w:rPr>
          <w:sz w:val="28"/>
          <w:szCs w:val="28"/>
        </w:rPr>
        <w:t>ЛогИнфо</w:t>
      </w:r>
      <w:proofErr w:type="spellEnd"/>
      <w:r w:rsidRPr="00706F44">
        <w:rPr>
          <w:sz w:val="28"/>
          <w:szCs w:val="28"/>
        </w:rPr>
        <w:t xml:space="preserve">» </w:t>
      </w:r>
    </w:p>
    <w:p w:rsidR="006E4590" w:rsidRPr="00706F44" w:rsidRDefault="006E4590" w:rsidP="006E4590">
      <w:pPr>
        <w:numPr>
          <w:ilvl w:val="0"/>
          <w:numId w:val="31"/>
        </w:numPr>
        <w:spacing w:after="0" w:line="288" w:lineRule="auto"/>
        <w:jc w:val="both"/>
        <w:rPr>
          <w:sz w:val="28"/>
          <w:szCs w:val="28"/>
        </w:rPr>
      </w:pPr>
      <w:r w:rsidRPr="00706F44">
        <w:rPr>
          <w:sz w:val="28"/>
          <w:szCs w:val="28"/>
        </w:rPr>
        <w:t xml:space="preserve">Журнал «Логистика» </w:t>
      </w:r>
    </w:p>
    <w:p w:rsidR="006E4590" w:rsidRPr="00706F44" w:rsidRDefault="006E4590" w:rsidP="006E4590">
      <w:pPr>
        <w:numPr>
          <w:ilvl w:val="0"/>
          <w:numId w:val="31"/>
        </w:numPr>
        <w:spacing w:after="0" w:line="288" w:lineRule="auto"/>
        <w:jc w:val="both"/>
        <w:rPr>
          <w:sz w:val="28"/>
          <w:szCs w:val="28"/>
        </w:rPr>
      </w:pPr>
      <w:r w:rsidRPr="00706F44">
        <w:rPr>
          <w:sz w:val="28"/>
          <w:szCs w:val="28"/>
        </w:rPr>
        <w:t xml:space="preserve">Журнал «Партнер: транспортные перевозки» </w:t>
      </w:r>
    </w:p>
    <w:p w:rsidR="006E4590" w:rsidRPr="00706F44" w:rsidRDefault="006E4590" w:rsidP="006E4590">
      <w:pPr>
        <w:numPr>
          <w:ilvl w:val="0"/>
          <w:numId w:val="31"/>
        </w:numPr>
        <w:spacing w:after="0" w:line="288" w:lineRule="auto"/>
        <w:jc w:val="both"/>
        <w:rPr>
          <w:sz w:val="28"/>
          <w:szCs w:val="28"/>
        </w:rPr>
      </w:pPr>
      <w:r w:rsidRPr="00706F44">
        <w:rPr>
          <w:sz w:val="28"/>
          <w:szCs w:val="28"/>
        </w:rPr>
        <w:t>Журнал «Перевозки»</w:t>
      </w:r>
    </w:p>
    <w:p w:rsidR="006E4590" w:rsidRPr="00706F44" w:rsidRDefault="006E4590" w:rsidP="006E4590">
      <w:pPr>
        <w:spacing w:after="0" w:line="288" w:lineRule="auto"/>
        <w:ind w:left="426"/>
        <w:jc w:val="both"/>
        <w:rPr>
          <w:sz w:val="28"/>
          <w:szCs w:val="28"/>
        </w:rPr>
      </w:pPr>
    </w:p>
    <w:p w:rsidR="006E4590" w:rsidRPr="00706F44" w:rsidRDefault="006E4590" w:rsidP="006E4590">
      <w:pPr>
        <w:spacing w:after="0" w:line="240" w:lineRule="auto"/>
        <w:ind w:firstLine="851"/>
        <w:jc w:val="center"/>
        <w:rPr>
          <w:b/>
          <w:bCs/>
          <w:sz w:val="28"/>
          <w:szCs w:val="28"/>
        </w:rPr>
      </w:pPr>
      <w:r w:rsidRPr="00706F44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6E4590" w:rsidRPr="00706F44" w:rsidRDefault="006E4590" w:rsidP="006E4590">
      <w:pPr>
        <w:spacing w:after="0" w:line="240" w:lineRule="auto"/>
        <w:ind w:firstLine="851"/>
        <w:jc w:val="center"/>
        <w:rPr>
          <w:b/>
          <w:bCs/>
          <w:sz w:val="28"/>
          <w:szCs w:val="28"/>
        </w:rPr>
      </w:pPr>
    </w:p>
    <w:p w:rsidR="00993403" w:rsidRDefault="00993403" w:rsidP="00993403">
      <w:pPr>
        <w:numPr>
          <w:ilvl w:val="0"/>
          <w:numId w:val="25"/>
        </w:numPr>
        <w:tabs>
          <w:tab w:val="left" w:pos="0"/>
          <w:tab w:val="left" w:pos="1418"/>
        </w:tabs>
        <w:spacing w:after="0" w:line="240" w:lineRule="auto"/>
        <w:contextualSpacing/>
        <w:jc w:val="both"/>
        <w:rPr>
          <w:bCs/>
          <w:sz w:val="28"/>
          <w:szCs w:val="28"/>
        </w:rPr>
      </w:pPr>
      <w:r w:rsidRPr="00021C22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021C22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021C22">
        <w:rPr>
          <w:bCs/>
          <w:sz w:val="28"/>
          <w:szCs w:val="28"/>
        </w:rPr>
        <w:t xml:space="preserve"> I [Электронный ресурс]. Режим доступа:  </w:t>
      </w:r>
      <w:hyperlink r:id="rId8" w:history="1">
        <w:r w:rsidRPr="00AD5FCB">
          <w:rPr>
            <w:rStyle w:val="a8"/>
            <w:bCs/>
            <w:sz w:val="28"/>
            <w:szCs w:val="28"/>
          </w:rPr>
          <w:t>http://sdo.pgups.ru</w:t>
        </w:r>
      </w:hyperlink>
      <w:r w:rsidRPr="00021C22">
        <w:rPr>
          <w:bCs/>
          <w:sz w:val="28"/>
          <w:szCs w:val="28"/>
        </w:rPr>
        <w:t>.</w:t>
      </w:r>
    </w:p>
    <w:p w:rsidR="006E4590" w:rsidRPr="00706F44" w:rsidRDefault="006E4590" w:rsidP="006E4590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706F44">
        <w:rPr>
          <w:sz w:val="28"/>
          <w:szCs w:val="28"/>
        </w:rPr>
        <w:t>Новостной портал о транспорте [Электронный ресурс]. – Режим доступа</w:t>
      </w:r>
      <w:r w:rsidRPr="00706F44">
        <w:rPr>
          <w:sz w:val="28"/>
          <w:szCs w:val="28"/>
          <w:lang w:val="en-US"/>
        </w:rPr>
        <w:t> </w:t>
      </w:r>
      <w:hyperlink r:id="rId9" w:tgtFrame="_blank" w:history="1">
        <w:r w:rsidRPr="00706F44">
          <w:rPr>
            <w:rStyle w:val="a8"/>
            <w:sz w:val="28"/>
            <w:szCs w:val="28"/>
            <w:lang w:val="en-US"/>
          </w:rPr>
          <w:t>http</w:t>
        </w:r>
        <w:r w:rsidRPr="00706F44">
          <w:rPr>
            <w:rStyle w:val="a8"/>
            <w:sz w:val="28"/>
            <w:szCs w:val="28"/>
          </w:rPr>
          <w:t>://</w:t>
        </w:r>
        <w:r w:rsidRPr="00706F44">
          <w:rPr>
            <w:rStyle w:val="a8"/>
            <w:sz w:val="28"/>
            <w:szCs w:val="28"/>
            <w:lang w:val="en-US"/>
          </w:rPr>
          <w:t>www</w:t>
        </w:r>
        <w:r w:rsidRPr="00706F44">
          <w:rPr>
            <w:rStyle w:val="a8"/>
            <w:sz w:val="28"/>
            <w:szCs w:val="28"/>
          </w:rPr>
          <w:t>.</w:t>
        </w:r>
        <w:proofErr w:type="spellStart"/>
        <w:r w:rsidRPr="00706F44">
          <w:rPr>
            <w:rStyle w:val="a8"/>
            <w:sz w:val="28"/>
            <w:szCs w:val="28"/>
            <w:lang w:val="en-US"/>
          </w:rPr>
          <w:t>worldcargonews</w:t>
        </w:r>
        <w:proofErr w:type="spellEnd"/>
        <w:r w:rsidRPr="00706F44">
          <w:rPr>
            <w:rStyle w:val="a8"/>
            <w:sz w:val="28"/>
            <w:szCs w:val="28"/>
          </w:rPr>
          <w:t>.</w:t>
        </w:r>
        <w:r w:rsidRPr="00706F44">
          <w:rPr>
            <w:rStyle w:val="a8"/>
            <w:sz w:val="28"/>
            <w:szCs w:val="28"/>
            <w:lang w:val="en-US"/>
          </w:rPr>
          <w:t>com</w:t>
        </w:r>
        <w:r w:rsidRPr="00706F44">
          <w:rPr>
            <w:rStyle w:val="a8"/>
            <w:sz w:val="28"/>
            <w:szCs w:val="28"/>
          </w:rPr>
          <w:t>/</w:t>
        </w:r>
      </w:hyperlink>
    </w:p>
    <w:p w:rsidR="006E4590" w:rsidRPr="00706F44" w:rsidRDefault="006E4590" w:rsidP="006E4590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706F44">
        <w:rPr>
          <w:sz w:val="28"/>
          <w:szCs w:val="28"/>
        </w:rPr>
        <w:t xml:space="preserve">Комитет по логистике ТПП РФ [Электронный ресурс]. – Режим доступа </w:t>
      </w:r>
      <w:hyperlink r:id="rId10" w:tgtFrame="_blank" w:history="1">
        <w:r w:rsidRPr="00706F44">
          <w:rPr>
            <w:rStyle w:val="a8"/>
            <w:sz w:val="28"/>
            <w:szCs w:val="28"/>
            <w:lang w:val="en-US"/>
          </w:rPr>
          <w:t>http</w:t>
        </w:r>
        <w:r w:rsidRPr="00706F44">
          <w:rPr>
            <w:rStyle w:val="a8"/>
            <w:sz w:val="28"/>
            <w:szCs w:val="28"/>
          </w:rPr>
          <w:t>://</w:t>
        </w:r>
        <w:proofErr w:type="spellStart"/>
        <w:r w:rsidRPr="00706F44">
          <w:rPr>
            <w:rStyle w:val="a8"/>
            <w:sz w:val="28"/>
            <w:szCs w:val="28"/>
            <w:lang w:val="en-US"/>
          </w:rPr>
          <w:t>tpprf</w:t>
        </w:r>
        <w:proofErr w:type="spellEnd"/>
        <w:r w:rsidRPr="00706F44">
          <w:rPr>
            <w:rStyle w:val="a8"/>
            <w:sz w:val="28"/>
            <w:szCs w:val="28"/>
          </w:rPr>
          <w:t>.</w:t>
        </w:r>
        <w:proofErr w:type="spellStart"/>
        <w:r w:rsidRPr="00706F44">
          <w:rPr>
            <w:rStyle w:val="a8"/>
            <w:sz w:val="28"/>
            <w:szCs w:val="28"/>
            <w:lang w:val="en-US"/>
          </w:rPr>
          <w:t>ru</w:t>
        </w:r>
        <w:proofErr w:type="spellEnd"/>
        <w:r w:rsidRPr="00706F44">
          <w:rPr>
            <w:rStyle w:val="a8"/>
            <w:sz w:val="28"/>
            <w:szCs w:val="28"/>
          </w:rPr>
          <w:t>/</w:t>
        </w:r>
        <w:proofErr w:type="spellStart"/>
        <w:r w:rsidRPr="00706F44">
          <w:rPr>
            <w:rStyle w:val="a8"/>
            <w:sz w:val="28"/>
            <w:szCs w:val="28"/>
            <w:lang w:val="en-US"/>
          </w:rPr>
          <w:t>ru</w:t>
        </w:r>
        <w:proofErr w:type="spellEnd"/>
        <w:r w:rsidRPr="00706F44">
          <w:rPr>
            <w:rStyle w:val="a8"/>
            <w:sz w:val="28"/>
            <w:szCs w:val="28"/>
          </w:rPr>
          <w:t>/</w:t>
        </w:r>
        <w:r w:rsidRPr="00706F44">
          <w:rPr>
            <w:rStyle w:val="a8"/>
            <w:sz w:val="28"/>
            <w:szCs w:val="28"/>
            <w:lang w:val="en-US"/>
          </w:rPr>
          <w:t>interaction</w:t>
        </w:r>
        <w:r w:rsidRPr="00706F44">
          <w:rPr>
            <w:rStyle w:val="a8"/>
            <w:sz w:val="28"/>
            <w:szCs w:val="28"/>
          </w:rPr>
          <w:t>/</w:t>
        </w:r>
        <w:r w:rsidRPr="00706F44">
          <w:rPr>
            <w:rStyle w:val="a8"/>
            <w:sz w:val="28"/>
            <w:szCs w:val="28"/>
            <w:lang w:val="en-US"/>
          </w:rPr>
          <w:t>committee</w:t>
        </w:r>
        <w:r w:rsidRPr="00706F44">
          <w:rPr>
            <w:rStyle w:val="a8"/>
            <w:sz w:val="28"/>
            <w:szCs w:val="28"/>
          </w:rPr>
          <w:t>/</w:t>
        </w:r>
        <w:proofErr w:type="spellStart"/>
        <w:r w:rsidRPr="00706F44">
          <w:rPr>
            <w:rStyle w:val="a8"/>
            <w:sz w:val="28"/>
            <w:szCs w:val="28"/>
            <w:lang w:val="en-US"/>
          </w:rPr>
          <w:t>komlogistics</w:t>
        </w:r>
        <w:proofErr w:type="spellEnd"/>
        <w:r w:rsidRPr="00706F44">
          <w:rPr>
            <w:rStyle w:val="a8"/>
            <w:sz w:val="28"/>
            <w:szCs w:val="28"/>
          </w:rPr>
          <w:t>/</w:t>
        </w:r>
      </w:hyperlink>
    </w:p>
    <w:p w:rsidR="006E4590" w:rsidRPr="00706F44" w:rsidRDefault="006E4590" w:rsidP="006E4590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706F44">
        <w:rPr>
          <w:sz w:val="28"/>
          <w:szCs w:val="28"/>
        </w:rPr>
        <w:tab/>
        <w:t>Система Консультант Плюс [Электронный ресурс]– Режим доступа: http://www.consultant.ru;</w:t>
      </w:r>
    </w:p>
    <w:p w:rsidR="006E4590" w:rsidRPr="00706F44" w:rsidRDefault="006E4590" w:rsidP="006E4590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706F44">
        <w:rPr>
          <w:sz w:val="28"/>
          <w:szCs w:val="28"/>
        </w:rPr>
        <w:tab/>
        <w:t>Гарант Информационно-правовой портал [Электронный ресурс]– Режим доступа: http://www.garant.ru.</w:t>
      </w:r>
    </w:p>
    <w:p w:rsidR="006E4590" w:rsidRPr="00706F44" w:rsidRDefault="006E4590" w:rsidP="006E4590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706F44">
        <w:rPr>
          <w:sz w:val="28"/>
          <w:szCs w:val="28"/>
          <w:lang w:val="en-US"/>
        </w:rPr>
        <w:t>BCG</w:t>
      </w:r>
      <w:r w:rsidRPr="00706F44">
        <w:rPr>
          <w:sz w:val="28"/>
          <w:szCs w:val="28"/>
        </w:rPr>
        <w:t xml:space="preserve"> в России</w:t>
      </w:r>
      <w:r w:rsidRPr="00706F44">
        <w:rPr>
          <w:sz w:val="28"/>
          <w:szCs w:val="28"/>
          <w:lang w:val="en-US"/>
        </w:rPr>
        <w:t> </w:t>
      </w:r>
      <w:r w:rsidRPr="00706F44">
        <w:rPr>
          <w:sz w:val="28"/>
          <w:szCs w:val="28"/>
        </w:rPr>
        <w:t xml:space="preserve">[Электронный ресурс]. – Режим доступа </w:t>
      </w:r>
      <w:hyperlink r:id="rId11" w:tgtFrame="_blank" w:history="1">
        <w:r w:rsidRPr="00706F44">
          <w:rPr>
            <w:rStyle w:val="a8"/>
            <w:sz w:val="28"/>
            <w:szCs w:val="28"/>
            <w:lang w:val="en-US"/>
          </w:rPr>
          <w:t>http</w:t>
        </w:r>
        <w:r w:rsidRPr="00706F44">
          <w:rPr>
            <w:rStyle w:val="a8"/>
            <w:sz w:val="28"/>
            <w:szCs w:val="28"/>
          </w:rPr>
          <w:t>://</w:t>
        </w:r>
        <w:r w:rsidRPr="00706F44">
          <w:rPr>
            <w:rStyle w:val="a8"/>
            <w:sz w:val="28"/>
            <w:szCs w:val="28"/>
            <w:lang w:val="en-US"/>
          </w:rPr>
          <w:t>www</w:t>
        </w:r>
        <w:r w:rsidRPr="00706F44">
          <w:rPr>
            <w:rStyle w:val="a8"/>
            <w:sz w:val="28"/>
            <w:szCs w:val="28"/>
          </w:rPr>
          <w:t>.</w:t>
        </w:r>
        <w:proofErr w:type="spellStart"/>
        <w:r w:rsidRPr="00706F44">
          <w:rPr>
            <w:rStyle w:val="a8"/>
            <w:sz w:val="28"/>
            <w:szCs w:val="28"/>
            <w:lang w:val="en-US"/>
          </w:rPr>
          <w:t>bcg</w:t>
        </w:r>
        <w:proofErr w:type="spellEnd"/>
        <w:r w:rsidRPr="00706F44">
          <w:rPr>
            <w:rStyle w:val="a8"/>
            <w:sz w:val="28"/>
            <w:szCs w:val="28"/>
          </w:rPr>
          <w:t>.</w:t>
        </w:r>
        <w:proofErr w:type="spellStart"/>
        <w:r w:rsidRPr="00706F44">
          <w:rPr>
            <w:rStyle w:val="a8"/>
            <w:sz w:val="28"/>
            <w:szCs w:val="28"/>
            <w:lang w:val="en-US"/>
          </w:rPr>
          <w:t>ru</w:t>
        </w:r>
        <w:proofErr w:type="spellEnd"/>
        <w:r w:rsidRPr="00706F44">
          <w:rPr>
            <w:rStyle w:val="a8"/>
            <w:sz w:val="28"/>
            <w:szCs w:val="28"/>
          </w:rPr>
          <w:t>/</w:t>
        </w:r>
      </w:hyperlink>
    </w:p>
    <w:p w:rsidR="006E4590" w:rsidRPr="00706F44" w:rsidRDefault="006E4590" w:rsidP="006E4590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706F44">
        <w:rPr>
          <w:sz w:val="28"/>
          <w:szCs w:val="28"/>
        </w:rPr>
        <w:t>РБК</w:t>
      </w:r>
      <w:r w:rsidRPr="00706F44">
        <w:rPr>
          <w:sz w:val="28"/>
          <w:szCs w:val="28"/>
          <w:lang w:val="en-US"/>
        </w:rPr>
        <w:t> </w:t>
      </w:r>
      <w:r w:rsidRPr="00706F44">
        <w:rPr>
          <w:sz w:val="28"/>
          <w:szCs w:val="28"/>
        </w:rPr>
        <w:t xml:space="preserve">[Электронный ресурс]. – Режим доступа </w:t>
      </w:r>
      <w:hyperlink r:id="rId12" w:tgtFrame="_blank" w:history="1">
        <w:r w:rsidRPr="00706F44">
          <w:rPr>
            <w:rStyle w:val="a8"/>
            <w:sz w:val="28"/>
            <w:szCs w:val="28"/>
            <w:lang w:val="en-US"/>
          </w:rPr>
          <w:t>http</w:t>
        </w:r>
        <w:r w:rsidRPr="00706F44">
          <w:rPr>
            <w:rStyle w:val="a8"/>
            <w:sz w:val="28"/>
            <w:szCs w:val="28"/>
          </w:rPr>
          <w:t>://</w:t>
        </w:r>
        <w:r w:rsidRPr="00706F44">
          <w:rPr>
            <w:rStyle w:val="a8"/>
            <w:sz w:val="28"/>
            <w:szCs w:val="28"/>
            <w:lang w:val="en-US"/>
          </w:rPr>
          <w:t>www</w:t>
        </w:r>
        <w:r w:rsidRPr="00706F44">
          <w:rPr>
            <w:rStyle w:val="a8"/>
            <w:sz w:val="28"/>
            <w:szCs w:val="28"/>
          </w:rPr>
          <w:t>.</w:t>
        </w:r>
        <w:proofErr w:type="spellStart"/>
        <w:r w:rsidRPr="00706F44">
          <w:rPr>
            <w:rStyle w:val="a8"/>
            <w:sz w:val="28"/>
            <w:szCs w:val="28"/>
            <w:lang w:val="en-US"/>
          </w:rPr>
          <w:t>rbc</w:t>
        </w:r>
        <w:proofErr w:type="spellEnd"/>
        <w:r w:rsidRPr="00706F44">
          <w:rPr>
            <w:rStyle w:val="a8"/>
            <w:sz w:val="28"/>
            <w:szCs w:val="28"/>
          </w:rPr>
          <w:t>.</w:t>
        </w:r>
        <w:proofErr w:type="spellStart"/>
        <w:r w:rsidRPr="00706F44">
          <w:rPr>
            <w:rStyle w:val="a8"/>
            <w:sz w:val="28"/>
            <w:szCs w:val="28"/>
            <w:lang w:val="en-US"/>
          </w:rPr>
          <w:t>ru</w:t>
        </w:r>
        <w:proofErr w:type="spellEnd"/>
        <w:r w:rsidRPr="00706F44">
          <w:rPr>
            <w:rStyle w:val="a8"/>
            <w:sz w:val="28"/>
            <w:szCs w:val="28"/>
          </w:rPr>
          <w:t>/</w:t>
        </w:r>
      </w:hyperlink>
    </w:p>
    <w:p w:rsidR="006E4590" w:rsidRPr="00706F44" w:rsidRDefault="006E4590" w:rsidP="006E4590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706F44">
        <w:rPr>
          <w:sz w:val="28"/>
          <w:szCs w:val="28"/>
        </w:rPr>
        <w:t>Базы данных Мирового банка [Электронный ресурс]. – Режим доступа http://www.worldbank.org/</w:t>
      </w:r>
    </w:p>
    <w:p w:rsidR="006E4590" w:rsidRPr="00706F44" w:rsidRDefault="006E4590" w:rsidP="006E4590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706F44">
        <w:rPr>
          <w:sz w:val="28"/>
          <w:szCs w:val="28"/>
        </w:rPr>
        <w:t>Международный совет профессионалов по вопросам управления цепями поставок [Электронный ресурс] Режим доступа http://cscmp.org/</w:t>
      </w:r>
    </w:p>
    <w:p w:rsidR="006E4590" w:rsidRPr="00706F44" w:rsidRDefault="006E4590" w:rsidP="006E4590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706F44">
        <w:rPr>
          <w:sz w:val="28"/>
          <w:szCs w:val="28"/>
        </w:rPr>
        <w:t xml:space="preserve">Международный торговый центр [Электронный ресурс]. – Режим доступа </w:t>
      </w:r>
      <w:hyperlink r:id="rId13" w:history="1">
        <w:r w:rsidRPr="00706F44">
          <w:rPr>
            <w:rStyle w:val="a8"/>
            <w:sz w:val="28"/>
            <w:szCs w:val="28"/>
          </w:rPr>
          <w:t>http://www.intracen.org/</w:t>
        </w:r>
      </w:hyperlink>
    </w:p>
    <w:p w:rsidR="006E4590" w:rsidRPr="00706F44" w:rsidRDefault="006E4590" w:rsidP="006E4590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706F44">
        <w:rPr>
          <w:sz w:val="28"/>
          <w:szCs w:val="28"/>
        </w:rPr>
        <w:t xml:space="preserve">Об </w:t>
      </w:r>
      <w:proofErr w:type="spellStart"/>
      <w:r w:rsidRPr="00706F44">
        <w:rPr>
          <w:sz w:val="28"/>
          <w:szCs w:val="28"/>
        </w:rPr>
        <w:t>AnyLogic</w:t>
      </w:r>
      <w:proofErr w:type="spellEnd"/>
      <w:r w:rsidRPr="00706F44">
        <w:rPr>
          <w:sz w:val="28"/>
          <w:szCs w:val="28"/>
        </w:rPr>
        <w:t xml:space="preserve"> [Электронный ресурс]. – Режим доступа http://www.anylogic.ru/books</w:t>
      </w:r>
    </w:p>
    <w:p w:rsidR="006E4590" w:rsidRPr="00706F44" w:rsidRDefault="006E4590" w:rsidP="006E4590">
      <w:pPr>
        <w:numPr>
          <w:ilvl w:val="0"/>
          <w:numId w:val="25"/>
        </w:numPr>
        <w:spacing w:after="0" w:line="240" w:lineRule="auto"/>
        <w:rPr>
          <w:sz w:val="28"/>
          <w:szCs w:val="28"/>
          <w:lang w:val="en-US"/>
        </w:rPr>
      </w:pPr>
      <w:r w:rsidRPr="00706F44">
        <w:rPr>
          <w:sz w:val="28"/>
          <w:szCs w:val="28"/>
          <w:lang w:val="en-US"/>
        </w:rPr>
        <w:t>The European Qualifications Framework for Lifelong Learning [</w:t>
      </w:r>
      <w:r w:rsidRPr="00706F44">
        <w:rPr>
          <w:sz w:val="28"/>
          <w:szCs w:val="28"/>
        </w:rPr>
        <w:t>Электронный</w:t>
      </w:r>
      <w:r w:rsidRPr="00706F44">
        <w:rPr>
          <w:sz w:val="28"/>
          <w:szCs w:val="28"/>
          <w:lang w:val="en-US"/>
        </w:rPr>
        <w:t xml:space="preserve"> </w:t>
      </w:r>
      <w:proofErr w:type="spellStart"/>
      <w:r w:rsidRPr="00706F44">
        <w:rPr>
          <w:sz w:val="28"/>
          <w:szCs w:val="28"/>
          <w:lang w:val="en-US"/>
        </w:rPr>
        <w:t>ресурс</w:t>
      </w:r>
      <w:proofErr w:type="spellEnd"/>
      <w:r w:rsidRPr="00706F44">
        <w:rPr>
          <w:sz w:val="28"/>
          <w:szCs w:val="28"/>
          <w:lang w:val="en-US"/>
        </w:rPr>
        <w:t xml:space="preserve">]. – </w:t>
      </w:r>
      <w:proofErr w:type="spellStart"/>
      <w:r w:rsidRPr="00706F44">
        <w:rPr>
          <w:sz w:val="28"/>
          <w:szCs w:val="28"/>
          <w:lang w:val="en-US"/>
        </w:rPr>
        <w:t>Режим</w:t>
      </w:r>
      <w:proofErr w:type="spellEnd"/>
      <w:r w:rsidRPr="00706F44">
        <w:rPr>
          <w:sz w:val="28"/>
          <w:szCs w:val="28"/>
          <w:lang w:val="en-US"/>
        </w:rPr>
        <w:t xml:space="preserve"> </w:t>
      </w:r>
      <w:proofErr w:type="spellStart"/>
      <w:r w:rsidRPr="00706F44">
        <w:rPr>
          <w:sz w:val="28"/>
          <w:szCs w:val="28"/>
          <w:lang w:val="en-US"/>
        </w:rPr>
        <w:t>доступа</w:t>
      </w:r>
      <w:proofErr w:type="spellEnd"/>
      <w:r w:rsidRPr="00706F44">
        <w:rPr>
          <w:sz w:val="28"/>
          <w:szCs w:val="28"/>
          <w:lang w:val="en-US"/>
        </w:rPr>
        <w:t xml:space="preserve"> </w:t>
      </w:r>
      <w:hyperlink r:id="rId14" w:history="1">
        <w:r w:rsidRPr="00706F44">
          <w:rPr>
            <w:rStyle w:val="a8"/>
            <w:sz w:val="28"/>
            <w:szCs w:val="28"/>
            <w:lang w:val="en-US"/>
          </w:rPr>
          <w:t>http://www.nqai.ie/documents/eqfleaflet.pdf</w:t>
        </w:r>
      </w:hyperlink>
    </w:p>
    <w:p w:rsidR="006E4590" w:rsidRPr="00706F44" w:rsidRDefault="006E4590" w:rsidP="006E4590">
      <w:pPr>
        <w:spacing w:after="0" w:line="240" w:lineRule="auto"/>
        <w:ind w:firstLine="709"/>
        <w:jc w:val="both"/>
        <w:rPr>
          <w:sz w:val="28"/>
          <w:szCs w:val="28"/>
          <w:lang w:val="en-US"/>
        </w:rPr>
      </w:pPr>
    </w:p>
    <w:p w:rsidR="00993403" w:rsidRPr="00993403" w:rsidRDefault="00993403" w:rsidP="00993403">
      <w:pPr>
        <w:spacing w:after="0" w:line="240" w:lineRule="auto"/>
        <w:jc w:val="both"/>
        <w:rPr>
          <w:rFonts w:eastAsia="Calibri"/>
          <w:b/>
          <w:bCs/>
          <w:sz w:val="28"/>
          <w:szCs w:val="28"/>
        </w:rPr>
      </w:pPr>
      <w:r w:rsidRPr="00993403">
        <w:rPr>
          <w:rFonts w:eastAsia="Calibri"/>
          <w:b/>
          <w:bCs/>
          <w:sz w:val="28"/>
          <w:szCs w:val="28"/>
        </w:rPr>
        <w:lastRenderedPageBreak/>
        <w:t xml:space="preserve">10. Методические указания для </w:t>
      </w:r>
      <w:proofErr w:type="gramStart"/>
      <w:r w:rsidRPr="00993403">
        <w:rPr>
          <w:rFonts w:eastAsia="Calibri"/>
          <w:b/>
          <w:bCs/>
          <w:sz w:val="28"/>
          <w:szCs w:val="28"/>
        </w:rPr>
        <w:t>обучающихся</w:t>
      </w:r>
      <w:proofErr w:type="gramEnd"/>
      <w:r w:rsidRPr="00993403">
        <w:rPr>
          <w:rFonts w:eastAsia="Calibri"/>
          <w:b/>
          <w:bCs/>
          <w:sz w:val="28"/>
          <w:szCs w:val="28"/>
        </w:rPr>
        <w:t xml:space="preserve"> по освоению дисциплины</w:t>
      </w:r>
    </w:p>
    <w:p w:rsidR="00993403" w:rsidRPr="00993403" w:rsidRDefault="00993403" w:rsidP="00993403">
      <w:pPr>
        <w:spacing w:after="0" w:line="240" w:lineRule="auto"/>
        <w:ind w:firstLine="851"/>
        <w:jc w:val="both"/>
        <w:rPr>
          <w:rFonts w:eastAsia="Calibri"/>
          <w:bCs/>
          <w:sz w:val="28"/>
          <w:szCs w:val="28"/>
        </w:rPr>
      </w:pPr>
      <w:r w:rsidRPr="00993403">
        <w:rPr>
          <w:rFonts w:eastAsia="Calibri"/>
          <w:bCs/>
          <w:sz w:val="28"/>
          <w:szCs w:val="28"/>
        </w:rPr>
        <w:t>Порядок изучения дисциплины следующий:</w:t>
      </w:r>
    </w:p>
    <w:p w:rsidR="00993403" w:rsidRPr="00993403" w:rsidRDefault="00993403" w:rsidP="00993403">
      <w:pPr>
        <w:numPr>
          <w:ilvl w:val="0"/>
          <w:numId w:val="2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Calibri"/>
          <w:bCs/>
          <w:sz w:val="28"/>
          <w:szCs w:val="28"/>
        </w:rPr>
      </w:pPr>
      <w:r w:rsidRPr="00993403">
        <w:rPr>
          <w:rFonts w:eastAsia="Calibri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993403" w:rsidRPr="00993403" w:rsidRDefault="00993403" w:rsidP="00993403">
      <w:pPr>
        <w:numPr>
          <w:ilvl w:val="0"/>
          <w:numId w:val="2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Calibri"/>
          <w:bCs/>
          <w:sz w:val="28"/>
          <w:szCs w:val="28"/>
        </w:rPr>
      </w:pPr>
      <w:r w:rsidRPr="00993403">
        <w:rPr>
          <w:rFonts w:eastAsia="Calibri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993403" w:rsidRPr="00993403" w:rsidRDefault="00993403" w:rsidP="00993403">
      <w:pPr>
        <w:numPr>
          <w:ilvl w:val="0"/>
          <w:numId w:val="2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Calibri"/>
          <w:bCs/>
          <w:sz w:val="28"/>
          <w:szCs w:val="28"/>
        </w:rPr>
      </w:pPr>
      <w:r w:rsidRPr="00993403">
        <w:rPr>
          <w:rFonts w:eastAsia="Calibri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993403" w:rsidRPr="00993403" w:rsidRDefault="00993403" w:rsidP="00993403">
      <w:pPr>
        <w:tabs>
          <w:tab w:val="left" w:pos="1418"/>
        </w:tabs>
        <w:spacing w:after="0" w:line="240" w:lineRule="auto"/>
        <w:ind w:left="851"/>
        <w:contextualSpacing/>
        <w:jc w:val="right"/>
        <w:rPr>
          <w:rFonts w:eastAsia="Calibri"/>
          <w:bCs/>
          <w:sz w:val="28"/>
          <w:szCs w:val="28"/>
          <w:highlight w:val="yellow"/>
        </w:rPr>
      </w:pPr>
    </w:p>
    <w:p w:rsidR="006A3755" w:rsidRDefault="006A3755" w:rsidP="006A3755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A3755" w:rsidRDefault="006A3755" w:rsidP="006A3755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6A3755" w:rsidRDefault="006A3755" w:rsidP="006A3755">
      <w:pPr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6A3755" w:rsidRDefault="006A3755" w:rsidP="006A3755">
      <w:pPr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6A3755" w:rsidRDefault="006A3755" w:rsidP="006A3755">
      <w:pPr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I [Электронный ресурс]. Режим доступа:  http://sdo.pgups.ru.</w:t>
      </w:r>
    </w:p>
    <w:p w:rsidR="006A3755" w:rsidRDefault="006A3755" w:rsidP="006A3755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, MS </w:t>
      </w:r>
      <w:proofErr w:type="spellStart"/>
      <w:r>
        <w:rPr>
          <w:bCs/>
          <w:sz w:val="28"/>
          <w:szCs w:val="28"/>
        </w:rPr>
        <w:t>Office</w:t>
      </w:r>
      <w:proofErr w:type="spellEnd"/>
      <w:r>
        <w:rPr>
          <w:bCs/>
          <w:sz w:val="28"/>
          <w:szCs w:val="28"/>
        </w:rPr>
        <w:t>.</w:t>
      </w:r>
    </w:p>
    <w:p w:rsidR="006A3755" w:rsidRDefault="006A3755" w:rsidP="006A3755">
      <w:pPr>
        <w:tabs>
          <w:tab w:val="left" w:pos="1418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</w:p>
    <w:p w:rsidR="00993403" w:rsidRPr="00993403" w:rsidRDefault="00993403" w:rsidP="00993403">
      <w:pPr>
        <w:tabs>
          <w:tab w:val="left" w:pos="1418"/>
        </w:tabs>
        <w:spacing w:after="0" w:line="240" w:lineRule="auto"/>
        <w:jc w:val="both"/>
        <w:rPr>
          <w:rFonts w:eastAsia="Calibri"/>
          <w:bCs/>
          <w:sz w:val="28"/>
          <w:szCs w:val="28"/>
          <w:lang w:eastAsia="ru-RU"/>
        </w:rPr>
      </w:pPr>
    </w:p>
    <w:p w:rsidR="00993403" w:rsidRPr="00993403" w:rsidRDefault="00993403" w:rsidP="00993403">
      <w:pPr>
        <w:tabs>
          <w:tab w:val="left" w:pos="1418"/>
        </w:tabs>
        <w:spacing w:after="0" w:line="240" w:lineRule="auto"/>
        <w:ind w:left="491"/>
        <w:jc w:val="both"/>
        <w:rPr>
          <w:rFonts w:eastAsia="Calibri"/>
          <w:bCs/>
          <w:sz w:val="28"/>
          <w:szCs w:val="28"/>
          <w:lang w:eastAsia="ru-RU"/>
        </w:rPr>
      </w:pPr>
      <w:r w:rsidRPr="00993403">
        <w:rPr>
          <w:rFonts w:eastAsia="Calibri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993403" w:rsidRPr="00993403" w:rsidRDefault="00993403" w:rsidP="00993403">
      <w:pPr>
        <w:spacing w:after="0" w:line="240" w:lineRule="auto"/>
        <w:ind w:firstLine="851"/>
        <w:jc w:val="both"/>
        <w:rPr>
          <w:rFonts w:eastAsia="Calibri"/>
          <w:bCs/>
          <w:sz w:val="28"/>
          <w:szCs w:val="28"/>
          <w:lang w:eastAsia="ru-RU"/>
        </w:rPr>
      </w:pPr>
    </w:p>
    <w:p w:rsidR="00993403" w:rsidRPr="00993403" w:rsidRDefault="00993403" w:rsidP="00993403">
      <w:pPr>
        <w:spacing w:after="0" w:line="264" w:lineRule="auto"/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993403">
        <w:rPr>
          <w:rFonts w:eastAsia="Calibri"/>
          <w:bCs/>
          <w:sz w:val="28"/>
          <w:szCs w:val="28"/>
          <w:lang w:eastAsia="ru-RU"/>
        </w:rPr>
        <w:t>Материально-техническая база кафедры «Логистика и коммерческая работа» обеспечивает проведение всех видов учебных занятий, предусмотренных учебным</w:t>
      </w:r>
      <w:r w:rsidR="003A3E48">
        <w:rPr>
          <w:rFonts w:eastAsia="Calibri"/>
          <w:bCs/>
          <w:sz w:val="28"/>
          <w:szCs w:val="28"/>
          <w:lang w:eastAsia="ru-RU"/>
        </w:rPr>
        <w:t>и планами</w:t>
      </w:r>
      <w:r w:rsidR="00477249">
        <w:rPr>
          <w:rFonts w:eastAsia="Calibri"/>
          <w:bCs/>
          <w:sz w:val="28"/>
          <w:szCs w:val="28"/>
          <w:lang w:eastAsia="ru-RU"/>
        </w:rPr>
        <w:t>,</w:t>
      </w:r>
      <w:r w:rsidRPr="00993403">
        <w:rPr>
          <w:rFonts w:eastAsia="Calibri"/>
          <w:bCs/>
          <w:sz w:val="28"/>
          <w:szCs w:val="28"/>
          <w:lang w:eastAsia="ru-RU"/>
        </w:rPr>
        <w:t xml:space="preserve"> и соответствует действующим санитарным и противопожарным нормам и правилам.</w:t>
      </w:r>
    </w:p>
    <w:p w:rsidR="00993403" w:rsidRPr="00993403" w:rsidRDefault="00993403" w:rsidP="00993403">
      <w:pPr>
        <w:spacing w:after="0"/>
        <w:ind w:firstLine="709"/>
        <w:rPr>
          <w:rFonts w:eastAsia="Calibri"/>
          <w:bCs/>
          <w:sz w:val="28"/>
          <w:szCs w:val="28"/>
          <w:lang w:bidi="ru-RU"/>
        </w:rPr>
      </w:pPr>
      <w:r w:rsidRPr="00993403">
        <w:rPr>
          <w:rFonts w:eastAsia="Calibri"/>
          <w:bCs/>
          <w:sz w:val="28"/>
          <w:szCs w:val="28"/>
          <w:lang w:bidi="ru-RU"/>
        </w:rPr>
        <w:t>Она содержит:</w:t>
      </w:r>
    </w:p>
    <w:p w:rsidR="00993403" w:rsidRPr="00993403" w:rsidRDefault="00993403" w:rsidP="00993403">
      <w:pPr>
        <w:numPr>
          <w:ilvl w:val="0"/>
          <w:numId w:val="20"/>
        </w:numPr>
        <w:spacing w:after="0" w:line="240" w:lineRule="auto"/>
        <w:ind w:left="0" w:firstLine="710"/>
        <w:jc w:val="both"/>
        <w:rPr>
          <w:color w:val="000000"/>
          <w:sz w:val="28"/>
          <w:szCs w:val="28"/>
          <w:lang w:eastAsia="ru-RU"/>
        </w:rPr>
      </w:pPr>
      <w:r w:rsidRPr="00993403">
        <w:rPr>
          <w:color w:val="000000"/>
          <w:sz w:val="28"/>
          <w:szCs w:val="28"/>
          <w:lang w:eastAsia="ru-RU"/>
        </w:rPr>
        <w:lastRenderedPageBreak/>
        <w:t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плакатов, которые обеспечивают тематические иллюстрации в соответствии с рабочей программой дисциплины</w:t>
      </w:r>
      <w:r w:rsidRPr="00993403">
        <w:rPr>
          <w:szCs w:val="24"/>
          <w:lang w:eastAsia="ru-RU"/>
        </w:rPr>
        <w:t>;</w:t>
      </w:r>
    </w:p>
    <w:p w:rsidR="00993403" w:rsidRPr="00993403" w:rsidRDefault="00993403" w:rsidP="00993403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993403">
        <w:rPr>
          <w:bCs/>
          <w:sz w:val="28"/>
          <w:szCs w:val="28"/>
        </w:rPr>
        <w:t>помещения для проведения групповых и индивидуальных консультаций (7-317а);</w:t>
      </w:r>
    </w:p>
    <w:p w:rsidR="00993403" w:rsidRPr="00993403" w:rsidRDefault="00993403" w:rsidP="00993403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noProof/>
          <w:sz w:val="28"/>
          <w:szCs w:val="28"/>
        </w:rPr>
      </w:pPr>
      <w:r w:rsidRPr="00993403">
        <w:rPr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6E4590" w:rsidRPr="00706F44" w:rsidRDefault="00993403" w:rsidP="00993403">
      <w:pPr>
        <w:tabs>
          <w:tab w:val="left" w:pos="1418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             -  </w:t>
      </w:r>
      <w:r w:rsidRPr="00993403">
        <w:rPr>
          <w:bCs/>
          <w:sz w:val="28"/>
          <w:szCs w:val="28"/>
        </w:rPr>
        <w:t>помещения для самостоятельной работы (7-321)</w:t>
      </w:r>
      <w:r w:rsidRPr="00993403">
        <w:rPr>
          <w:rFonts w:eastAsia="Calibri"/>
          <w:bCs/>
          <w:sz w:val="28"/>
          <w:szCs w:val="28"/>
        </w:rPr>
        <w:t xml:space="preserve"> </w:t>
      </w:r>
      <w:r w:rsidRPr="00993403">
        <w:rPr>
          <w:rFonts w:eastAsia="Calibri"/>
          <w:sz w:val="28"/>
          <w:szCs w:val="28"/>
        </w:rPr>
        <w:t>оснащены</w:t>
      </w:r>
      <w:r>
        <w:rPr>
          <w:rFonts w:eastAsia="Calibri"/>
          <w:sz w:val="28"/>
          <w:szCs w:val="28"/>
        </w:rPr>
        <w:t xml:space="preserve"> компьютерной техникой с возможностью подключения к сети «Интернет» с обеспечением доступа в электронную образовательную среду.</w:t>
      </w:r>
    </w:p>
    <w:p w:rsidR="006E4590" w:rsidRPr="00706F44" w:rsidRDefault="006E4590" w:rsidP="006E4590">
      <w:pPr>
        <w:tabs>
          <w:tab w:val="left" w:pos="1418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03"/>
      </w:tblGrid>
      <w:tr w:rsidR="00742B07" w:rsidRPr="00706F44" w:rsidTr="00742B07">
        <w:tc>
          <w:tcPr>
            <w:tcW w:w="4503" w:type="dxa"/>
            <w:shd w:val="clear" w:color="auto" w:fill="auto"/>
          </w:tcPr>
          <w:p w:rsidR="00742B07" w:rsidRPr="00706F44" w:rsidRDefault="00742B07" w:rsidP="00742B07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Разработчик программы</w:t>
            </w:r>
          </w:p>
          <w:p w:rsidR="00742B07" w:rsidRPr="00706F44" w:rsidRDefault="00742B07" w:rsidP="00742B07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 xml:space="preserve">преподаватель кафедры </w:t>
            </w:r>
          </w:p>
          <w:p w:rsidR="00742B07" w:rsidRPr="00706F44" w:rsidRDefault="00742B07" w:rsidP="00742B07">
            <w:pPr>
              <w:tabs>
                <w:tab w:val="left" w:pos="851"/>
              </w:tabs>
              <w:spacing w:after="0" w:line="240" w:lineRule="auto"/>
              <w:ind w:right="1452"/>
              <w:jc w:val="both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«Логистика и</w:t>
            </w:r>
            <w:r w:rsidRPr="00706F44">
              <w:rPr>
                <w:sz w:val="28"/>
                <w:szCs w:val="28"/>
                <w:lang w:eastAsia="ru-RU"/>
              </w:rPr>
              <w:br/>
              <w:t>коммерческая работа»</w:t>
            </w:r>
          </w:p>
        </w:tc>
      </w:tr>
      <w:tr w:rsidR="00742B07" w:rsidRPr="00706F44" w:rsidTr="00742B07">
        <w:tc>
          <w:tcPr>
            <w:tcW w:w="4503" w:type="dxa"/>
            <w:shd w:val="clear" w:color="auto" w:fill="auto"/>
          </w:tcPr>
          <w:p w:rsidR="00742B07" w:rsidRPr="00706F44" w:rsidRDefault="00742B07" w:rsidP="00742B07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706F44">
              <w:rPr>
                <w:sz w:val="28"/>
                <w:szCs w:val="28"/>
                <w:lang w:eastAsia="ru-RU"/>
              </w:rPr>
              <w:t>«</w:t>
            </w:r>
            <w:r>
              <w:rPr>
                <w:sz w:val="28"/>
                <w:szCs w:val="28"/>
                <w:lang w:eastAsia="ru-RU"/>
              </w:rPr>
              <w:t>21</w:t>
            </w:r>
            <w:r w:rsidRPr="00706F44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>января</w:t>
            </w:r>
            <w:r w:rsidRPr="00706F44">
              <w:rPr>
                <w:sz w:val="28"/>
                <w:szCs w:val="28"/>
                <w:lang w:eastAsia="ru-RU"/>
              </w:rPr>
              <w:t xml:space="preserve"> 20 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706F44">
              <w:rPr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742B07" w:rsidRDefault="00742B07" w:rsidP="006E4590">
      <w:pPr>
        <w:tabs>
          <w:tab w:val="left" w:pos="1418"/>
        </w:tabs>
        <w:snapToGri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742B07" w:rsidRDefault="00742B07" w:rsidP="006E4590">
      <w:pPr>
        <w:tabs>
          <w:tab w:val="left" w:pos="1418"/>
        </w:tabs>
        <w:snapToGri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6E4590" w:rsidRPr="00706F44" w:rsidRDefault="00742B07" w:rsidP="00742B07">
      <w:pPr>
        <w:tabs>
          <w:tab w:val="left" w:pos="1418"/>
        </w:tabs>
        <w:snapToGrid w:val="0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5D0023" wp14:editId="2CDAFC62">
            <wp:extent cx="2714410" cy="87464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138" cy="88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br w:type="textWrapping" w:clear="all"/>
      </w:r>
    </w:p>
    <w:p w:rsidR="00B575FD" w:rsidRPr="00706F44" w:rsidRDefault="00B575FD" w:rsidP="00B575FD">
      <w:pPr>
        <w:snapToGrid w:val="0"/>
        <w:spacing w:after="0" w:line="240" w:lineRule="auto"/>
        <w:ind w:left="709"/>
        <w:jc w:val="both"/>
        <w:rPr>
          <w:sz w:val="28"/>
          <w:szCs w:val="28"/>
        </w:rPr>
      </w:pPr>
    </w:p>
    <w:p w:rsidR="00164E80" w:rsidRPr="00706F44" w:rsidRDefault="00164E80" w:rsidP="00D636A1">
      <w:pPr>
        <w:jc w:val="center"/>
        <w:rPr>
          <w:sz w:val="28"/>
          <w:szCs w:val="28"/>
        </w:rPr>
      </w:pPr>
    </w:p>
    <w:p w:rsidR="00EB33C4" w:rsidRPr="00706F44" w:rsidRDefault="00EB33C4" w:rsidP="00D636A1">
      <w:pPr>
        <w:spacing w:after="0"/>
        <w:jc w:val="center"/>
        <w:rPr>
          <w:sz w:val="28"/>
          <w:szCs w:val="28"/>
        </w:rPr>
      </w:pPr>
    </w:p>
    <w:p w:rsidR="00BA28B5" w:rsidRPr="00706F44" w:rsidRDefault="00BA28B5" w:rsidP="002D35EE">
      <w:pPr>
        <w:rPr>
          <w:sz w:val="28"/>
          <w:szCs w:val="28"/>
        </w:rPr>
      </w:pPr>
    </w:p>
    <w:sectPr w:rsidR="00BA28B5" w:rsidRPr="00706F44" w:rsidSect="00BA2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4440"/>
    <w:multiLevelType w:val="hybridMultilevel"/>
    <w:tmpl w:val="006A4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4B358D7"/>
    <w:multiLevelType w:val="hybridMultilevel"/>
    <w:tmpl w:val="D838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F0326"/>
    <w:multiLevelType w:val="hybridMultilevel"/>
    <w:tmpl w:val="135C2C92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776C3"/>
    <w:multiLevelType w:val="hybridMultilevel"/>
    <w:tmpl w:val="195E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0282D"/>
    <w:multiLevelType w:val="hybridMultilevel"/>
    <w:tmpl w:val="2432ECD8"/>
    <w:lvl w:ilvl="0" w:tplc="1D2C81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>
    <w:nsid w:val="2D683546"/>
    <w:multiLevelType w:val="hybridMultilevel"/>
    <w:tmpl w:val="4B68293C"/>
    <w:lvl w:ilvl="0" w:tplc="3904A320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A15D17"/>
    <w:multiLevelType w:val="hybridMultilevel"/>
    <w:tmpl w:val="266EBB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3CBB0BDB"/>
    <w:multiLevelType w:val="hybridMultilevel"/>
    <w:tmpl w:val="133EA89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F040A1"/>
    <w:multiLevelType w:val="hybridMultilevel"/>
    <w:tmpl w:val="E8B2B7D0"/>
    <w:lvl w:ilvl="0" w:tplc="139498AE">
      <w:start w:val="1"/>
      <w:numFmt w:val="decimal"/>
      <w:suff w:val="space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C3A82"/>
    <w:multiLevelType w:val="hybridMultilevel"/>
    <w:tmpl w:val="90EE8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253B9"/>
    <w:multiLevelType w:val="hybridMultilevel"/>
    <w:tmpl w:val="58DC86A8"/>
    <w:lvl w:ilvl="0" w:tplc="04190001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B95A20"/>
    <w:multiLevelType w:val="hybridMultilevel"/>
    <w:tmpl w:val="AE22FDFA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1B09DC"/>
    <w:multiLevelType w:val="hybridMultilevel"/>
    <w:tmpl w:val="D7627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40423"/>
    <w:multiLevelType w:val="singleLevel"/>
    <w:tmpl w:val="B14AFB4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671B4A88"/>
    <w:multiLevelType w:val="hybridMultilevel"/>
    <w:tmpl w:val="70D62C84"/>
    <w:lvl w:ilvl="0" w:tplc="6044655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2F09D6"/>
    <w:multiLevelType w:val="hybridMultilevel"/>
    <w:tmpl w:val="148EDF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85719"/>
    <w:multiLevelType w:val="hybridMultilevel"/>
    <w:tmpl w:val="2DF6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0544E"/>
    <w:multiLevelType w:val="hybridMultilevel"/>
    <w:tmpl w:val="7FECF2DE"/>
    <w:lvl w:ilvl="0" w:tplc="602CD0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1121976"/>
    <w:multiLevelType w:val="hybridMultilevel"/>
    <w:tmpl w:val="CE7E41C8"/>
    <w:lvl w:ilvl="0" w:tplc="546E9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9E79C9"/>
    <w:multiLevelType w:val="hybridMultilevel"/>
    <w:tmpl w:val="E8B2B7D0"/>
    <w:lvl w:ilvl="0" w:tplc="139498A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>
    <w:nsid w:val="71FE7366"/>
    <w:multiLevelType w:val="hybridMultilevel"/>
    <w:tmpl w:val="E190D436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702619"/>
    <w:multiLevelType w:val="hybridMultilevel"/>
    <w:tmpl w:val="A5948752"/>
    <w:lvl w:ilvl="0" w:tplc="6B2A8668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9"/>
  </w:num>
  <w:num w:numId="9">
    <w:abstractNumId w:val="5"/>
  </w:num>
  <w:num w:numId="10">
    <w:abstractNumId w:val="8"/>
  </w:num>
  <w:num w:numId="11">
    <w:abstractNumId w:val="15"/>
  </w:num>
  <w:num w:numId="12">
    <w:abstractNumId w:val="26"/>
  </w:num>
  <w:num w:numId="13">
    <w:abstractNumId w:val="19"/>
  </w:num>
  <w:num w:numId="14">
    <w:abstractNumId w:val="5"/>
  </w:num>
  <w:num w:numId="15">
    <w:abstractNumId w:val="11"/>
  </w:num>
  <w:num w:numId="16">
    <w:abstractNumId w:val="21"/>
  </w:num>
  <w:num w:numId="17">
    <w:abstractNumId w:val="3"/>
  </w:num>
  <w:num w:numId="18">
    <w:abstractNumId w:val="13"/>
  </w:num>
  <w:num w:numId="19">
    <w:abstractNumId w:val="1"/>
  </w:num>
  <w:num w:numId="20">
    <w:abstractNumId w:val="10"/>
  </w:num>
  <w:num w:numId="21">
    <w:abstractNumId w:val="0"/>
  </w:num>
  <w:num w:numId="22">
    <w:abstractNumId w:val="28"/>
  </w:num>
  <w:num w:numId="23">
    <w:abstractNumId w:val="7"/>
  </w:num>
  <w:num w:numId="24">
    <w:abstractNumId w:val="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9"/>
  </w:num>
  <w:num w:numId="28">
    <w:abstractNumId w:val="24"/>
  </w:num>
  <w:num w:numId="29">
    <w:abstractNumId w:val="27"/>
  </w:num>
  <w:num w:numId="30">
    <w:abstractNumId w:val="17"/>
  </w:num>
  <w:num w:numId="31">
    <w:abstractNumId w:val="2"/>
  </w:num>
  <w:num w:numId="32">
    <w:abstractNumId w:val="2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6A1"/>
    <w:rsid w:val="00017B96"/>
    <w:rsid w:val="0006293F"/>
    <w:rsid w:val="000700E9"/>
    <w:rsid w:val="00074582"/>
    <w:rsid w:val="000862AE"/>
    <w:rsid w:val="00092AB7"/>
    <w:rsid w:val="000A431C"/>
    <w:rsid w:val="00164E80"/>
    <w:rsid w:val="00176E9C"/>
    <w:rsid w:val="00183E79"/>
    <w:rsid w:val="00184E0B"/>
    <w:rsid w:val="001F2BEC"/>
    <w:rsid w:val="001F4C2A"/>
    <w:rsid w:val="001F58D3"/>
    <w:rsid w:val="00274259"/>
    <w:rsid w:val="002D35EE"/>
    <w:rsid w:val="002F0555"/>
    <w:rsid w:val="00312E44"/>
    <w:rsid w:val="00316C7B"/>
    <w:rsid w:val="00326180"/>
    <w:rsid w:val="00371B32"/>
    <w:rsid w:val="003A3E48"/>
    <w:rsid w:val="003E1412"/>
    <w:rsid w:val="00402980"/>
    <w:rsid w:val="00411454"/>
    <w:rsid w:val="00460DF5"/>
    <w:rsid w:val="00477249"/>
    <w:rsid w:val="004B66A7"/>
    <w:rsid w:val="004C5F90"/>
    <w:rsid w:val="004D1FFE"/>
    <w:rsid w:val="0052609A"/>
    <w:rsid w:val="00671431"/>
    <w:rsid w:val="006A3755"/>
    <w:rsid w:val="006A604E"/>
    <w:rsid w:val="006B3E7A"/>
    <w:rsid w:val="006E4590"/>
    <w:rsid w:val="00706F44"/>
    <w:rsid w:val="00727E6A"/>
    <w:rsid w:val="00742B07"/>
    <w:rsid w:val="007B79BF"/>
    <w:rsid w:val="007F6EFF"/>
    <w:rsid w:val="00817FC0"/>
    <w:rsid w:val="00823492"/>
    <w:rsid w:val="008309B9"/>
    <w:rsid w:val="008824D1"/>
    <w:rsid w:val="00897DCF"/>
    <w:rsid w:val="008B75E8"/>
    <w:rsid w:val="008C2B03"/>
    <w:rsid w:val="009056FB"/>
    <w:rsid w:val="0092613D"/>
    <w:rsid w:val="0095241B"/>
    <w:rsid w:val="00956FCF"/>
    <w:rsid w:val="009619C5"/>
    <w:rsid w:val="00983444"/>
    <w:rsid w:val="00991F60"/>
    <w:rsid w:val="00993403"/>
    <w:rsid w:val="009B1CE6"/>
    <w:rsid w:val="009F2EA6"/>
    <w:rsid w:val="00A11992"/>
    <w:rsid w:val="00A120F1"/>
    <w:rsid w:val="00A31F31"/>
    <w:rsid w:val="00A62251"/>
    <w:rsid w:val="00AF2033"/>
    <w:rsid w:val="00B2202F"/>
    <w:rsid w:val="00B230DE"/>
    <w:rsid w:val="00B575FD"/>
    <w:rsid w:val="00B75946"/>
    <w:rsid w:val="00B859D5"/>
    <w:rsid w:val="00BA28B5"/>
    <w:rsid w:val="00BE6569"/>
    <w:rsid w:val="00C35E8F"/>
    <w:rsid w:val="00C804FE"/>
    <w:rsid w:val="00C91F46"/>
    <w:rsid w:val="00D232F2"/>
    <w:rsid w:val="00D554AF"/>
    <w:rsid w:val="00D636A1"/>
    <w:rsid w:val="00DA0BEC"/>
    <w:rsid w:val="00DA244A"/>
    <w:rsid w:val="00DC4C17"/>
    <w:rsid w:val="00E017BF"/>
    <w:rsid w:val="00E13D53"/>
    <w:rsid w:val="00E17FCF"/>
    <w:rsid w:val="00E93006"/>
    <w:rsid w:val="00EA1514"/>
    <w:rsid w:val="00EB33C4"/>
    <w:rsid w:val="00EB5E28"/>
    <w:rsid w:val="00EF4024"/>
    <w:rsid w:val="00F41334"/>
    <w:rsid w:val="00F50C7F"/>
    <w:rsid w:val="00F970ED"/>
    <w:rsid w:val="00FA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РП.Обычный"/>
    <w:qFormat/>
    <w:rsid w:val="00D636A1"/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6E45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0"/>
    <w:link w:val="30"/>
    <w:uiPriority w:val="9"/>
    <w:qFormat/>
    <w:rsid w:val="006E4590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link w:val="HTML0"/>
    <w:unhideWhenUsed/>
    <w:rsid w:val="00D63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D636A1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4">
    <w:name w:val="Balloon Text"/>
    <w:basedOn w:val="a0"/>
    <w:link w:val="a5"/>
    <w:semiHidden/>
    <w:unhideWhenUsed/>
    <w:rsid w:val="00D6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D636A1"/>
    <w:rPr>
      <w:rFonts w:ascii="Tahoma" w:eastAsia="Times New Roman" w:hAnsi="Tahoma" w:cs="Tahoma"/>
      <w:sz w:val="16"/>
      <w:szCs w:val="16"/>
    </w:rPr>
  </w:style>
  <w:style w:type="paragraph" w:customStyle="1" w:styleId="a6">
    <w:name w:val="РП.НАИМ_ДИСПЦИП"/>
    <w:basedOn w:val="a0"/>
    <w:autoRedefine/>
    <w:qFormat/>
    <w:rsid w:val="00D636A1"/>
    <w:pPr>
      <w:jc w:val="center"/>
    </w:pPr>
    <w:rPr>
      <w:caps/>
      <w:sz w:val="28"/>
    </w:rPr>
  </w:style>
  <w:style w:type="paragraph" w:customStyle="1" w:styleId="11">
    <w:name w:val="Абзац списка1"/>
    <w:basedOn w:val="a0"/>
    <w:rsid w:val="00D636A1"/>
    <w:pPr>
      <w:ind w:left="720"/>
      <w:contextualSpacing/>
    </w:pPr>
  </w:style>
  <w:style w:type="character" w:customStyle="1" w:styleId="12">
    <w:name w:val="Замещающий текст1"/>
    <w:semiHidden/>
    <w:rsid w:val="00D636A1"/>
    <w:rPr>
      <w:rFonts w:ascii="Times New Roman" w:hAnsi="Times New Roman" w:cs="Times New Roman" w:hint="default"/>
      <w:color w:val="808080"/>
    </w:rPr>
  </w:style>
  <w:style w:type="table" w:styleId="a7">
    <w:name w:val="Table Grid"/>
    <w:basedOn w:val="a2"/>
    <w:rsid w:val="00D636A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2D35EE"/>
    <w:rPr>
      <w:color w:val="0000FF"/>
      <w:u w:val="single"/>
    </w:rPr>
  </w:style>
  <w:style w:type="paragraph" w:customStyle="1" w:styleId="ConsPlusNormal">
    <w:name w:val="ConsPlusNormal"/>
    <w:rsid w:val="00A622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E459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30">
    <w:name w:val="Заголовок 3 Знак"/>
    <w:basedOn w:val="a1"/>
    <w:link w:val="3"/>
    <w:uiPriority w:val="9"/>
    <w:rsid w:val="006E4590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styleId="a9">
    <w:name w:val="Placeholder Text"/>
    <w:uiPriority w:val="99"/>
    <w:semiHidden/>
    <w:rsid w:val="006E4590"/>
    <w:rPr>
      <w:color w:val="808080"/>
    </w:rPr>
  </w:style>
  <w:style w:type="paragraph" w:styleId="aa">
    <w:name w:val="List Paragraph"/>
    <w:basedOn w:val="a0"/>
    <w:uiPriority w:val="34"/>
    <w:qFormat/>
    <w:rsid w:val="006E4590"/>
    <w:pPr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rsid w:val="006E4590"/>
  </w:style>
  <w:style w:type="paragraph" w:styleId="ab">
    <w:name w:val="annotation text"/>
    <w:basedOn w:val="a0"/>
    <w:link w:val="ac"/>
    <w:uiPriority w:val="99"/>
    <w:semiHidden/>
    <w:unhideWhenUsed/>
    <w:rsid w:val="006E4590"/>
    <w:pPr>
      <w:spacing w:before="100" w:beforeAutospacing="1" w:after="100" w:afterAutospacing="1" w:line="240" w:lineRule="auto"/>
    </w:pPr>
    <w:rPr>
      <w:szCs w:val="24"/>
      <w:lang w:val="x-none" w:eastAsia="x-none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E45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otnote reference"/>
    <w:uiPriority w:val="99"/>
    <w:semiHidden/>
    <w:unhideWhenUsed/>
    <w:rsid w:val="006E4590"/>
  </w:style>
  <w:style w:type="paragraph" w:styleId="ae">
    <w:name w:val="footnote text"/>
    <w:basedOn w:val="a0"/>
    <w:link w:val="af"/>
    <w:uiPriority w:val="99"/>
    <w:semiHidden/>
    <w:unhideWhenUsed/>
    <w:rsid w:val="006E4590"/>
    <w:pPr>
      <w:spacing w:before="100" w:beforeAutospacing="1" w:after="100" w:afterAutospacing="1" w:line="240" w:lineRule="auto"/>
    </w:pPr>
    <w:rPr>
      <w:szCs w:val="24"/>
      <w:lang w:val="x-none" w:eastAsia="x-none"/>
    </w:rPr>
  </w:style>
  <w:style w:type="character" w:customStyle="1" w:styleId="af">
    <w:name w:val="Текст сноски Знак"/>
    <w:basedOn w:val="a1"/>
    <w:link w:val="ae"/>
    <w:uiPriority w:val="99"/>
    <w:semiHidden/>
    <w:rsid w:val="006E45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Strong"/>
    <w:uiPriority w:val="22"/>
    <w:qFormat/>
    <w:rsid w:val="006E4590"/>
    <w:rPr>
      <w:b/>
      <w:bCs/>
    </w:rPr>
  </w:style>
  <w:style w:type="paragraph" w:styleId="13">
    <w:name w:val="toc 1"/>
    <w:basedOn w:val="a0"/>
    <w:next w:val="a0"/>
    <w:autoRedefine/>
    <w:uiPriority w:val="39"/>
    <w:rsid w:val="006E4590"/>
    <w:pPr>
      <w:spacing w:before="120" w:after="120" w:line="240" w:lineRule="auto"/>
    </w:pPr>
    <w:rPr>
      <w:rFonts w:ascii="Calibri" w:hAnsi="Calibri"/>
      <w:b/>
      <w:bCs/>
      <w:caps/>
      <w:sz w:val="20"/>
      <w:szCs w:val="20"/>
      <w:lang w:eastAsia="ru-RU"/>
    </w:rPr>
  </w:style>
  <w:style w:type="character" w:customStyle="1" w:styleId="FontStyle31">
    <w:name w:val="Font Style31"/>
    <w:rsid w:val="006E459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6E4590"/>
    <w:rPr>
      <w:rFonts w:ascii="Times New Roman" w:hAnsi="Times New Roman" w:cs="Times New Roman"/>
      <w:sz w:val="12"/>
      <w:szCs w:val="12"/>
    </w:rPr>
  </w:style>
  <w:style w:type="paragraph" w:customStyle="1" w:styleId="Style3">
    <w:name w:val="Style3"/>
    <w:basedOn w:val="a0"/>
    <w:rsid w:val="006E459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character" w:customStyle="1" w:styleId="14">
    <w:name w:val="Обычный1"/>
    <w:basedOn w:val="a1"/>
    <w:rsid w:val="006E4590"/>
  </w:style>
  <w:style w:type="paragraph" w:customStyle="1" w:styleId="Style2">
    <w:name w:val="Style2"/>
    <w:basedOn w:val="a0"/>
    <w:rsid w:val="006E459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character" w:customStyle="1" w:styleId="FontStyle20">
    <w:name w:val="Font Style20"/>
    <w:rsid w:val="006E4590"/>
    <w:rPr>
      <w:rFonts w:ascii="Georgia" w:hAnsi="Georgia" w:cs="Georgia"/>
      <w:sz w:val="12"/>
      <w:szCs w:val="12"/>
    </w:rPr>
  </w:style>
  <w:style w:type="character" w:styleId="af1">
    <w:name w:val="Emphasis"/>
    <w:uiPriority w:val="20"/>
    <w:qFormat/>
    <w:rsid w:val="006E4590"/>
    <w:rPr>
      <w:i/>
      <w:iCs/>
    </w:rPr>
  </w:style>
  <w:style w:type="paragraph" w:customStyle="1" w:styleId="a">
    <w:name w:val="список с точками"/>
    <w:basedOn w:val="a0"/>
    <w:rsid w:val="006E4590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eastAsia="Calibri"/>
      <w:szCs w:val="24"/>
      <w:lang w:eastAsia="ru-RU"/>
    </w:rPr>
  </w:style>
  <w:style w:type="character" w:customStyle="1" w:styleId="Bodytext">
    <w:name w:val="Body text_"/>
    <w:link w:val="15"/>
    <w:locked/>
    <w:rsid w:val="006E4590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Bodytext"/>
    <w:rsid w:val="006E4590"/>
    <w:pPr>
      <w:shd w:val="clear" w:color="auto" w:fill="FFFFFF"/>
      <w:spacing w:after="1140" w:line="240" w:lineRule="atLeast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2">
    <w:name w:val="Абзац списка2"/>
    <w:basedOn w:val="a0"/>
    <w:rsid w:val="006E4590"/>
    <w:pPr>
      <w:ind w:left="720"/>
      <w:contextualSpacing/>
    </w:pPr>
  </w:style>
  <w:style w:type="character" w:customStyle="1" w:styleId="20">
    <w:name w:val="Замещающий текст2"/>
    <w:semiHidden/>
    <w:rsid w:val="006E4590"/>
    <w:rPr>
      <w:rFonts w:ascii="Times New Roman" w:hAnsi="Times New Roman" w:cs="Times New Roman" w:hint="default"/>
      <w:color w:val="808080"/>
    </w:rPr>
  </w:style>
  <w:style w:type="paragraph" w:customStyle="1" w:styleId="16">
    <w:name w:val="Обычный1"/>
    <w:rsid w:val="006E4590"/>
    <w:pPr>
      <w:widowControl w:val="0"/>
      <w:spacing w:after="0" w:line="259" w:lineRule="auto"/>
      <w:ind w:firstLine="400"/>
    </w:pPr>
    <w:rPr>
      <w:rFonts w:ascii="Times New Roman" w:eastAsia="Calibri" w:hAnsi="Times New Roman" w:cs="Times New Roman"/>
      <w:sz w:val="18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6E4590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f3">
    <w:name w:val="Верхний колонтитул Знак"/>
    <w:basedOn w:val="a1"/>
    <w:link w:val="af2"/>
    <w:uiPriority w:val="99"/>
    <w:rsid w:val="006E4590"/>
    <w:rPr>
      <w:rFonts w:ascii="Times New Roman" w:eastAsia="Calibri" w:hAnsi="Times New Roman" w:cs="Times New Roman"/>
      <w:sz w:val="24"/>
      <w:lang w:val="x-none"/>
    </w:rPr>
  </w:style>
  <w:style w:type="paragraph" w:styleId="af4">
    <w:name w:val="footer"/>
    <w:basedOn w:val="a0"/>
    <w:link w:val="af5"/>
    <w:uiPriority w:val="99"/>
    <w:unhideWhenUsed/>
    <w:rsid w:val="006E4590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f5">
    <w:name w:val="Нижний колонтитул Знак"/>
    <w:basedOn w:val="a1"/>
    <w:link w:val="af4"/>
    <w:uiPriority w:val="99"/>
    <w:rsid w:val="006E4590"/>
    <w:rPr>
      <w:rFonts w:ascii="Times New Roman" w:eastAsia="Calibri" w:hAnsi="Times New Roman" w:cs="Times New Roman"/>
      <w:sz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" TargetMode="External"/><Relationship Id="rId13" Type="http://schemas.openxmlformats.org/officeDocument/2006/relationships/hyperlink" Target="http://www.intracen.org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rbc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bcg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tpprf.ru/ru/interaction/committee/komlogistic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rldcargonews.com/" TargetMode="External"/><Relationship Id="rId14" Type="http://schemas.openxmlformats.org/officeDocument/2006/relationships/hyperlink" Target="http://www.nqai.ie/documents/eqfleafle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4199</Words>
  <Characters>23935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нона</dc:creator>
  <cp:lastModifiedBy>Нонна</cp:lastModifiedBy>
  <cp:revision>42</cp:revision>
  <cp:lastPrinted>2017-11-16T09:31:00Z</cp:lastPrinted>
  <dcterms:created xsi:type="dcterms:W3CDTF">2016-05-11T13:29:00Z</dcterms:created>
  <dcterms:modified xsi:type="dcterms:W3CDTF">2017-11-29T12:41:00Z</dcterms:modified>
</cp:coreProperties>
</file>