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666D86" w:rsidRPr="00666D86">
        <w:rPr>
          <w:rFonts w:ascii="Times New Roman" w:hAnsi="Times New Roman" w:cs="Times New Roman"/>
          <w:caps/>
          <w:sz w:val="28"/>
          <w:szCs w:val="28"/>
        </w:rPr>
        <w:t>защита интеллектуальной собственности и патентоведение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666D86">
        <w:rPr>
          <w:rFonts w:ascii="Times New Roman" w:hAnsi="Times New Roman" w:cs="Times New Roman"/>
          <w:sz w:val="28"/>
          <w:szCs w:val="28"/>
        </w:rPr>
        <w:t>9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666D86">
        <w:rPr>
          <w:rFonts w:ascii="Times New Roman" w:hAnsi="Times New Roman" w:cs="Times New Roman"/>
          <w:sz w:val="28"/>
          <w:szCs w:val="28"/>
        </w:rPr>
        <w:t>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666D86" w:rsidRPr="00666D86">
        <w:rPr>
          <w:rFonts w:ascii="Times New Roman" w:hAnsi="Times New Roman" w:cs="Times New Roman"/>
          <w:sz w:val="24"/>
          <w:szCs w:val="28"/>
        </w:rPr>
        <w:t>Защита интеллектуальной собственности и патентоведение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666D86">
        <w:rPr>
          <w:rFonts w:ascii="Times New Roman" w:hAnsi="Times New Roman" w:cs="Times New Roman"/>
          <w:sz w:val="24"/>
          <w:szCs w:val="28"/>
        </w:rPr>
        <w:t>9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666D86">
        <w:rPr>
          <w:rFonts w:ascii="Times New Roman" w:hAnsi="Times New Roman" w:cs="Times New Roman"/>
          <w:sz w:val="24"/>
          <w:szCs w:val="28"/>
        </w:rPr>
        <w:t>1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Целью изучения дисциплины является формирование знаний об основных понятиях и порядке правовой охраны интеллектуальной собственности, а также способах защиты конкретных видов интеллектуальной собственности.</w:t>
      </w:r>
    </w:p>
    <w:p w:rsidR="00666D86" w:rsidRPr="00666D86" w:rsidRDefault="00666D86" w:rsidP="00666D86">
      <w:pPr>
        <w:pStyle w:val="2"/>
        <w:tabs>
          <w:tab w:val="left" w:pos="567"/>
        </w:tabs>
        <w:ind w:left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Для достижения поставленной цели решаются следующие задачи: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видов и объектов интеллектуальной собственности;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патентных систем;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особенностей патентного законодательства в Российской Федерации и за рубежом;</w:t>
      </w:r>
    </w:p>
    <w:p w:rsidR="00666D86" w:rsidRPr="00666D86" w:rsidRDefault="00666D86" w:rsidP="00666D86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8"/>
        </w:rPr>
      </w:pPr>
      <w:r w:rsidRPr="00666D86">
        <w:rPr>
          <w:rFonts w:ascii="Times New Roman" w:hAnsi="Times New Roman"/>
          <w:sz w:val="24"/>
          <w:szCs w:val="28"/>
        </w:rPr>
        <w:t xml:space="preserve"> изучение структуры открытий и изобретений и форм их защиты; </w:t>
      </w:r>
    </w:p>
    <w:p w:rsidR="00813EC8" w:rsidRPr="00666D86" w:rsidRDefault="00666D86" w:rsidP="00666D86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2"/>
          <w:szCs w:val="24"/>
        </w:rPr>
      </w:pPr>
      <w:r w:rsidRPr="00666D86">
        <w:rPr>
          <w:sz w:val="24"/>
          <w:szCs w:val="28"/>
        </w:rPr>
        <w:t xml:space="preserve"> изучение документального оформления прав изобретателей и правовой охраны полезной модели, товарных знаков, промышленных образцов, программ для ЭВМ.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666D86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666D86">
        <w:rPr>
          <w:rFonts w:ascii="Times New Roman" w:hAnsi="Times New Roman" w:cs="Times New Roman"/>
          <w:sz w:val="24"/>
          <w:szCs w:val="24"/>
        </w:rPr>
        <w:t>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666D86">
        <w:rPr>
          <w:rFonts w:ascii="Times New Roman" w:hAnsi="Times New Roman" w:cs="Times New Roman"/>
          <w:sz w:val="24"/>
          <w:szCs w:val="24"/>
        </w:rPr>
        <w:t>17</w:t>
      </w:r>
      <w:r w:rsidR="00EC6539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ЗНАТЬ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виды интеллектуальной собственности, правоустанавливающие документы и сроки их действия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сущность прав на интеллектуальную собственность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УМЕТЬ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изучать научно-техническую, патентную информацию в области метрологии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составлять заявки на получение патентов по утвержденной форме</w:t>
      </w:r>
      <w:r w:rsidRPr="00666D86">
        <w:rPr>
          <w:rFonts w:ascii="Times New Roman" w:hAnsi="Times New Roman" w:cs="Times New Roman"/>
          <w:bCs/>
          <w:sz w:val="24"/>
          <w:szCs w:val="28"/>
        </w:rPr>
        <w:t>.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ВЛАДЕТЬ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EC6539" w:rsidRPr="00666D86" w:rsidRDefault="00666D86" w:rsidP="00666D86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66D86">
        <w:rPr>
          <w:rFonts w:ascii="Times New Roman" w:hAnsi="Times New Roman" w:cs="Times New Roman"/>
          <w:sz w:val="24"/>
          <w:szCs w:val="28"/>
        </w:rPr>
        <w:t>навыками работы с информацией из разных источников</w:t>
      </w:r>
      <w:r w:rsidRPr="00666D86">
        <w:rPr>
          <w:rFonts w:ascii="Times New Roman" w:hAnsi="Times New Roman" w:cs="Times New Roman"/>
          <w:bCs/>
          <w:sz w:val="24"/>
          <w:szCs w:val="28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C6539" w:rsidRPr="00DD00F8" w:rsidRDefault="00666D86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Интеллектуальная собственность</w:t>
      </w:r>
      <w:r w:rsidR="00EC6539" w:rsidRPr="00DD0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539" w:rsidRPr="00DD00F8" w:rsidRDefault="00666D86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об интеллектуальной собственности, Законодательство об авторском праве и смежных правах</w:t>
      </w:r>
      <w:r w:rsidR="00EC6539" w:rsidRPr="00DD0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DD00F8" w:rsidRDefault="00666D86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Исследование объектов техники на патентную чистоту</w:t>
      </w:r>
      <w:r w:rsidR="00EC6539" w:rsidRPr="00DD00F8">
        <w:rPr>
          <w:rFonts w:ascii="Times New Roman" w:hAnsi="Times New Roman" w:cs="Times New Roman"/>
          <w:sz w:val="24"/>
          <w:szCs w:val="24"/>
        </w:rPr>
        <w:t>.</w:t>
      </w:r>
    </w:p>
    <w:p w:rsidR="00EC6539" w:rsidRPr="00DD00F8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Международная классификация изобретений</w:t>
      </w:r>
      <w:r w:rsidR="00EC6539" w:rsidRPr="00DD00F8">
        <w:rPr>
          <w:rFonts w:ascii="Times New Roman" w:hAnsi="Times New Roman" w:cs="Times New Roman"/>
          <w:sz w:val="24"/>
          <w:szCs w:val="24"/>
        </w:rPr>
        <w:t>.</w:t>
      </w:r>
    </w:p>
    <w:p w:rsidR="00EC6539" w:rsidRPr="00DD00F8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 xml:space="preserve">Объекты </w:t>
      </w:r>
      <w:proofErr w:type="gramStart"/>
      <w:r w:rsidRPr="00DD00F8">
        <w:rPr>
          <w:rFonts w:ascii="Times New Roman" w:hAnsi="Times New Roman" w:cs="Times New Roman"/>
          <w:sz w:val="24"/>
          <w:szCs w:val="24"/>
        </w:rPr>
        <w:t>промышленное</w:t>
      </w:r>
      <w:proofErr w:type="gramEnd"/>
      <w:r w:rsidRPr="00DD00F8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EC6539" w:rsidRPr="00DD00F8">
        <w:rPr>
          <w:rFonts w:ascii="Times New Roman" w:hAnsi="Times New Roman" w:cs="Times New Roman"/>
          <w:sz w:val="24"/>
          <w:szCs w:val="24"/>
        </w:rPr>
        <w:t>.</w:t>
      </w:r>
    </w:p>
    <w:p w:rsidR="002E7F64" w:rsidRPr="00DD00F8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Изобретение</w:t>
      </w:r>
      <w:r w:rsidR="002E7F64" w:rsidRPr="00DD00F8">
        <w:rPr>
          <w:rFonts w:ascii="Times New Roman" w:hAnsi="Times New Roman" w:cs="Times New Roman"/>
          <w:sz w:val="24"/>
          <w:szCs w:val="24"/>
        </w:rPr>
        <w:t>.</w:t>
      </w:r>
    </w:p>
    <w:p w:rsidR="00666D86" w:rsidRPr="00DD00F8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Полезная модель – объект патентного права. Заявка на изобретение и полезную модель.</w:t>
      </w:r>
    </w:p>
    <w:p w:rsidR="00666D86" w:rsidRPr="00DD00F8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lastRenderedPageBreak/>
        <w:t>Промышленный образец.</w:t>
      </w:r>
    </w:p>
    <w:p w:rsidR="00666D86" w:rsidRPr="00DD00F8" w:rsidRDefault="00666D8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0F8">
        <w:rPr>
          <w:rFonts w:ascii="Times New Roman" w:hAnsi="Times New Roman" w:cs="Times New Roman"/>
          <w:sz w:val="24"/>
          <w:szCs w:val="24"/>
        </w:rPr>
        <w:t>Товарные знаки, знаки обслуживания и наименования мест происхождения товаров как объекты интеллектуальной собственности.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66D86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666D86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4351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C6539">
        <w:rPr>
          <w:rFonts w:ascii="Times New Roman" w:hAnsi="Times New Roman" w:cs="Times New Roman"/>
          <w:sz w:val="24"/>
          <w:szCs w:val="24"/>
        </w:rPr>
        <w:t>1</w:t>
      </w:r>
      <w:r w:rsidR="004351FF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66D86">
        <w:rPr>
          <w:rFonts w:ascii="Times New Roman" w:hAnsi="Times New Roman" w:cs="Times New Roman"/>
          <w:sz w:val="24"/>
          <w:szCs w:val="24"/>
        </w:rPr>
        <w:t>5</w:t>
      </w:r>
      <w:r w:rsidR="004351F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D00F8" w:rsidRDefault="00DD00F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666D86">
        <w:rPr>
          <w:rFonts w:ascii="Times New Roman" w:hAnsi="Times New Roman" w:cs="Times New Roman"/>
          <w:sz w:val="24"/>
          <w:szCs w:val="24"/>
        </w:rPr>
        <w:t>курсовой проект</w:t>
      </w:r>
      <w:r w:rsidR="00EC6539">
        <w:rPr>
          <w:rFonts w:ascii="Times New Roman" w:hAnsi="Times New Roman" w:cs="Times New Roman"/>
          <w:sz w:val="24"/>
          <w:szCs w:val="24"/>
        </w:rPr>
        <w:t xml:space="preserve">, </w:t>
      </w:r>
      <w:r w:rsidR="00666D86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3"/>
  </w:num>
  <w:num w:numId="5">
    <w:abstractNumId w:val="12"/>
  </w:num>
  <w:num w:numId="6">
    <w:abstractNumId w:val="14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8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351FF"/>
    <w:rsid w:val="004B1BAF"/>
    <w:rsid w:val="004B4DBB"/>
    <w:rsid w:val="005621F8"/>
    <w:rsid w:val="00590917"/>
    <w:rsid w:val="005A358C"/>
    <w:rsid w:val="00632136"/>
    <w:rsid w:val="0066607A"/>
    <w:rsid w:val="00666D86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470E4"/>
    <w:rsid w:val="00B83AA0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DD00F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666D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666D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2017-11-24T09:53:00Z</dcterms:created>
  <dcterms:modified xsi:type="dcterms:W3CDTF">2017-11-24T09:53:00Z</dcterms:modified>
</cp:coreProperties>
</file>