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2D0407">
        <w:rPr>
          <w:rFonts w:ascii="Times New Roman" w:hAnsi="Times New Roman" w:cs="Times New Roman"/>
          <w:caps/>
          <w:sz w:val="24"/>
          <w:szCs w:val="24"/>
        </w:rPr>
        <w:t xml:space="preserve">РУССКИЙ ЯЗЫК И КУЛЬТУРА РЕЧИ 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813EC8" w:rsidRPr="00813EC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813EC8" w:rsidRPr="00813EC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13EC8" w:rsidRPr="00813EC8">
        <w:rPr>
          <w:rFonts w:ascii="Times New Roman" w:hAnsi="Times New Roman" w:cs="Times New Roman"/>
          <w:sz w:val="28"/>
          <w:szCs w:val="28"/>
        </w:rPr>
        <w:t>.</w:t>
      </w:r>
      <w:r w:rsidR="002D0407">
        <w:rPr>
          <w:rFonts w:ascii="Times New Roman" w:hAnsi="Times New Roman" w:cs="Times New Roman"/>
          <w:sz w:val="28"/>
          <w:szCs w:val="28"/>
        </w:rPr>
        <w:t>Б.25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 подготовки – </w:t>
      </w:r>
      <w:r w:rsidR="00276679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27.</w:t>
      </w:r>
      <w:r w:rsidR="0025796E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03.</w:t>
      </w:r>
      <w:r w:rsidR="00276679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01 «Стандартизация и метрология»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Квалификация (степень) выпускника – </w:t>
      </w:r>
      <w:r w:rsidR="0025796E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бакалавр</w:t>
      </w:r>
    </w:p>
    <w:p w:rsidR="00632136" w:rsidRPr="0070567B" w:rsidRDefault="0025796E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Профиль</w:t>
      </w:r>
      <w:r w:rsidR="00632136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76679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Метрология, стандартизация и</w:t>
      </w:r>
      <w:r w:rsidR="00276679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сертификация»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D0407" w:rsidRDefault="0025796E" w:rsidP="002D0407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 «</w:t>
      </w:r>
      <w:r w:rsidR="002D0407">
        <w:rPr>
          <w:rFonts w:ascii="Times New Roman" w:hAnsi="Times New Roman" w:cs="Times New Roman"/>
          <w:color w:val="000000" w:themeColor="text1"/>
          <w:sz w:val="24"/>
          <w:szCs w:val="24"/>
        </w:rPr>
        <w:t>Русский язык и культура речи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r w:rsidR="00813EC8" w:rsidRPr="0070567B">
        <w:rPr>
          <w:rFonts w:ascii="Times New Roman" w:hAnsi="Times New Roman" w:cs="Times New Roman"/>
          <w:color w:val="000000" w:themeColor="text1"/>
          <w:sz w:val="24"/>
          <w:szCs w:val="28"/>
        </w:rPr>
        <w:t>Б</w:t>
      </w:r>
      <w:proofErr w:type="gramStart"/>
      <w:r w:rsidR="00813EC8" w:rsidRPr="0070567B">
        <w:rPr>
          <w:rFonts w:ascii="Times New Roman" w:hAnsi="Times New Roman" w:cs="Times New Roman"/>
          <w:color w:val="000000" w:themeColor="text1"/>
          <w:sz w:val="24"/>
          <w:szCs w:val="28"/>
        </w:rPr>
        <w:t>1</w:t>
      </w:r>
      <w:proofErr w:type="gramEnd"/>
      <w:r w:rsidR="00813EC8" w:rsidRPr="0070567B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2D0407">
        <w:rPr>
          <w:rFonts w:ascii="Times New Roman" w:hAnsi="Times New Roman" w:cs="Times New Roman"/>
          <w:color w:val="000000" w:themeColor="text1"/>
          <w:sz w:val="24"/>
          <w:szCs w:val="28"/>
        </w:rPr>
        <w:t>Б.25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13EC8" w:rsidRPr="0070567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относится </w:t>
      </w:r>
      <w:r w:rsidR="002D0407" w:rsidRPr="002D0407">
        <w:rPr>
          <w:rFonts w:ascii="Times New Roman" w:hAnsi="Times New Roman" w:cs="Times New Roman"/>
          <w:sz w:val="24"/>
          <w:szCs w:val="28"/>
        </w:rPr>
        <w:t>к базовой части и является обязательной.</w:t>
      </w:r>
    </w:p>
    <w:p w:rsidR="00632136" w:rsidRPr="0070567B" w:rsidRDefault="00632136" w:rsidP="002D0407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Цель и задачи дисциплины</w:t>
      </w:r>
    </w:p>
    <w:p w:rsidR="002D0407" w:rsidRPr="002D0407" w:rsidRDefault="002D0407" w:rsidP="002D040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2D0407">
        <w:rPr>
          <w:rFonts w:ascii="Times New Roman" w:eastAsia="Times New Roman" w:hAnsi="Times New Roman" w:cs="Times New Roman"/>
          <w:b/>
          <w:sz w:val="24"/>
          <w:szCs w:val="28"/>
        </w:rPr>
        <w:t xml:space="preserve">Целью 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 xml:space="preserve">изучения дисциплины </w:t>
      </w:r>
      <w:r w:rsidRPr="002D0407">
        <w:rPr>
          <w:rFonts w:ascii="Times New Roman" w:hAnsi="Times New Roman" w:cs="Times New Roman"/>
          <w:bCs/>
          <w:sz w:val="24"/>
          <w:szCs w:val="28"/>
        </w:rPr>
        <w:t xml:space="preserve">«Русский язык и культура речи» 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>является повышение уровня практического владения современным русским лите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softHyphen/>
        <w:t>ратурным языком у специалистов нефилологического профиля в разных сферах функционирования русского языка, в письменной и устной его разновидностях.</w:t>
      </w:r>
      <w:proofErr w:type="gramEnd"/>
      <w:r w:rsidRPr="002D0407">
        <w:rPr>
          <w:rFonts w:ascii="Times New Roman" w:eastAsia="Times New Roman" w:hAnsi="Times New Roman" w:cs="Times New Roman"/>
          <w:sz w:val="24"/>
          <w:szCs w:val="28"/>
        </w:rPr>
        <w:t xml:space="preserve">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2D0407" w:rsidRPr="002D0407" w:rsidRDefault="002D0407" w:rsidP="002D040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sz w:val="24"/>
          <w:szCs w:val="28"/>
        </w:rPr>
        <w:t xml:space="preserve">Для достижения поставленных целей решаются следующие </w:t>
      </w:r>
      <w:r w:rsidRPr="002D0407">
        <w:rPr>
          <w:rFonts w:ascii="Times New Roman" w:eastAsia="Times New Roman" w:hAnsi="Times New Roman" w:cs="Times New Roman"/>
          <w:b/>
          <w:sz w:val="24"/>
          <w:szCs w:val="28"/>
        </w:rPr>
        <w:t>задачи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2D0407" w:rsidRPr="002D0407" w:rsidRDefault="002D0407" w:rsidP="002D0407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ab/>
        <w:t>помочь обучаемым овладеть культурой общения в жизненно актуальных сферах деятельности, прежде всего в речевых ситуациях, связанных с будущей профессией;</w:t>
      </w:r>
    </w:p>
    <w:p w:rsidR="002D0407" w:rsidRPr="002D0407" w:rsidRDefault="002D0407" w:rsidP="002D0407">
      <w:pPr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sz w:val="24"/>
          <w:szCs w:val="28"/>
        </w:rPr>
        <w:t>повысить их общую культуру, уровень гуманитарной образованно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softHyphen/>
        <w:t>сти и гуманитарного мышления;</w:t>
      </w:r>
    </w:p>
    <w:p w:rsidR="002D0407" w:rsidRPr="002D0407" w:rsidRDefault="002D0407" w:rsidP="002D0407">
      <w:pPr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sz w:val="24"/>
          <w:szCs w:val="28"/>
        </w:rPr>
        <w:t>сформировать навыки языковой компетенции для участия в научных дискуссиях и процедурах защиты научных работ различного уровня, выступления с докладами и сообщениями по тематике проводимых исследований.</w:t>
      </w:r>
    </w:p>
    <w:p w:rsidR="002D0407" w:rsidRPr="002D0407" w:rsidRDefault="002D0407" w:rsidP="002D0407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собственную систему речевого самосовершенствования;</w:t>
      </w:r>
    </w:p>
    <w:p w:rsidR="002D0407" w:rsidRPr="002D0407" w:rsidRDefault="002D0407" w:rsidP="002D0407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:rsidR="00813EC8" w:rsidRPr="002D0407" w:rsidRDefault="002D0407" w:rsidP="002D0407">
      <w:pPr>
        <w:pStyle w:val="1"/>
        <w:widowControl/>
        <w:numPr>
          <w:ilvl w:val="0"/>
          <w:numId w:val="14"/>
        </w:numPr>
        <w:tabs>
          <w:tab w:val="left" w:pos="284"/>
          <w:tab w:val="left" w:pos="426"/>
          <w:tab w:val="left" w:pos="1418"/>
        </w:tabs>
        <w:spacing w:line="240" w:lineRule="auto"/>
        <w:ind w:left="0" w:firstLine="0"/>
        <w:rPr>
          <w:color w:val="000000" w:themeColor="text1"/>
          <w:sz w:val="22"/>
          <w:szCs w:val="28"/>
        </w:rPr>
      </w:pPr>
      <w:r w:rsidRPr="002D0407">
        <w:rPr>
          <w:rFonts w:eastAsia="Times New Roman"/>
          <w:sz w:val="24"/>
          <w:szCs w:val="28"/>
        </w:rPr>
        <w:tab/>
        <w:t xml:space="preserve">сформировать у </w:t>
      </w:r>
      <w:proofErr w:type="gramStart"/>
      <w:r w:rsidRPr="002D0407">
        <w:rPr>
          <w:rFonts w:eastAsia="Times New Roman"/>
          <w:sz w:val="24"/>
          <w:szCs w:val="28"/>
        </w:rPr>
        <w:t>обучаемых</w:t>
      </w:r>
      <w:proofErr w:type="gramEnd"/>
      <w:r w:rsidRPr="002D0407">
        <w:rPr>
          <w:rFonts w:eastAsia="Times New Roman"/>
          <w:sz w:val="24"/>
          <w:szCs w:val="28"/>
        </w:rPr>
        <w:t xml:space="preserve"> навыки правильной, грамотной речи, позволяющей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632136" w:rsidRPr="0070567B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Перечень планируемых результатов обучения по дисциплине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дисциплины напра</w:t>
      </w:r>
      <w:r w:rsidR="00343F43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влено на формирование следующих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компетенций: </w:t>
      </w:r>
      <w:r w:rsidR="002D040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05EAF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К-</w:t>
      </w:r>
      <w:r w:rsidR="002D0407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</w:p>
    <w:p w:rsidR="0025796E" w:rsidRPr="0070567B" w:rsidRDefault="0025796E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освоения дисциплины </w:t>
      </w:r>
      <w:proofErr w:type="gramStart"/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proofErr w:type="gramEnd"/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должен:</w:t>
      </w:r>
    </w:p>
    <w:p w:rsidR="002D0407" w:rsidRPr="002D0407" w:rsidRDefault="002D0407" w:rsidP="002D0407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D0407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2D0407" w:rsidRPr="002D0407" w:rsidRDefault="002D0407" w:rsidP="002D0407">
      <w:pPr>
        <w:tabs>
          <w:tab w:val="left" w:pos="0"/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D0407">
        <w:rPr>
          <w:rFonts w:ascii="Times New Roman" w:hAnsi="Times New Roman" w:cs="Times New Roman"/>
          <w:sz w:val="24"/>
          <w:szCs w:val="28"/>
        </w:rPr>
        <w:t>-</w:t>
      </w:r>
      <w:r w:rsidRPr="002D0407">
        <w:rPr>
          <w:rFonts w:ascii="Times New Roman" w:hAnsi="Times New Roman" w:cs="Times New Roman"/>
          <w:sz w:val="24"/>
          <w:szCs w:val="28"/>
        </w:rPr>
        <w:tab/>
        <w:t>основы культуры речи;</w:t>
      </w:r>
    </w:p>
    <w:p w:rsidR="002D0407" w:rsidRPr="002D0407" w:rsidRDefault="002D0407" w:rsidP="002D0407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D0407">
        <w:rPr>
          <w:rFonts w:ascii="Times New Roman" w:hAnsi="Times New Roman" w:cs="Times New Roman"/>
          <w:sz w:val="24"/>
          <w:szCs w:val="28"/>
        </w:rPr>
        <w:t>-</w:t>
      </w:r>
      <w:r w:rsidRPr="002D0407">
        <w:rPr>
          <w:rFonts w:ascii="Times New Roman" w:hAnsi="Times New Roman" w:cs="Times New Roman"/>
          <w:sz w:val="24"/>
          <w:szCs w:val="28"/>
        </w:rPr>
        <w:tab/>
        <w:t>различные нормы литературного языка с его вариантами;</w:t>
      </w:r>
    </w:p>
    <w:p w:rsidR="002D0407" w:rsidRPr="002D0407" w:rsidRDefault="002D0407" w:rsidP="002D0407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D0407">
        <w:rPr>
          <w:rFonts w:ascii="Times New Roman" w:hAnsi="Times New Roman" w:cs="Times New Roman"/>
          <w:sz w:val="24"/>
          <w:szCs w:val="28"/>
        </w:rPr>
        <w:t>-</w:t>
      </w:r>
      <w:r w:rsidRPr="002D0407">
        <w:rPr>
          <w:rFonts w:ascii="Times New Roman" w:hAnsi="Times New Roman" w:cs="Times New Roman"/>
          <w:sz w:val="24"/>
          <w:szCs w:val="28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2D0407" w:rsidRPr="002D0407" w:rsidRDefault="002D0407" w:rsidP="002D0407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D0407">
        <w:rPr>
          <w:rFonts w:ascii="Times New Roman" w:hAnsi="Times New Roman" w:cs="Times New Roman"/>
          <w:sz w:val="24"/>
          <w:szCs w:val="28"/>
        </w:rPr>
        <w:t>-</w:t>
      </w:r>
      <w:r w:rsidRPr="002D0407">
        <w:rPr>
          <w:rFonts w:ascii="Times New Roman" w:hAnsi="Times New Roman" w:cs="Times New Roman"/>
          <w:sz w:val="24"/>
          <w:szCs w:val="28"/>
        </w:rPr>
        <w:tab/>
        <w:t>основы ораторского искусства, представление о речи как инстру</w:t>
      </w:r>
      <w:r w:rsidRPr="002D0407">
        <w:rPr>
          <w:rFonts w:ascii="Times New Roman" w:hAnsi="Times New Roman" w:cs="Times New Roman"/>
          <w:sz w:val="24"/>
          <w:szCs w:val="28"/>
        </w:rPr>
        <w:softHyphen/>
        <w:t>менте эффективного общения.</w:t>
      </w:r>
    </w:p>
    <w:p w:rsidR="002D0407" w:rsidRPr="002D0407" w:rsidRDefault="002D0407" w:rsidP="002D0407">
      <w:pPr>
        <w:tabs>
          <w:tab w:val="left" w:pos="0"/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2D0407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2D0407" w:rsidRPr="002D0407" w:rsidRDefault="002D0407" w:rsidP="002D0407">
      <w:pPr>
        <w:widowControl w:val="0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2"/>
          <w:sz w:val="24"/>
          <w:szCs w:val="28"/>
        </w:rPr>
      </w:pPr>
      <w:r w:rsidRPr="002D0407">
        <w:rPr>
          <w:rFonts w:ascii="Times New Roman" w:hAnsi="Times New Roman" w:cs="Times New Roman"/>
          <w:color w:val="000000"/>
          <w:w w:val="106"/>
          <w:sz w:val="24"/>
          <w:szCs w:val="28"/>
        </w:rPr>
        <w:t xml:space="preserve">анализировать свою речь и речь собеседника с точки </w:t>
      </w:r>
      <w:r w:rsidRPr="002D0407">
        <w:rPr>
          <w:rFonts w:ascii="Times New Roman" w:hAnsi="Times New Roman" w:cs="Times New Roman"/>
          <w:color w:val="000000"/>
          <w:spacing w:val="-2"/>
          <w:sz w:val="24"/>
          <w:szCs w:val="28"/>
        </w:rPr>
        <w:t xml:space="preserve">зрения ее </w:t>
      </w:r>
      <w:r w:rsidRPr="002D0407">
        <w:rPr>
          <w:rFonts w:ascii="Times New Roman" w:hAnsi="Times New Roman" w:cs="Times New Roman"/>
          <w:color w:val="000000"/>
          <w:spacing w:val="-1"/>
          <w:sz w:val="24"/>
          <w:szCs w:val="28"/>
        </w:rPr>
        <w:t>нор</w:t>
      </w:r>
      <w:r w:rsidRPr="002D0407">
        <w:rPr>
          <w:rFonts w:ascii="Times New Roman" w:hAnsi="Times New Roman" w:cs="Times New Roman"/>
          <w:color w:val="000000"/>
          <w:spacing w:val="-1"/>
          <w:sz w:val="24"/>
          <w:szCs w:val="28"/>
        </w:rPr>
        <w:softHyphen/>
        <w:t xml:space="preserve">мативности и соответствия другим критериям хорошей литературной </w:t>
      </w:r>
      <w:r w:rsidRPr="002D0407">
        <w:rPr>
          <w:rFonts w:ascii="Times New Roman" w:hAnsi="Times New Roman" w:cs="Times New Roman"/>
          <w:color w:val="000000"/>
          <w:spacing w:val="-2"/>
          <w:sz w:val="24"/>
          <w:szCs w:val="28"/>
        </w:rPr>
        <w:t>речи;</w:t>
      </w:r>
    </w:p>
    <w:p w:rsidR="002D0407" w:rsidRPr="002D0407" w:rsidRDefault="002D0407" w:rsidP="002D0407">
      <w:pPr>
        <w:numPr>
          <w:ilvl w:val="0"/>
          <w:numId w:val="16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Style w:val="6"/>
          <w:rFonts w:eastAsia="Calibri"/>
          <w:sz w:val="24"/>
        </w:rPr>
      </w:pPr>
      <w:r w:rsidRPr="002D0407">
        <w:rPr>
          <w:rStyle w:val="6"/>
          <w:rFonts w:eastAsia="Arial Unicode MS"/>
          <w:sz w:val="24"/>
        </w:rPr>
        <w:lastRenderedPageBreak/>
        <w:t>ориентироваться в различных речевых ситуациях, учитывать, кто, кому, что, с какой целью, где и когда говорит (пишет);</w:t>
      </w:r>
    </w:p>
    <w:p w:rsidR="002D0407" w:rsidRPr="002D0407" w:rsidRDefault="002D0407" w:rsidP="002D0407">
      <w:pPr>
        <w:widowControl w:val="0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2"/>
          <w:sz w:val="20"/>
          <w:szCs w:val="28"/>
        </w:rPr>
      </w:pPr>
      <w:r w:rsidRPr="002D0407">
        <w:rPr>
          <w:rFonts w:ascii="Times New Roman" w:hAnsi="Times New Roman" w:cs="Times New Roman"/>
          <w:color w:val="000000"/>
          <w:w w:val="102"/>
          <w:sz w:val="24"/>
          <w:szCs w:val="28"/>
        </w:rPr>
        <w:t>устанавливать речевой контакт и корректировать свое поведение в со</w:t>
      </w:r>
      <w:r w:rsidRPr="002D0407">
        <w:rPr>
          <w:rFonts w:ascii="Times New Roman" w:hAnsi="Times New Roman" w:cs="Times New Roman"/>
          <w:color w:val="000000"/>
          <w:w w:val="102"/>
          <w:sz w:val="24"/>
          <w:szCs w:val="28"/>
        </w:rPr>
        <w:softHyphen/>
        <w:t xml:space="preserve">ответствии с речевой ситуацией профессионального общения и </w:t>
      </w:r>
      <w:r w:rsidRPr="002D0407">
        <w:rPr>
          <w:rFonts w:ascii="Times New Roman" w:hAnsi="Times New Roman" w:cs="Times New Roman"/>
          <w:color w:val="000000"/>
          <w:spacing w:val="-2"/>
          <w:sz w:val="24"/>
          <w:szCs w:val="28"/>
        </w:rPr>
        <w:t>коммуни</w:t>
      </w:r>
      <w:r w:rsidRPr="002D0407">
        <w:rPr>
          <w:rFonts w:ascii="Times New Roman" w:hAnsi="Times New Roman" w:cs="Times New Roman"/>
          <w:color w:val="000000"/>
          <w:spacing w:val="-2"/>
          <w:sz w:val="24"/>
          <w:szCs w:val="28"/>
        </w:rPr>
        <w:softHyphen/>
        <w:t xml:space="preserve">кативным намерением; </w:t>
      </w:r>
    </w:p>
    <w:p w:rsidR="002D0407" w:rsidRPr="002D0407" w:rsidRDefault="002D0407" w:rsidP="002D0407">
      <w:pPr>
        <w:numPr>
          <w:ilvl w:val="0"/>
          <w:numId w:val="16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2D0407">
        <w:rPr>
          <w:rFonts w:ascii="Times New Roman" w:hAnsi="Times New Roman" w:cs="Times New Roman"/>
          <w:sz w:val="24"/>
          <w:szCs w:val="28"/>
        </w:rPr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2D0407" w:rsidRPr="002D0407" w:rsidRDefault="002D0407" w:rsidP="002D0407">
      <w:pPr>
        <w:numPr>
          <w:ilvl w:val="0"/>
          <w:numId w:val="16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2D0407">
        <w:rPr>
          <w:rFonts w:ascii="Times New Roman" w:hAnsi="Times New Roman" w:cs="Times New Roman"/>
          <w:sz w:val="24"/>
          <w:szCs w:val="28"/>
        </w:rPr>
        <w:t>править (редактировать) написанное</w:t>
      </w:r>
    </w:p>
    <w:p w:rsidR="002D0407" w:rsidRPr="002D0407" w:rsidRDefault="002D0407" w:rsidP="002D0407">
      <w:pPr>
        <w:numPr>
          <w:ilvl w:val="0"/>
          <w:numId w:val="16"/>
        </w:numPr>
        <w:tabs>
          <w:tab w:val="left" w:pos="0"/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D0407">
        <w:rPr>
          <w:rFonts w:ascii="Times New Roman" w:hAnsi="Times New Roman" w:cs="Times New Roman"/>
          <w:sz w:val="24"/>
          <w:szCs w:val="28"/>
        </w:rPr>
        <w:t>грамотно оформлять устные высказывания, следуя нормам русского ли</w:t>
      </w:r>
      <w:r w:rsidRPr="002D0407">
        <w:rPr>
          <w:rFonts w:ascii="Times New Roman" w:hAnsi="Times New Roman" w:cs="Times New Roman"/>
          <w:sz w:val="24"/>
          <w:szCs w:val="28"/>
        </w:rPr>
        <w:softHyphen/>
        <w:t>тературного языка.</w:t>
      </w:r>
    </w:p>
    <w:p w:rsidR="002D0407" w:rsidRPr="002D0407" w:rsidRDefault="002D0407" w:rsidP="002D040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2D0407">
        <w:rPr>
          <w:rFonts w:ascii="Times New Roman" w:hAnsi="Times New Roman" w:cs="Times New Roman"/>
          <w:b/>
          <w:sz w:val="24"/>
          <w:szCs w:val="28"/>
        </w:rPr>
        <w:t>ВЛАДЕТЬ:</w:t>
      </w:r>
    </w:p>
    <w:p w:rsidR="002D0407" w:rsidRPr="002D0407" w:rsidRDefault="002D0407" w:rsidP="002D0407">
      <w:pPr>
        <w:tabs>
          <w:tab w:val="left" w:pos="284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0407">
        <w:rPr>
          <w:rFonts w:ascii="Times New Roman" w:hAnsi="Times New Roman" w:cs="Times New Roman"/>
          <w:sz w:val="24"/>
          <w:szCs w:val="28"/>
        </w:rPr>
        <w:t>-</w:t>
      </w:r>
      <w:r w:rsidRPr="002D0407">
        <w:rPr>
          <w:rFonts w:ascii="Times New Roman" w:hAnsi="Times New Roman" w:cs="Times New Roman"/>
          <w:sz w:val="24"/>
          <w:szCs w:val="28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</w:t>
      </w:r>
      <w:r w:rsidRPr="002D0407">
        <w:rPr>
          <w:rFonts w:ascii="Times New Roman" w:hAnsi="Times New Roman" w:cs="Times New Roman"/>
          <w:sz w:val="24"/>
          <w:szCs w:val="28"/>
        </w:rPr>
        <w:softHyphen/>
        <w:t>вую беседу, обмениваться информацией, выступать на собраниях с отчетами, докладами, критическими замечаниями и предложениями, соблюдать правила речевого этикета;</w:t>
      </w:r>
    </w:p>
    <w:p w:rsidR="002D0407" w:rsidRPr="002D0407" w:rsidRDefault="002D0407" w:rsidP="002D0407">
      <w:pPr>
        <w:numPr>
          <w:ilvl w:val="0"/>
          <w:numId w:val="16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2D0407">
        <w:rPr>
          <w:rFonts w:ascii="Times New Roman" w:hAnsi="Times New Roman" w:cs="Times New Roman"/>
          <w:sz w:val="24"/>
          <w:szCs w:val="28"/>
        </w:rPr>
        <w:t>профессионально значимыми письменными жанрами, писать научные, информационные и критические тексты.</w:t>
      </w:r>
    </w:p>
    <w:p w:rsidR="00813EC8" w:rsidRPr="002D0407" w:rsidRDefault="002D0407" w:rsidP="002D0407">
      <w:pPr>
        <w:pStyle w:val="20"/>
        <w:numPr>
          <w:ilvl w:val="0"/>
          <w:numId w:val="16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2D0407">
        <w:rPr>
          <w:rStyle w:val="11pt"/>
          <w:rFonts w:eastAsia="Calibri"/>
          <w:sz w:val="24"/>
        </w:rPr>
        <w:t>культурой мышления, способностью к восприятию информации, обобщению и анализу.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Содержание и структура дисциплины</w:t>
      </w:r>
    </w:p>
    <w:p w:rsidR="0025796E" w:rsidRPr="002D0407" w:rsidRDefault="002D0407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6"/>
        </w:rPr>
        <w:t>Язык и речь</w:t>
      </w:r>
      <w:r w:rsidR="0025796E" w:rsidRPr="002D04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796E" w:rsidRPr="002D0407" w:rsidRDefault="002D0407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6"/>
        </w:rPr>
        <w:t>Функциональные стили русского языка</w:t>
      </w:r>
      <w:r w:rsidR="0025796E" w:rsidRPr="002D04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796E" w:rsidRPr="002D0407" w:rsidRDefault="002D0407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6"/>
        </w:rPr>
        <w:t>Риторика</w:t>
      </w:r>
      <w:r w:rsidR="0025796E" w:rsidRPr="002D04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796E" w:rsidRPr="002D0407" w:rsidRDefault="002D0407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6"/>
        </w:rPr>
        <w:t>Литературный язык</w:t>
      </w:r>
      <w:r w:rsidR="0025796E" w:rsidRPr="002D04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D0407" w:rsidRPr="002D0407" w:rsidRDefault="002D0407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6"/>
        </w:rPr>
        <w:t>Норма литературного языка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Объем дисциплины и виды учебной работы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дисциплины – </w:t>
      </w:r>
      <w:r w:rsidR="002D040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C19F3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зачетные единицы (</w:t>
      </w:r>
      <w:r w:rsidR="002D0407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час.), в том числе:</w:t>
      </w:r>
    </w:p>
    <w:p w:rsidR="002826CC" w:rsidRPr="0070567B" w:rsidRDefault="002826CC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лекции – </w:t>
      </w:r>
      <w:r w:rsidR="002D040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практические занятия – </w:t>
      </w:r>
      <w:r w:rsidR="0025796E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A4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работа – </w:t>
      </w:r>
      <w:r w:rsidR="002D040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A4C8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3A4C8A" w:rsidRPr="0070567B" w:rsidRDefault="003A4C8A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 – 9 час.</w:t>
      </w:r>
      <w:bookmarkStart w:id="0" w:name="_GoBack"/>
      <w:bookmarkEnd w:id="0"/>
    </w:p>
    <w:p w:rsidR="003B451E" w:rsidRPr="0070567B" w:rsidRDefault="00632136" w:rsidP="008C19F3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контроля знаний </w:t>
      </w:r>
      <w:r w:rsidR="008C19F3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13EC8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796E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зачет.</w:t>
      </w:r>
    </w:p>
    <w:sectPr w:rsidR="003B451E" w:rsidRPr="0070567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2E573D8"/>
    <w:multiLevelType w:val="hybridMultilevel"/>
    <w:tmpl w:val="EB5257EA"/>
    <w:lvl w:ilvl="0" w:tplc="A51CCE70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5">
    <w:nsid w:val="267461BC"/>
    <w:multiLevelType w:val="hybridMultilevel"/>
    <w:tmpl w:val="839217F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11A70"/>
    <w:multiLevelType w:val="hybridMultilevel"/>
    <w:tmpl w:val="C3C269B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4"/>
  </w:num>
  <w:num w:numId="5">
    <w:abstractNumId w:val="7"/>
  </w:num>
  <w:num w:numId="6">
    <w:abstractNumId w:val="9"/>
  </w:num>
  <w:num w:numId="7">
    <w:abstractNumId w:val="13"/>
  </w:num>
  <w:num w:numId="8">
    <w:abstractNumId w:val="1"/>
  </w:num>
  <w:num w:numId="9">
    <w:abstractNumId w:val="12"/>
  </w:num>
  <w:num w:numId="10">
    <w:abstractNumId w:val="6"/>
  </w:num>
  <w:num w:numId="11">
    <w:abstractNumId w:val="3"/>
  </w:num>
  <w:num w:numId="12">
    <w:abstractNumId w:val="10"/>
  </w:num>
  <w:num w:numId="13">
    <w:abstractNumId w:val="5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D0407"/>
    <w:rsid w:val="002E59E5"/>
    <w:rsid w:val="002F42CB"/>
    <w:rsid w:val="00317A61"/>
    <w:rsid w:val="00343F43"/>
    <w:rsid w:val="00377ECE"/>
    <w:rsid w:val="003A4C8A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0567B"/>
    <w:rsid w:val="00782041"/>
    <w:rsid w:val="00786516"/>
    <w:rsid w:val="007E3C95"/>
    <w:rsid w:val="00807551"/>
    <w:rsid w:val="00813EC8"/>
    <w:rsid w:val="008710BF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E16BE"/>
    <w:rsid w:val="00CE1B76"/>
    <w:rsid w:val="00CF4170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10">
    <w:name w:val="Основной текст1"/>
    <w:basedOn w:val="a0"/>
    <w:link w:val="20"/>
    <w:locked/>
    <w:rsid w:val="002D0407"/>
    <w:rPr>
      <w:shd w:val="clear" w:color="auto" w:fill="FFFFFF"/>
    </w:rPr>
  </w:style>
  <w:style w:type="paragraph" w:customStyle="1" w:styleId="20">
    <w:name w:val="Основной текст2"/>
    <w:basedOn w:val="a"/>
    <w:link w:val="10"/>
    <w:rsid w:val="002D0407"/>
    <w:pPr>
      <w:shd w:val="clear" w:color="auto" w:fill="FFFFFF"/>
      <w:spacing w:after="0" w:line="0" w:lineRule="atLeast"/>
    </w:pPr>
  </w:style>
  <w:style w:type="character" w:customStyle="1" w:styleId="6">
    <w:name w:val="Основной текст (6)"/>
    <w:basedOn w:val="a0"/>
    <w:rsid w:val="002D04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11pt">
    <w:name w:val="Основной текст + 11 pt"/>
    <w:aliases w:val="Интервал 0 pt"/>
    <w:basedOn w:val="a0"/>
    <w:rsid w:val="002D04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10">
    <w:name w:val="Основной текст1"/>
    <w:basedOn w:val="a0"/>
    <w:link w:val="20"/>
    <w:locked/>
    <w:rsid w:val="002D0407"/>
    <w:rPr>
      <w:shd w:val="clear" w:color="auto" w:fill="FFFFFF"/>
    </w:rPr>
  </w:style>
  <w:style w:type="paragraph" w:customStyle="1" w:styleId="20">
    <w:name w:val="Основной текст2"/>
    <w:basedOn w:val="a"/>
    <w:link w:val="10"/>
    <w:rsid w:val="002D0407"/>
    <w:pPr>
      <w:shd w:val="clear" w:color="auto" w:fill="FFFFFF"/>
      <w:spacing w:after="0" w:line="0" w:lineRule="atLeast"/>
    </w:pPr>
  </w:style>
  <w:style w:type="character" w:customStyle="1" w:styleId="6">
    <w:name w:val="Основной текст (6)"/>
    <w:basedOn w:val="a0"/>
    <w:rsid w:val="002D04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11pt">
    <w:name w:val="Основной текст + 11 pt"/>
    <w:aliases w:val="Интервал 0 pt"/>
    <w:basedOn w:val="a0"/>
    <w:rsid w:val="002D04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2</cp:revision>
  <cp:lastPrinted>2016-02-25T08:02:00Z</cp:lastPrinted>
  <dcterms:created xsi:type="dcterms:W3CDTF">2017-11-27T14:06:00Z</dcterms:created>
  <dcterms:modified xsi:type="dcterms:W3CDTF">2017-11-27T14:06:00Z</dcterms:modified>
</cp:coreProperties>
</file>