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Дисциплины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</w:t>
      </w:r>
      <w:r w:rsidR="00B769E1">
        <w:rPr>
          <w:rFonts w:ascii="Times New Roman" w:hAnsi="Times New Roman" w:cs="Times New Roman"/>
          <w:sz w:val="24"/>
          <w:szCs w:val="24"/>
        </w:rPr>
        <w:t>ЧЕСКАЯ ТЕОРИЯ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3894">
        <w:rPr>
          <w:rFonts w:ascii="Times New Roman" w:hAnsi="Times New Roman" w:cs="Times New Roman"/>
          <w:sz w:val="24"/>
          <w:szCs w:val="24"/>
        </w:rPr>
        <w:t>13.03.01</w:t>
      </w:r>
      <w:r w:rsidRPr="005826A5">
        <w:rPr>
          <w:rFonts w:ascii="Times New Roman" w:hAnsi="Times New Roman" w:cs="Times New Roman"/>
          <w:sz w:val="24"/>
          <w:szCs w:val="24"/>
        </w:rPr>
        <w:t xml:space="preserve">  «</w:t>
      </w:r>
      <w:r w:rsidR="00583894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Профиль – «</w:t>
      </w:r>
      <w:r w:rsidR="00583894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Дисциплина «Экономи</w:t>
      </w:r>
      <w:r w:rsidR="00583894">
        <w:rPr>
          <w:rFonts w:ascii="Times New Roman" w:hAnsi="Times New Roman" w:cs="Times New Roman"/>
          <w:sz w:val="24"/>
          <w:szCs w:val="24"/>
        </w:rPr>
        <w:t>ческая теория</w:t>
      </w:r>
      <w:r w:rsidRPr="005826A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826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26A5">
        <w:rPr>
          <w:rFonts w:ascii="Times New Roman" w:hAnsi="Times New Roman" w:cs="Times New Roman"/>
          <w:sz w:val="24"/>
          <w:szCs w:val="24"/>
        </w:rPr>
        <w:t>.Б.5) относится к базовой части и является обязательной.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3.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Pr="00AD303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D303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83894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ОК-3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826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26A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ЗНАТЬ: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базовые положения экономической теории и экономических систем;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экономическ</w:t>
      </w:r>
      <w:bookmarkStart w:id="0" w:name="_GoBack"/>
      <w:bookmarkEnd w:id="0"/>
      <w:r w:rsidRPr="00AD3033">
        <w:rPr>
          <w:rFonts w:ascii="Times New Roman" w:hAnsi="Times New Roman" w:cs="Times New Roman"/>
          <w:sz w:val="24"/>
          <w:szCs w:val="24"/>
        </w:rPr>
        <w:t>ие основы производства и финансовой деятельности предприятия;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УМЕТЬ:</w:t>
      </w:r>
    </w:p>
    <w:p w:rsidR="005826A5" w:rsidRPr="005826A5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ВЛАДЕТЬ: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основами рыночной экономики.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3033">
        <w:rPr>
          <w:rFonts w:ascii="Times New Roman" w:hAnsi="Times New Roman" w:cs="Times New Roman"/>
          <w:sz w:val="24"/>
          <w:szCs w:val="24"/>
        </w:rPr>
        <w:t>3</w:t>
      </w:r>
      <w:r w:rsidRPr="005826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D3033">
        <w:rPr>
          <w:rFonts w:ascii="Times New Roman" w:hAnsi="Times New Roman" w:cs="Times New Roman"/>
          <w:sz w:val="24"/>
          <w:szCs w:val="24"/>
        </w:rPr>
        <w:t>108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3033">
        <w:rPr>
          <w:rFonts w:ascii="Times New Roman" w:hAnsi="Times New Roman" w:cs="Times New Roman"/>
          <w:sz w:val="24"/>
          <w:szCs w:val="24"/>
        </w:rPr>
        <w:t>40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70AC" w:rsidRPr="005826A5" w:rsidRDefault="00BD70AC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3033">
        <w:rPr>
          <w:rFonts w:ascii="Times New Roman" w:hAnsi="Times New Roman" w:cs="Times New Roman"/>
          <w:sz w:val="24"/>
          <w:szCs w:val="24"/>
        </w:rPr>
        <w:t>–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="00AD3033">
        <w:rPr>
          <w:rFonts w:ascii="Times New Roman" w:hAnsi="Times New Roman" w:cs="Times New Roman"/>
          <w:sz w:val="24"/>
          <w:szCs w:val="24"/>
        </w:rPr>
        <w:t>экзамен</w:t>
      </w:r>
    </w:p>
    <w:sectPr w:rsidR="005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A5"/>
    <w:rsid w:val="000109A2"/>
    <w:rsid w:val="00072EB3"/>
    <w:rsid w:val="001E6DB4"/>
    <w:rsid w:val="005826A5"/>
    <w:rsid w:val="00583894"/>
    <w:rsid w:val="005A700B"/>
    <w:rsid w:val="00AD3033"/>
    <w:rsid w:val="00B769E1"/>
    <w:rsid w:val="00BB41ED"/>
    <w:rsid w:val="00BD70AC"/>
    <w:rsid w:val="00ED7FC2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экономика3</cp:lastModifiedBy>
  <cp:revision>3</cp:revision>
  <cp:lastPrinted>2017-10-23T08:26:00Z</cp:lastPrinted>
  <dcterms:created xsi:type="dcterms:W3CDTF">2017-11-21T14:16:00Z</dcterms:created>
  <dcterms:modified xsi:type="dcterms:W3CDTF">2017-11-21T14:19:00Z</dcterms:modified>
</cp:coreProperties>
</file>