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1645" w:rsidRPr="00A96BCC" w:rsidRDefault="004B1645" w:rsidP="002F0431">
      <w:pPr>
        <w:pStyle w:val="zagsait"/>
        <w:contextualSpacing/>
        <w:rPr>
          <w:b w:val="0"/>
          <w:sz w:val="28"/>
          <w:szCs w:val="28"/>
        </w:rPr>
      </w:pPr>
      <w:r w:rsidRPr="00A96BCC">
        <w:rPr>
          <w:b w:val="0"/>
          <w:sz w:val="28"/>
          <w:szCs w:val="28"/>
        </w:rPr>
        <w:t>дисциплины</w:t>
      </w:r>
    </w:p>
    <w:p w:rsidR="00D87FA7" w:rsidRDefault="004B1645" w:rsidP="00D87FA7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1C4F85">
        <w:rPr>
          <w:sz w:val="28"/>
        </w:rPr>
        <w:t>Корпоративные информационные системы</w:t>
      </w:r>
      <w:r w:rsidRPr="00124816">
        <w:rPr>
          <w:sz w:val="28"/>
        </w:rPr>
        <w:t>»</w:t>
      </w:r>
    </w:p>
    <w:p w:rsidR="007418AE" w:rsidRPr="00D87FA7" w:rsidRDefault="00124816" w:rsidP="00896F75">
      <w:pPr>
        <w:contextualSpacing/>
        <w:jc w:val="both"/>
        <w:rPr>
          <w:sz w:val="28"/>
        </w:rPr>
      </w:pPr>
      <w:r>
        <w:rPr>
          <w:sz w:val="28"/>
          <w:szCs w:val="28"/>
        </w:rPr>
        <w:t>Направление</w:t>
      </w:r>
      <w:r w:rsidR="00ED0739"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09.03.02 </w:t>
      </w:r>
      <w:r w:rsidR="00ED0739" w:rsidRPr="00124816">
        <w:rPr>
          <w:sz w:val="28"/>
          <w:szCs w:val="28"/>
        </w:rPr>
        <w:t xml:space="preserve"> – «Информационные системы и технологии» </w:t>
      </w:r>
    </w:p>
    <w:p w:rsidR="00ED0739" w:rsidRDefault="007418AE" w:rsidP="007418A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D0739" w:rsidRPr="00124816">
        <w:rPr>
          <w:sz w:val="28"/>
          <w:szCs w:val="28"/>
        </w:rPr>
        <w:t>рофил</w:t>
      </w:r>
      <w:r>
        <w:rPr>
          <w:sz w:val="28"/>
          <w:szCs w:val="28"/>
        </w:rPr>
        <w:t>ь</w:t>
      </w:r>
      <w:r w:rsidR="00ED0739" w:rsidRPr="00124816">
        <w:rPr>
          <w:sz w:val="28"/>
          <w:szCs w:val="28"/>
        </w:rPr>
        <w:t xml:space="preserve"> «Информационные системы и технологии»</w:t>
      </w:r>
    </w:p>
    <w:p w:rsidR="00124816" w:rsidRDefault="00124816" w:rsidP="00741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A96BCC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</w:t>
      </w:r>
      <w:r w:rsidR="004E6D8D" w:rsidRPr="004E6D8D">
        <w:rPr>
          <w:sz w:val="28"/>
          <w:szCs w:val="28"/>
        </w:rPr>
        <w:t xml:space="preserve"> (</w:t>
      </w:r>
      <w:r w:rsidR="004E6D8D">
        <w:rPr>
          <w:sz w:val="28"/>
          <w:szCs w:val="28"/>
        </w:rPr>
        <w:t xml:space="preserve">программа подготовки – </w:t>
      </w:r>
      <w:r w:rsidR="00660E54">
        <w:rPr>
          <w:sz w:val="28"/>
          <w:szCs w:val="28"/>
        </w:rPr>
        <w:t xml:space="preserve">академический </w:t>
      </w:r>
      <w:r w:rsidR="004E6D8D">
        <w:rPr>
          <w:sz w:val="28"/>
          <w:szCs w:val="28"/>
        </w:rPr>
        <w:t>бакалавриат)</w:t>
      </w:r>
    </w:p>
    <w:p w:rsidR="00896F75" w:rsidRPr="004E6D8D" w:rsidRDefault="00896F75" w:rsidP="007418AE">
      <w:pPr>
        <w:jc w:val="both"/>
        <w:rPr>
          <w:sz w:val="28"/>
          <w:szCs w:val="28"/>
        </w:rPr>
      </w:pPr>
    </w:p>
    <w:p w:rsidR="00ED0739" w:rsidRPr="007418AE" w:rsidRDefault="007418AE" w:rsidP="007418AE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="00124816"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124816" w:rsidRDefault="00896F75" w:rsidP="00741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4816" w:rsidRPr="00124816">
        <w:rPr>
          <w:sz w:val="28"/>
          <w:szCs w:val="28"/>
        </w:rPr>
        <w:t>Дисципл</w:t>
      </w:r>
      <w:r w:rsidR="00F47598">
        <w:rPr>
          <w:sz w:val="28"/>
          <w:szCs w:val="28"/>
        </w:rPr>
        <w:t>ина «Корпоративные информационные системы</w:t>
      </w:r>
      <w:r w:rsidR="00124816" w:rsidRPr="00124816">
        <w:rPr>
          <w:sz w:val="28"/>
          <w:szCs w:val="28"/>
        </w:rPr>
        <w:t>» (</w:t>
      </w:r>
      <w:r w:rsidR="00F47598">
        <w:rPr>
          <w:bCs/>
          <w:sz w:val="28"/>
          <w:szCs w:val="28"/>
        </w:rPr>
        <w:t>Б</w:t>
      </w:r>
      <w:proofErr w:type="gramStart"/>
      <w:r w:rsidR="00F47598">
        <w:rPr>
          <w:bCs/>
          <w:sz w:val="28"/>
          <w:szCs w:val="28"/>
        </w:rPr>
        <w:t>1</w:t>
      </w:r>
      <w:proofErr w:type="gramEnd"/>
      <w:r w:rsidR="00F47598">
        <w:rPr>
          <w:bCs/>
          <w:sz w:val="28"/>
          <w:szCs w:val="28"/>
        </w:rPr>
        <w:t>.В.ДВ.</w:t>
      </w:r>
      <w:r w:rsidR="007E4E8B">
        <w:rPr>
          <w:bCs/>
          <w:sz w:val="28"/>
          <w:szCs w:val="28"/>
        </w:rPr>
        <w:t>1</w:t>
      </w:r>
      <w:r w:rsidR="00F47598">
        <w:rPr>
          <w:bCs/>
          <w:sz w:val="28"/>
          <w:szCs w:val="28"/>
        </w:rPr>
        <w:t>.2</w:t>
      </w:r>
      <w:r w:rsidR="00124816" w:rsidRPr="00124816">
        <w:rPr>
          <w:bCs/>
          <w:sz w:val="28"/>
          <w:szCs w:val="28"/>
        </w:rPr>
        <w:t>)</w:t>
      </w:r>
      <w:r w:rsidR="00124816" w:rsidRPr="00124816">
        <w:rPr>
          <w:sz w:val="28"/>
          <w:szCs w:val="28"/>
        </w:rPr>
        <w:t xml:space="preserve"> относится к </w:t>
      </w:r>
      <w:r w:rsidR="00124816" w:rsidRPr="00124816">
        <w:rPr>
          <w:bCs/>
          <w:sz w:val="28"/>
          <w:szCs w:val="28"/>
        </w:rPr>
        <w:t>вариативной части и</w:t>
      </w:r>
      <w:r w:rsidR="00515444">
        <w:rPr>
          <w:sz w:val="28"/>
          <w:szCs w:val="28"/>
        </w:rPr>
        <w:t xml:space="preserve"> является </w:t>
      </w:r>
      <w:r w:rsidR="00124816" w:rsidRPr="00124816">
        <w:rPr>
          <w:sz w:val="28"/>
          <w:szCs w:val="28"/>
        </w:rPr>
        <w:t xml:space="preserve"> дисциплиной</w:t>
      </w:r>
      <w:r w:rsidR="00515444">
        <w:rPr>
          <w:sz w:val="28"/>
          <w:szCs w:val="28"/>
        </w:rPr>
        <w:t xml:space="preserve"> по выбору обучающегося</w:t>
      </w:r>
      <w:r w:rsidR="00124816" w:rsidRPr="00124816">
        <w:rPr>
          <w:sz w:val="28"/>
          <w:szCs w:val="28"/>
        </w:rPr>
        <w:t>.</w:t>
      </w:r>
    </w:p>
    <w:p w:rsidR="00896F75" w:rsidRDefault="00896F75" w:rsidP="007418AE">
      <w:pPr>
        <w:jc w:val="both"/>
        <w:rPr>
          <w:sz w:val="28"/>
          <w:szCs w:val="28"/>
        </w:rPr>
      </w:pPr>
    </w:p>
    <w:p w:rsidR="00881EC7" w:rsidRDefault="007418AE" w:rsidP="007418AE">
      <w:pPr>
        <w:pStyle w:val="zag"/>
        <w:ind w:firstLine="0"/>
      </w:pPr>
      <w:r>
        <w:t xml:space="preserve">2. </w:t>
      </w:r>
      <w:r w:rsidR="00124816">
        <w:t>Цель</w:t>
      </w:r>
      <w:r w:rsidR="00881EC7">
        <w:t xml:space="preserve"> и задачи дисциплины</w:t>
      </w:r>
    </w:p>
    <w:p w:rsidR="00513CAD" w:rsidRPr="00513CAD" w:rsidRDefault="00513CAD" w:rsidP="00660E54">
      <w:pPr>
        <w:pStyle w:val="a0"/>
        <w:spacing w:after="0"/>
        <w:ind w:firstLine="720"/>
        <w:jc w:val="both"/>
        <w:rPr>
          <w:i w:val="0"/>
        </w:rPr>
      </w:pPr>
      <w:r w:rsidRPr="00513CAD">
        <w:rPr>
          <w:i w:val="0"/>
        </w:rPr>
        <w:t>Целью изучения дисциплины «Корпоративные информационные системы»</w:t>
      </w:r>
      <w:r w:rsidRPr="00513CAD">
        <w:rPr>
          <w:i w:val="0"/>
          <w:noProof/>
        </w:rPr>
        <w:t xml:space="preserve"> (КИС) </w:t>
      </w:r>
      <w:r w:rsidRPr="00513CAD">
        <w:rPr>
          <w:i w:val="0"/>
        </w:rPr>
        <w:t xml:space="preserve"> является </w:t>
      </w:r>
      <w:r w:rsidRPr="00513CAD">
        <w:rPr>
          <w:i w:val="0"/>
          <w:noProof/>
        </w:rPr>
        <w:t xml:space="preserve"> </w:t>
      </w:r>
      <w:r w:rsidRPr="00513CAD">
        <w:rPr>
          <w:i w:val="0"/>
        </w:rPr>
        <w:t>изучение назначения и принципов построения и администрирования корпоративных информационных систем, в том числе железнодорожного транспорта.</w:t>
      </w:r>
    </w:p>
    <w:p w:rsidR="00513CAD" w:rsidRPr="00513CAD" w:rsidRDefault="00513CAD" w:rsidP="00660E54">
      <w:pPr>
        <w:ind w:firstLine="709"/>
        <w:jc w:val="both"/>
        <w:outlineLvl w:val="0"/>
        <w:rPr>
          <w:sz w:val="28"/>
          <w:szCs w:val="28"/>
        </w:rPr>
      </w:pPr>
      <w:r w:rsidRPr="00513CAD">
        <w:rPr>
          <w:sz w:val="28"/>
          <w:szCs w:val="28"/>
        </w:rPr>
        <w:t>Для достижения поставленной цели решаются следующие задачи:</w:t>
      </w:r>
    </w:p>
    <w:p w:rsidR="00513CAD" w:rsidRPr="00513CAD" w:rsidRDefault="00513CAD" w:rsidP="00660E54">
      <w:pPr>
        <w:pStyle w:val="a0"/>
        <w:spacing w:after="0"/>
        <w:ind w:firstLine="720"/>
        <w:jc w:val="both"/>
        <w:rPr>
          <w:i w:val="0"/>
        </w:rPr>
      </w:pPr>
      <w:r w:rsidRPr="00513CAD">
        <w:rPr>
          <w:i w:val="0"/>
        </w:rPr>
        <w:t>- изучение принципов корпоративного управления;</w:t>
      </w:r>
    </w:p>
    <w:p w:rsidR="00513CAD" w:rsidRPr="00513CAD" w:rsidRDefault="00513CAD" w:rsidP="00660E54">
      <w:pPr>
        <w:pStyle w:val="a0"/>
        <w:spacing w:after="0"/>
        <w:ind w:firstLine="720"/>
        <w:jc w:val="both"/>
        <w:rPr>
          <w:i w:val="0"/>
        </w:rPr>
      </w:pPr>
      <w:r w:rsidRPr="00513CAD">
        <w:rPr>
          <w:i w:val="0"/>
        </w:rPr>
        <w:t>- знакомство с содержанием, целями и программой информатизации на железнодорожном транспорте;</w:t>
      </w:r>
    </w:p>
    <w:p w:rsidR="00513CAD" w:rsidRPr="00513CAD" w:rsidRDefault="00513CAD" w:rsidP="00660E54">
      <w:pPr>
        <w:pStyle w:val="a0"/>
        <w:spacing w:after="0"/>
        <w:ind w:firstLine="720"/>
        <w:jc w:val="both"/>
        <w:rPr>
          <w:i w:val="0"/>
        </w:rPr>
      </w:pPr>
      <w:r w:rsidRPr="00513CAD">
        <w:rPr>
          <w:i w:val="0"/>
        </w:rPr>
        <w:t xml:space="preserve"> -  изучение категорий информационных систем;</w:t>
      </w:r>
    </w:p>
    <w:p w:rsidR="00513CAD" w:rsidRPr="00513CAD" w:rsidRDefault="00513CAD" w:rsidP="00660E54">
      <w:pPr>
        <w:pStyle w:val="a0"/>
        <w:spacing w:after="0"/>
        <w:ind w:firstLine="720"/>
        <w:jc w:val="both"/>
        <w:rPr>
          <w:i w:val="0"/>
        </w:rPr>
      </w:pPr>
      <w:r w:rsidRPr="00513CAD">
        <w:rPr>
          <w:i w:val="0"/>
        </w:rPr>
        <w:t xml:space="preserve"> -  изучение информационных систем поддержки принятия решений;</w:t>
      </w:r>
    </w:p>
    <w:p w:rsidR="00513CAD" w:rsidRPr="00513CAD" w:rsidRDefault="00513CAD" w:rsidP="00660E54">
      <w:pPr>
        <w:pStyle w:val="a0"/>
        <w:spacing w:after="0"/>
        <w:ind w:firstLine="720"/>
        <w:jc w:val="both"/>
        <w:rPr>
          <w:i w:val="0"/>
        </w:rPr>
      </w:pPr>
      <w:r w:rsidRPr="00513CAD">
        <w:rPr>
          <w:i w:val="0"/>
        </w:rPr>
        <w:t>- изучение методов оценивания зрелости предприятия при создании КИС;</w:t>
      </w:r>
    </w:p>
    <w:p w:rsidR="00513CAD" w:rsidRDefault="00513CAD" w:rsidP="00660E54">
      <w:pPr>
        <w:pStyle w:val="a0"/>
        <w:spacing w:after="0"/>
        <w:ind w:firstLine="720"/>
        <w:jc w:val="both"/>
        <w:rPr>
          <w:i w:val="0"/>
        </w:rPr>
      </w:pPr>
      <w:r w:rsidRPr="00513CAD">
        <w:rPr>
          <w:i w:val="0"/>
        </w:rPr>
        <w:t>- изучение аппаратно-программных средств КИС, инфраструктуры центров обработки данных  на железнодорожном транспорте.</w:t>
      </w:r>
    </w:p>
    <w:p w:rsidR="00896F75" w:rsidRPr="00513CAD" w:rsidRDefault="00896F75" w:rsidP="00660E54">
      <w:pPr>
        <w:pStyle w:val="a0"/>
        <w:spacing w:after="0"/>
        <w:ind w:firstLine="720"/>
        <w:jc w:val="both"/>
        <w:rPr>
          <w:i w:val="0"/>
        </w:rPr>
      </w:pPr>
    </w:p>
    <w:p w:rsidR="00881EC7" w:rsidRDefault="007418AE" w:rsidP="00660E54">
      <w:pPr>
        <w:pStyle w:val="zag"/>
        <w:ind w:firstLine="0"/>
        <w:jc w:val="both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</w:t>
      </w:r>
      <w:proofErr w:type="gramStart"/>
      <w:r w:rsidR="00AF058F">
        <w:t>обучения по дисциплине</w:t>
      </w:r>
      <w:proofErr w:type="gramEnd"/>
    </w:p>
    <w:p w:rsidR="007E4E8B" w:rsidRDefault="007E4E8B" w:rsidP="007E4E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направлено на формирование следующих компетенций</w:t>
      </w:r>
      <w:r w:rsidRPr="007E4E8B">
        <w:rPr>
          <w:sz w:val="28"/>
          <w:szCs w:val="28"/>
        </w:rPr>
        <w:t>:</w:t>
      </w:r>
      <w:r>
        <w:rPr>
          <w:sz w:val="28"/>
          <w:szCs w:val="28"/>
        </w:rPr>
        <w:t xml:space="preserve"> ОК-6, ОПК-1, ПК-1, ПК-22.</w:t>
      </w:r>
    </w:p>
    <w:p w:rsidR="00E92CC5" w:rsidRDefault="00E92CC5" w:rsidP="00660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E92CC5" w:rsidRDefault="00E92CC5" w:rsidP="00660E5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</w:t>
      </w:r>
      <w:r w:rsidR="00660E54">
        <w:rPr>
          <w:b/>
          <w:sz w:val="28"/>
          <w:szCs w:val="28"/>
        </w:rPr>
        <w:t>:</w:t>
      </w:r>
    </w:p>
    <w:p w:rsidR="00E92CC5" w:rsidRPr="00E92CC5" w:rsidRDefault="00E92CC5" w:rsidP="00660E54">
      <w:pPr>
        <w:pStyle w:val="a0"/>
        <w:spacing w:after="0"/>
        <w:jc w:val="both"/>
        <w:rPr>
          <w:i w:val="0"/>
        </w:rPr>
      </w:pPr>
      <w:r w:rsidRPr="00E92CC5">
        <w:rPr>
          <w:i w:val="0"/>
        </w:rPr>
        <w:t xml:space="preserve">         - построения корпоративных информационных систем, в том числе            железнодорожного транспорта;</w:t>
      </w:r>
    </w:p>
    <w:p w:rsidR="00E92CC5" w:rsidRPr="00E92CC5" w:rsidRDefault="00E92CC5" w:rsidP="00660E54">
      <w:pPr>
        <w:pStyle w:val="a0"/>
        <w:spacing w:after="0"/>
        <w:jc w:val="both"/>
        <w:rPr>
          <w:i w:val="0"/>
        </w:rPr>
      </w:pPr>
      <w:r w:rsidRPr="00E92CC5">
        <w:rPr>
          <w:i w:val="0"/>
        </w:rPr>
        <w:t xml:space="preserve">         - функционирования и администрирования программно-аппаратных            систем, используемых в КИС железнодорожного транспорта</w:t>
      </w:r>
      <w:r w:rsidR="00896F75">
        <w:rPr>
          <w:i w:val="0"/>
        </w:rPr>
        <w:t>.</w:t>
      </w:r>
    </w:p>
    <w:p w:rsidR="00E92CC5" w:rsidRPr="00E92CC5" w:rsidRDefault="00660E54" w:rsidP="00660E54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92CC5" w:rsidRPr="00E92CC5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E92CC5" w:rsidRPr="00E92CC5" w:rsidRDefault="00896F75" w:rsidP="00660E54">
      <w:pPr>
        <w:pStyle w:val="a0"/>
        <w:spacing w:after="0"/>
        <w:jc w:val="both"/>
        <w:rPr>
          <w:i w:val="0"/>
          <w:noProof/>
          <w:lang w:eastAsia="en-US"/>
        </w:rPr>
      </w:pPr>
      <w:r>
        <w:rPr>
          <w:i w:val="0"/>
          <w:noProof/>
        </w:rPr>
        <w:t xml:space="preserve">         - </w:t>
      </w:r>
      <w:r w:rsidR="00E92CC5" w:rsidRPr="00E92CC5">
        <w:rPr>
          <w:i w:val="0"/>
          <w:noProof/>
        </w:rPr>
        <w:t xml:space="preserve">использовать </w:t>
      </w:r>
      <w:r w:rsidR="00E92CC5" w:rsidRPr="00E92CC5">
        <w:rPr>
          <w:i w:val="0"/>
        </w:rPr>
        <w:t>методы администрирования и моделирования при           эксплуатации и настройке параметров программного обеспечения           корпоративных информационных систем</w:t>
      </w:r>
      <w:r>
        <w:rPr>
          <w:i w:val="0"/>
        </w:rPr>
        <w:t>.</w:t>
      </w:r>
    </w:p>
    <w:p w:rsidR="00E92CC5" w:rsidRDefault="00660E54" w:rsidP="00660E54">
      <w:pPr>
        <w:tabs>
          <w:tab w:val="left" w:pos="708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E92CC5">
        <w:rPr>
          <w:b/>
          <w:sz w:val="28"/>
          <w:szCs w:val="28"/>
        </w:rPr>
        <w:t>ВЛАДЕТЬ</w:t>
      </w:r>
      <w:r w:rsidR="00E92CC5">
        <w:rPr>
          <w:i/>
          <w:sz w:val="28"/>
          <w:szCs w:val="28"/>
        </w:rPr>
        <w:t>:</w:t>
      </w:r>
    </w:p>
    <w:p w:rsidR="00E92CC5" w:rsidRDefault="00E92CC5" w:rsidP="00660E5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t xml:space="preserve">- </w:t>
      </w:r>
      <w:r>
        <w:rPr>
          <w:sz w:val="28"/>
          <w:szCs w:val="28"/>
        </w:rPr>
        <w:t>методами настройки</w:t>
      </w:r>
      <w:r>
        <w:rPr>
          <w:b/>
          <w:noProof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параметров администрирования  при           организации информационного  взаимодействия между составными           частями корпоративных информационных систем;</w:t>
      </w:r>
    </w:p>
    <w:p w:rsidR="00E92CC5" w:rsidRDefault="00E92CC5" w:rsidP="00660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порядком проведения моделирования с целью получения            вероятностно-временных характеристик функционирования доменов            КИС. </w:t>
      </w:r>
    </w:p>
    <w:p w:rsidR="00E92CC5" w:rsidRDefault="00E92CC5" w:rsidP="00E92CC5">
      <w:pPr>
        <w:ind w:firstLine="851"/>
        <w:rPr>
          <w:sz w:val="28"/>
          <w:szCs w:val="28"/>
        </w:rPr>
      </w:pPr>
    </w:p>
    <w:p w:rsidR="00881EC7" w:rsidRDefault="00E92CC5" w:rsidP="007418AE">
      <w:pPr>
        <w:pStyle w:val="zag"/>
        <w:numPr>
          <w:ilvl w:val="0"/>
          <w:numId w:val="7"/>
        </w:numPr>
      </w:pPr>
      <w:r>
        <w:t>Сод</w:t>
      </w:r>
      <w:r w:rsidR="00881EC7">
        <w:t xml:space="preserve">ержание </w:t>
      </w:r>
      <w:r w:rsidR="00AF058F">
        <w:t xml:space="preserve"> и структура дисциплины</w:t>
      </w:r>
    </w:p>
    <w:p w:rsidR="00992537" w:rsidRPr="007E4E8B" w:rsidRDefault="007E4E8B" w:rsidP="00896F75">
      <w:pPr>
        <w:pStyle w:val="a8"/>
        <w:ind w:left="0" w:firstLine="709"/>
        <w:jc w:val="both"/>
        <w:rPr>
          <w:sz w:val="28"/>
          <w:szCs w:val="28"/>
        </w:rPr>
      </w:pPr>
      <w:r w:rsidRPr="007E4E8B">
        <w:rPr>
          <w:sz w:val="28"/>
          <w:szCs w:val="28"/>
        </w:rPr>
        <w:t>Раздел 1. Введение.</w:t>
      </w:r>
      <w:r w:rsidR="00992537" w:rsidRPr="007E4E8B">
        <w:rPr>
          <w:sz w:val="28"/>
          <w:szCs w:val="28"/>
        </w:rPr>
        <w:t xml:space="preserve"> </w:t>
      </w:r>
    </w:p>
    <w:p w:rsidR="00992537" w:rsidRPr="007E4E8B" w:rsidRDefault="007E4E8B" w:rsidP="00896F75">
      <w:pPr>
        <w:pStyle w:val="a8"/>
        <w:ind w:left="0" w:firstLine="709"/>
        <w:jc w:val="both"/>
        <w:rPr>
          <w:sz w:val="28"/>
          <w:szCs w:val="28"/>
        </w:rPr>
      </w:pPr>
      <w:r w:rsidRPr="007E4E8B">
        <w:rPr>
          <w:sz w:val="28"/>
          <w:szCs w:val="28"/>
        </w:rPr>
        <w:t>Раздел 2. Понятие корпорации, политика корпоративной информатизации.</w:t>
      </w:r>
    </w:p>
    <w:p w:rsidR="007E4E8B" w:rsidRPr="007E4E8B" w:rsidRDefault="007E4E8B" w:rsidP="00896F75">
      <w:pPr>
        <w:pStyle w:val="a8"/>
        <w:ind w:left="0" w:firstLine="709"/>
        <w:jc w:val="both"/>
        <w:rPr>
          <w:sz w:val="28"/>
          <w:szCs w:val="28"/>
        </w:rPr>
      </w:pPr>
      <w:r w:rsidRPr="007E4E8B">
        <w:rPr>
          <w:sz w:val="28"/>
          <w:szCs w:val="28"/>
        </w:rPr>
        <w:t xml:space="preserve">Раздел 3. </w:t>
      </w:r>
      <w:r w:rsidRPr="007E4E8B">
        <w:rPr>
          <w:rStyle w:val="a9"/>
          <w:b w:val="0"/>
          <w:sz w:val="28"/>
          <w:szCs w:val="28"/>
        </w:rPr>
        <w:t>Типы данных в организации,  категории информационных систем</w:t>
      </w:r>
      <w:r w:rsidRPr="007E4E8B">
        <w:rPr>
          <w:sz w:val="28"/>
          <w:szCs w:val="28"/>
        </w:rPr>
        <w:t xml:space="preserve"> </w:t>
      </w:r>
    </w:p>
    <w:p w:rsidR="00992537" w:rsidRPr="007E4E8B" w:rsidRDefault="007E4E8B" w:rsidP="00896F75">
      <w:pPr>
        <w:pStyle w:val="a8"/>
        <w:ind w:left="0" w:firstLine="709"/>
        <w:jc w:val="both"/>
        <w:rPr>
          <w:b/>
          <w:sz w:val="28"/>
          <w:szCs w:val="28"/>
        </w:rPr>
      </w:pPr>
      <w:r w:rsidRPr="007E4E8B">
        <w:rPr>
          <w:sz w:val="28"/>
          <w:szCs w:val="28"/>
        </w:rPr>
        <w:t xml:space="preserve">Раздел 4. </w:t>
      </w:r>
      <w:r w:rsidRPr="007E4E8B">
        <w:rPr>
          <w:rStyle w:val="a9"/>
          <w:b w:val="0"/>
          <w:sz w:val="28"/>
          <w:szCs w:val="28"/>
        </w:rPr>
        <w:t xml:space="preserve">Информационные системы поддержки принятия решений, средства </w:t>
      </w:r>
      <w:proofErr w:type="spellStart"/>
      <w:r w:rsidRPr="007E4E8B">
        <w:rPr>
          <w:rStyle w:val="a9"/>
          <w:b w:val="0"/>
          <w:sz w:val="28"/>
          <w:szCs w:val="28"/>
        </w:rPr>
        <w:t>Business</w:t>
      </w:r>
      <w:proofErr w:type="spellEnd"/>
      <w:r w:rsidRPr="007E4E8B">
        <w:rPr>
          <w:rStyle w:val="a9"/>
          <w:b w:val="0"/>
          <w:sz w:val="28"/>
          <w:szCs w:val="28"/>
        </w:rPr>
        <w:t xml:space="preserve"> </w:t>
      </w:r>
      <w:proofErr w:type="spellStart"/>
      <w:r w:rsidRPr="007E4E8B">
        <w:rPr>
          <w:rStyle w:val="a9"/>
          <w:b w:val="0"/>
          <w:sz w:val="28"/>
          <w:szCs w:val="28"/>
        </w:rPr>
        <w:t>Intelligence</w:t>
      </w:r>
      <w:proofErr w:type="spellEnd"/>
      <w:r w:rsidRPr="007E4E8B">
        <w:rPr>
          <w:rStyle w:val="a9"/>
          <w:b w:val="0"/>
          <w:sz w:val="28"/>
          <w:szCs w:val="28"/>
        </w:rPr>
        <w:t>.</w:t>
      </w:r>
    </w:p>
    <w:p w:rsidR="00992537" w:rsidRPr="007E4E8B" w:rsidRDefault="007E4E8B" w:rsidP="00896F75">
      <w:pPr>
        <w:pStyle w:val="a8"/>
        <w:ind w:left="0" w:firstLine="709"/>
        <w:jc w:val="both"/>
        <w:rPr>
          <w:sz w:val="28"/>
          <w:szCs w:val="28"/>
        </w:rPr>
      </w:pPr>
      <w:r w:rsidRPr="007E4E8B">
        <w:rPr>
          <w:sz w:val="28"/>
          <w:szCs w:val="28"/>
        </w:rPr>
        <w:t>Раздел5. Аналитические платформы, пример АП, ERP как основа КИС</w:t>
      </w:r>
      <w:r w:rsidR="00992537" w:rsidRPr="007E4E8B">
        <w:rPr>
          <w:sz w:val="28"/>
          <w:szCs w:val="28"/>
        </w:rPr>
        <w:t>.</w:t>
      </w:r>
    </w:p>
    <w:p w:rsidR="00992537" w:rsidRPr="007E4E8B" w:rsidRDefault="007E4E8B" w:rsidP="00896F75">
      <w:pPr>
        <w:pStyle w:val="a8"/>
        <w:ind w:left="0" w:firstLine="709"/>
        <w:jc w:val="both"/>
        <w:rPr>
          <w:sz w:val="28"/>
          <w:szCs w:val="28"/>
        </w:rPr>
      </w:pPr>
      <w:r w:rsidRPr="007E4E8B">
        <w:rPr>
          <w:sz w:val="28"/>
          <w:szCs w:val="28"/>
        </w:rPr>
        <w:t>Раздел 6. Методы оценивания зрелости предприятий при создании КИС, архитектура КИС.</w:t>
      </w:r>
    </w:p>
    <w:p w:rsidR="00992537" w:rsidRPr="007E4E8B" w:rsidRDefault="007E4E8B" w:rsidP="007E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4E8B">
        <w:rPr>
          <w:sz w:val="28"/>
          <w:szCs w:val="28"/>
        </w:rPr>
        <w:t xml:space="preserve">Раздел 7. </w:t>
      </w:r>
      <w:proofErr w:type="spellStart"/>
      <w:r w:rsidRPr="007E4E8B">
        <w:rPr>
          <w:rStyle w:val="a9"/>
          <w:b w:val="0"/>
          <w:sz w:val="28"/>
          <w:szCs w:val="28"/>
        </w:rPr>
        <w:t>Реинжиниринг</w:t>
      </w:r>
      <w:proofErr w:type="spellEnd"/>
      <w:r w:rsidRPr="007E4E8B">
        <w:rPr>
          <w:rStyle w:val="a9"/>
          <w:b w:val="0"/>
          <w:sz w:val="28"/>
          <w:szCs w:val="28"/>
        </w:rPr>
        <w:t xml:space="preserve"> бизнес- процессов и управление </w:t>
      </w:r>
      <w:proofErr w:type="spellStart"/>
      <w:r w:rsidRPr="007E4E8B">
        <w:rPr>
          <w:rStyle w:val="a9"/>
          <w:b w:val="0"/>
          <w:sz w:val="28"/>
          <w:szCs w:val="28"/>
        </w:rPr>
        <w:t>ИТ-инфраструктурой</w:t>
      </w:r>
      <w:proofErr w:type="spellEnd"/>
      <w:r w:rsidRPr="007E4E8B">
        <w:rPr>
          <w:rStyle w:val="a9"/>
          <w:sz w:val="28"/>
          <w:szCs w:val="28"/>
        </w:rPr>
        <w:t xml:space="preserve"> </w:t>
      </w:r>
      <w:r w:rsidRPr="007E4E8B">
        <w:rPr>
          <w:sz w:val="28"/>
          <w:szCs w:val="28"/>
        </w:rPr>
        <w:t>предприятия.</w:t>
      </w:r>
    </w:p>
    <w:p w:rsidR="00992537" w:rsidRDefault="007E4E8B" w:rsidP="00896F75">
      <w:pPr>
        <w:pStyle w:val="a8"/>
        <w:ind w:left="0" w:firstLine="709"/>
        <w:jc w:val="both"/>
        <w:rPr>
          <w:rFonts w:eastAsiaTheme="minorEastAsia"/>
          <w:sz w:val="28"/>
          <w:szCs w:val="28"/>
        </w:rPr>
      </w:pPr>
      <w:r w:rsidRPr="007E4E8B">
        <w:rPr>
          <w:sz w:val="28"/>
          <w:szCs w:val="28"/>
        </w:rPr>
        <w:t xml:space="preserve">Раздел8. </w:t>
      </w:r>
      <w:r w:rsidRPr="007E4E8B">
        <w:rPr>
          <w:rStyle w:val="a9"/>
          <w:b w:val="0"/>
          <w:sz w:val="28"/>
          <w:szCs w:val="28"/>
        </w:rPr>
        <w:t>Аппаратно-прог</w:t>
      </w:r>
      <w:r w:rsidRPr="007E4E8B">
        <w:rPr>
          <w:sz w:val="28"/>
          <w:szCs w:val="28"/>
        </w:rPr>
        <w:t>раммные средства КИС,</w:t>
      </w:r>
      <w:r>
        <w:rPr>
          <w:sz w:val="28"/>
          <w:szCs w:val="28"/>
        </w:rPr>
        <w:t xml:space="preserve"> </w:t>
      </w:r>
      <w:r w:rsidRPr="007E4E8B">
        <w:rPr>
          <w:sz w:val="28"/>
          <w:szCs w:val="28"/>
        </w:rPr>
        <w:t xml:space="preserve">центры обработки данных, КИС </w:t>
      </w:r>
      <w:proofErr w:type="gramStart"/>
      <w:r w:rsidRPr="007E4E8B">
        <w:rPr>
          <w:sz w:val="28"/>
          <w:szCs w:val="28"/>
        </w:rPr>
        <w:t>на ж</w:t>
      </w:r>
      <w:proofErr w:type="gramEnd"/>
      <w:r w:rsidRPr="007E4E8B">
        <w:rPr>
          <w:sz w:val="28"/>
          <w:szCs w:val="28"/>
        </w:rPr>
        <w:t>.д. транспорте.</w:t>
      </w:r>
    </w:p>
    <w:p w:rsidR="009951C6" w:rsidRPr="00992537" w:rsidRDefault="009951C6" w:rsidP="00D87FA7">
      <w:pPr>
        <w:pStyle w:val="a8"/>
        <w:jc w:val="both"/>
        <w:rPr>
          <w:rFonts w:eastAsiaTheme="minorEastAsia"/>
          <w:sz w:val="28"/>
          <w:szCs w:val="28"/>
        </w:rPr>
      </w:pPr>
    </w:p>
    <w:p w:rsidR="00AF058F" w:rsidRDefault="007418AE" w:rsidP="007418AE">
      <w:pPr>
        <w:pStyle w:val="a6"/>
        <w:ind w:firstLine="0"/>
        <w:rPr>
          <w:b/>
        </w:rPr>
      </w:pPr>
      <w:r>
        <w:rPr>
          <w:b/>
        </w:rPr>
        <w:t xml:space="preserve">5. </w:t>
      </w:r>
      <w:r w:rsidR="00AF058F" w:rsidRPr="00AF058F">
        <w:rPr>
          <w:b/>
        </w:rPr>
        <w:t>Объем дисциплины и виды учебной работы</w:t>
      </w:r>
      <w:r w:rsidR="00AF058F">
        <w:rPr>
          <w:b/>
        </w:rPr>
        <w:t xml:space="preserve"> </w:t>
      </w:r>
    </w:p>
    <w:p w:rsidR="007418AE" w:rsidRDefault="007418AE" w:rsidP="007418AE">
      <w:pPr>
        <w:pStyle w:val="a6"/>
        <w:ind w:left="360" w:firstLine="0"/>
      </w:pPr>
      <w:r w:rsidRPr="007418AE">
        <w:t xml:space="preserve">Объем дисциплины </w:t>
      </w:r>
      <w:r w:rsidR="00D87FA7">
        <w:t>4 зачетные единицы (144 часа</w:t>
      </w:r>
      <w:r>
        <w:t>), в том числе:</w:t>
      </w:r>
    </w:p>
    <w:p w:rsidR="007418AE" w:rsidRDefault="00D87FA7" w:rsidP="007418AE">
      <w:pPr>
        <w:pStyle w:val="a6"/>
        <w:ind w:left="360" w:firstLine="0"/>
      </w:pPr>
      <w:r>
        <w:t>лекции – 34 часа</w:t>
      </w:r>
      <w:r w:rsidR="007418AE">
        <w:t>,</w:t>
      </w:r>
    </w:p>
    <w:p w:rsidR="007418AE" w:rsidRDefault="00D87FA7" w:rsidP="007418AE">
      <w:pPr>
        <w:pStyle w:val="a6"/>
        <w:ind w:left="360" w:firstLine="0"/>
      </w:pPr>
      <w:r>
        <w:t>лабораторные работы – 16</w:t>
      </w:r>
      <w:r w:rsidR="007418AE">
        <w:t xml:space="preserve"> часов,</w:t>
      </w:r>
    </w:p>
    <w:p w:rsidR="00D87FA7" w:rsidRDefault="00D87FA7" w:rsidP="007418AE">
      <w:pPr>
        <w:pStyle w:val="a6"/>
        <w:ind w:left="360" w:firstLine="0"/>
      </w:pPr>
      <w:r>
        <w:t>практические занятия  - 34 часа,</w:t>
      </w:r>
    </w:p>
    <w:p w:rsidR="007418AE" w:rsidRDefault="00D87FA7" w:rsidP="007418AE">
      <w:pPr>
        <w:pStyle w:val="a6"/>
        <w:ind w:left="360" w:firstLine="0"/>
      </w:pPr>
      <w:r>
        <w:t>самостоятельная работа – 60</w:t>
      </w:r>
      <w:r w:rsidR="007418AE">
        <w:t xml:space="preserve"> часов.</w:t>
      </w:r>
    </w:p>
    <w:p w:rsidR="007418AE" w:rsidRPr="007418AE" w:rsidRDefault="007418AE" w:rsidP="007418AE">
      <w:pPr>
        <w:pStyle w:val="a6"/>
        <w:ind w:left="360" w:firstLine="0"/>
      </w:pPr>
      <w:r>
        <w:t xml:space="preserve">Форма контроля знаний </w:t>
      </w:r>
      <w:r w:rsidR="007E4E8B">
        <w:t xml:space="preserve">- </w:t>
      </w:r>
      <w:r>
        <w:t>зачет.</w:t>
      </w:r>
    </w:p>
    <w:p w:rsidR="008E68CB" w:rsidRPr="007418AE" w:rsidRDefault="008E68CB" w:rsidP="00881EC7">
      <w:pPr>
        <w:pStyle w:val="zag"/>
        <w:rPr>
          <w:b w:val="0"/>
        </w:rPr>
      </w:pPr>
    </w:p>
    <w:p w:rsidR="00F63F1B" w:rsidRDefault="00F63F1B"/>
    <w:p w:rsidR="00D87FA7" w:rsidRDefault="00D87FA7"/>
    <w:sectPr w:rsidR="00D87FA7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4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701D6"/>
    <w:rsid w:val="000E0B42"/>
    <w:rsid w:val="00124816"/>
    <w:rsid w:val="001C4F85"/>
    <w:rsid w:val="001E177B"/>
    <w:rsid w:val="002A18B0"/>
    <w:rsid w:val="002C0D86"/>
    <w:rsid w:val="002F0431"/>
    <w:rsid w:val="0030300D"/>
    <w:rsid w:val="00320599"/>
    <w:rsid w:val="00383363"/>
    <w:rsid w:val="003E628D"/>
    <w:rsid w:val="003F1C65"/>
    <w:rsid w:val="004B1645"/>
    <w:rsid w:val="004E6D8D"/>
    <w:rsid w:val="00513CAD"/>
    <w:rsid w:val="00515444"/>
    <w:rsid w:val="00660E54"/>
    <w:rsid w:val="006B0E90"/>
    <w:rsid w:val="007418AE"/>
    <w:rsid w:val="007B26B3"/>
    <w:rsid w:val="007E4E8B"/>
    <w:rsid w:val="00881EC7"/>
    <w:rsid w:val="00896F75"/>
    <w:rsid w:val="008B5D4E"/>
    <w:rsid w:val="008E68CB"/>
    <w:rsid w:val="008F2047"/>
    <w:rsid w:val="008F337C"/>
    <w:rsid w:val="00992537"/>
    <w:rsid w:val="009951C6"/>
    <w:rsid w:val="00A10C88"/>
    <w:rsid w:val="00A96BCC"/>
    <w:rsid w:val="00AE564F"/>
    <w:rsid w:val="00AF058F"/>
    <w:rsid w:val="00AF4263"/>
    <w:rsid w:val="00C06DDB"/>
    <w:rsid w:val="00C12A42"/>
    <w:rsid w:val="00C968F2"/>
    <w:rsid w:val="00CC310F"/>
    <w:rsid w:val="00D24B9B"/>
    <w:rsid w:val="00D4152B"/>
    <w:rsid w:val="00D87FA7"/>
    <w:rsid w:val="00DC5A6C"/>
    <w:rsid w:val="00E92CC5"/>
    <w:rsid w:val="00ED0739"/>
    <w:rsid w:val="00EF1C5C"/>
    <w:rsid w:val="00F47598"/>
    <w:rsid w:val="00F63F1B"/>
    <w:rsid w:val="00FA513F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styleId="a9">
    <w:name w:val="Strong"/>
    <w:basedOn w:val="a1"/>
    <w:qFormat/>
    <w:rsid w:val="007E4E8B"/>
    <w:rPr>
      <w:b/>
      <w:bCs w:val="0"/>
    </w:rPr>
  </w:style>
  <w:style w:type="paragraph" w:customStyle="1" w:styleId="11">
    <w:name w:val="Обычный1"/>
    <w:rsid w:val="007E4E8B"/>
    <w:pPr>
      <w:snapToGrid w:val="0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D88D0-EADC-4A3B-A12F-EA10B362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32</cp:revision>
  <cp:lastPrinted>2016-04-19T09:36:00Z</cp:lastPrinted>
  <dcterms:created xsi:type="dcterms:W3CDTF">2015-02-23T16:52:00Z</dcterms:created>
  <dcterms:modified xsi:type="dcterms:W3CDTF">2017-10-18T08:19:00Z</dcterms:modified>
</cp:coreProperties>
</file>