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Б1.</w:t>
      </w:r>
      <w:r w:rsidR="00DE75DB">
        <w:rPr>
          <w:rFonts w:eastAsia="Times New Roman" w:cs="Times New Roman"/>
          <w:sz w:val="28"/>
          <w:szCs w:val="28"/>
          <w:lang w:eastAsia="ru-RU"/>
        </w:rPr>
        <w:t>Б.20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3E60D6" w:rsidRDefault="00104973" w:rsidP="003E60D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4729F6">
        <w:rPr>
          <w:rFonts w:eastAsia="Times New Roman" w:cs="Times New Roman"/>
          <w:sz w:val="28"/>
          <w:szCs w:val="28"/>
          <w:lang w:eastAsia="ru-RU"/>
        </w:rPr>
        <w:t>направления</w:t>
      </w:r>
      <w:r w:rsidR="00F457E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E60D6" w:rsidRPr="003E60D6">
        <w:rPr>
          <w:rFonts w:eastAsia="Times New Roman" w:cs="Times New Roman"/>
          <w:sz w:val="28"/>
          <w:szCs w:val="28"/>
          <w:lang w:eastAsia="ru-RU"/>
        </w:rPr>
        <w:t xml:space="preserve">09.03.01 </w:t>
      </w:r>
    </w:p>
    <w:p w:rsidR="003E60D6" w:rsidRPr="00F457E0" w:rsidRDefault="003E60D6" w:rsidP="003E60D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E60D6">
        <w:rPr>
          <w:rFonts w:eastAsia="Times New Roman" w:cs="Times New Roman"/>
          <w:sz w:val="28"/>
          <w:szCs w:val="28"/>
          <w:lang w:eastAsia="ru-RU"/>
        </w:rPr>
        <w:t>Информатика и вычислительная  техника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F457E0" w:rsidRDefault="00F457E0" w:rsidP="00F457E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457E0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F457E0" w:rsidRPr="00F457E0" w:rsidRDefault="00F457E0" w:rsidP="00F457E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3E60D6" w:rsidRPr="003E60D6">
        <w:rPr>
          <w:rFonts w:eastAsia="Times New Roman" w:cs="Times New Roman"/>
          <w:sz w:val="28"/>
          <w:szCs w:val="28"/>
          <w:lang w:eastAsia="ru-RU"/>
        </w:rPr>
        <w:t>Программное обеспечение средств вычислительной техники и автоматизированных систем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411FE8" w:rsidRDefault="00411FE8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2F60F6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CC309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0" t="0" r="3175" b="8890"/>
            <wp:docPr id="4" name="Рисунок 4" descr="F:\ИСПРАВЛЕННЫЕ\ЗАКАРАШВИЛИ\Программное обеспечение средств вычислительной техники и автоматизированных систем\2014-2015\РП 2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ПРАВЛЕННЫЕ\ЗАКАРАШВИЛИ\Программное обеспечение средств вычислительной техники и автоматизированных систем\2014-2015\РП 2 СКАН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9B" w:rsidRDefault="00CC309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C309B" w:rsidRDefault="00CC309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C309B" w:rsidRPr="00A726F0" w:rsidRDefault="00CC309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D04B9" w:rsidP="001D04B9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5" name="Рисунок 5" descr="F:\ИСПРАВЛЕННЫЕ\ЗАКАРАШВИЛИ\Программное обеспечение средств вычислительной техники и автоматизированных систем\2014-2015\РП ЛИСТ СОГЛАСОВА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СПРАВЛЕННЫЕ\ЗАКАРАШВИЛИ\Программное обеспечение средств вычислительной техники и автоматизированных систем\2014-2015\РП ЛИСТ СОГЛАСОВАНИЙ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6F0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4075AF" w:rsidRDefault="004075AF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 w:rsidRPr="00A726F0">
        <w:rPr>
          <w:rFonts w:eastAsia="Times New Roman" w:cs="Times New Roman"/>
          <w:i/>
          <w:sz w:val="20"/>
          <w:szCs w:val="28"/>
          <w:lang w:eastAsia="ru-RU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08EF" w:rsidRPr="002E08EF" w:rsidRDefault="002E08EF" w:rsidP="002E08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08EF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2016г., приказ №5 по направлению 09.03.01 «Информатика и вычислительная техника», по дисциплине «Экономика».</w:t>
      </w:r>
    </w:p>
    <w:p w:rsidR="004B20E5" w:rsidRPr="00A726F0" w:rsidRDefault="00104973" w:rsidP="004B20E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4B20E5" w:rsidRPr="00A726F0">
        <w:rPr>
          <w:rFonts w:eastAsia="Times New Roman" w:cs="Times New Roman"/>
          <w:sz w:val="28"/>
          <w:szCs w:val="28"/>
          <w:lang w:eastAsia="ru-RU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104973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3B78F4" w:rsidRDefault="003B78F4" w:rsidP="003B78F4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следующей </w:t>
      </w:r>
      <w:r>
        <w:rPr>
          <w:b/>
          <w:sz w:val="28"/>
          <w:szCs w:val="28"/>
        </w:rPr>
        <w:t>общекультурной компетенции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3B78F4" w:rsidRDefault="003B78F4" w:rsidP="003B78F4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35FCB">
        <w:rPr>
          <w:sz w:val="28"/>
          <w:szCs w:val="28"/>
        </w:rPr>
        <w:t>способность использовать основы экономических знаний в различных сферах деятельности (ОК-3).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0F1733" w:rsidRDefault="000F173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3B78F4" w:rsidRPr="00104973" w:rsidRDefault="003B78F4" w:rsidP="003B78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78F4">
        <w:rPr>
          <w:rFonts w:eastAsia="Times New Roman" w:cs="Times New Roman"/>
          <w:sz w:val="28"/>
          <w:szCs w:val="28"/>
          <w:lang w:eastAsia="ru-RU"/>
        </w:rPr>
        <w:t>Дисциплина «Экономика» (Б1.</w:t>
      </w:r>
      <w:r w:rsidR="00DE75DB">
        <w:rPr>
          <w:rFonts w:eastAsia="Times New Roman" w:cs="Times New Roman"/>
          <w:sz w:val="28"/>
          <w:szCs w:val="28"/>
          <w:lang w:eastAsia="ru-RU"/>
        </w:rPr>
        <w:t>Б.20</w:t>
      </w:r>
      <w:r w:rsidRPr="003B78F4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2"/>
        <w:gridCol w:w="2125"/>
        <w:gridCol w:w="2134"/>
      </w:tblGrid>
      <w:tr w:rsidR="003B78F4" w:rsidTr="00F41BEB">
        <w:trPr>
          <w:tblHeader/>
        </w:trPr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3B78F4" w:rsidTr="00F41BEB">
        <w:trPr>
          <w:tblHeader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B78F4" w:rsidTr="00F41BEB">
        <w:trPr>
          <w:trHeight w:val="63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</w:tr>
      <w:tr w:rsidR="003B78F4" w:rsidTr="00F41BEB">
        <w:trPr>
          <w:trHeight w:val="649"/>
        </w:trPr>
        <w:tc>
          <w:tcPr>
            <w:tcW w:w="5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B78F4" w:rsidRDefault="003B78F4" w:rsidP="003B78F4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3B78F4" w:rsidTr="00F41BEB">
        <w:trPr>
          <w:trHeight w:val="345"/>
        </w:trPr>
        <w:tc>
          <w:tcPr>
            <w:tcW w:w="5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3B78F4" w:rsidTr="00F41BEB">
        <w:trPr>
          <w:trHeight w:val="405"/>
        </w:trPr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uppressAutoHyphens/>
              <w:spacing w:after="0" w:line="100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−</w:t>
            </w:r>
          </w:p>
        </w:tc>
      </w:tr>
      <w:tr w:rsidR="003B78F4" w:rsidTr="00F41BEB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95177B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Pr="00377059" w:rsidRDefault="0095177B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B78F4" w:rsidTr="00F41BEB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Pr="00377059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B78F4" w:rsidTr="00F41BEB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Э</w:t>
            </w:r>
          </w:p>
        </w:tc>
      </w:tr>
      <w:tr w:rsidR="003B78F4" w:rsidTr="00F41BEB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3B78F4">
            <w:pPr>
              <w:tabs>
                <w:tab w:val="left" w:pos="851"/>
              </w:tabs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F4" w:rsidRDefault="003B78F4" w:rsidP="0095177B">
            <w:pPr>
              <w:tabs>
                <w:tab w:val="left" w:pos="851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177B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 w:rsidR="0095177B">
              <w:rPr>
                <w:sz w:val="28"/>
                <w:szCs w:val="28"/>
              </w:rPr>
              <w:t>/4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F4" w:rsidRDefault="003B78F4" w:rsidP="0095177B">
            <w:pPr>
              <w:tabs>
                <w:tab w:val="left" w:pos="851"/>
              </w:tabs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  <w:r w:rsidR="0095177B">
              <w:rPr>
                <w:sz w:val="28"/>
                <w:szCs w:val="28"/>
              </w:rPr>
              <w:t>44 /4</w:t>
            </w:r>
          </w:p>
        </w:tc>
      </w:tr>
    </w:tbl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A726F0" w:rsidTr="001E2717">
        <w:trPr>
          <w:jc w:val="center"/>
        </w:trPr>
        <w:tc>
          <w:tcPr>
            <w:tcW w:w="622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экономической категории, классификация категорий. 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рынка и условия его становления, структура, </w:t>
            </w:r>
            <w:r w:rsidRPr="00A726F0">
              <w:rPr>
                <w:szCs w:val="24"/>
              </w:rPr>
              <w:lastRenderedPageBreak/>
              <w:t>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3.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</w:t>
            </w:r>
            <w:proofErr w:type="gramStart"/>
            <w:r w:rsidRPr="00A726F0">
              <w:rPr>
                <w:szCs w:val="24"/>
              </w:rPr>
              <w:t>методы..</w:t>
            </w:r>
            <w:proofErr w:type="gramEnd"/>
            <w:r w:rsidRPr="00A726F0">
              <w:rPr>
                <w:szCs w:val="24"/>
              </w:rPr>
              <w:t xml:space="preserve"> 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4810"/>
        <w:gridCol w:w="977"/>
        <w:gridCol w:w="979"/>
        <w:gridCol w:w="980"/>
        <w:gridCol w:w="849"/>
      </w:tblGrid>
      <w:tr w:rsidR="00673E97" w:rsidRPr="00CA7FF9" w:rsidTr="00F41BEB">
        <w:trPr>
          <w:jc w:val="center"/>
        </w:trPr>
        <w:tc>
          <w:tcPr>
            <w:tcW w:w="756" w:type="dxa"/>
            <w:vAlign w:val="center"/>
          </w:tcPr>
          <w:p w:rsidR="00673E97" w:rsidRPr="00CA7FF9" w:rsidRDefault="00673E97" w:rsidP="00673E9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CA7FF9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810" w:type="dxa"/>
            <w:vAlign w:val="center"/>
          </w:tcPr>
          <w:p w:rsidR="00673E97" w:rsidRPr="00CA7FF9" w:rsidRDefault="00673E97" w:rsidP="00673E9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CA7FF9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77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97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84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1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Зарождение экономической теории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95177B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-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Товарное производство и его основные черты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95177B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Фирма  в системе рыночных отношений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95177B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Общественное воспроиз</w:t>
            </w:r>
            <w:bookmarkStart w:id="0" w:name="_GoBack"/>
            <w:bookmarkEnd w:id="0"/>
            <w:r w:rsidRPr="00CA7FF9">
              <w:rPr>
                <w:rFonts w:eastAsia="Calibri" w:cs="Times New Roman"/>
                <w:szCs w:val="24"/>
              </w:rPr>
              <w:t>водство и экономический рост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95177B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Рынок труда и социальная политика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95177B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95177B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</w:tr>
      <w:tr w:rsidR="00673E97" w:rsidRPr="00CA7FF9" w:rsidTr="00F41BEB">
        <w:trPr>
          <w:jc w:val="center"/>
        </w:trPr>
        <w:tc>
          <w:tcPr>
            <w:tcW w:w="756" w:type="dxa"/>
          </w:tcPr>
          <w:p w:rsidR="00673E97" w:rsidRPr="002F0D65" w:rsidRDefault="002F0D65" w:rsidP="002F0D65">
            <w:pPr>
              <w:spacing w:after="0" w:line="240" w:lineRule="auto"/>
              <w:ind w:left="360"/>
              <w:jc w:val="right"/>
              <w:rPr>
                <w:rFonts w:eastAsia="Calibri" w:cs="Times New Roman"/>
                <w:szCs w:val="24"/>
              </w:rPr>
            </w:pPr>
            <w:r w:rsidRPr="002F0D65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77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79" w:type="dxa"/>
          </w:tcPr>
          <w:p w:rsidR="00673E97" w:rsidRPr="00CA7FF9" w:rsidRDefault="00673E97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</w:tcPr>
          <w:p w:rsidR="00673E97" w:rsidRPr="00CA7FF9" w:rsidRDefault="0095177B" w:rsidP="00673E97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</w:tr>
      <w:tr w:rsidR="00673E97" w:rsidRPr="00CA7FF9" w:rsidTr="00F41BEB">
        <w:trPr>
          <w:jc w:val="center"/>
        </w:trPr>
        <w:tc>
          <w:tcPr>
            <w:tcW w:w="5566" w:type="dxa"/>
            <w:gridSpan w:val="2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A7FF9">
              <w:rPr>
                <w:rFonts w:eastAsia="Calibri" w:cs="Times New Roman"/>
                <w:b/>
                <w:szCs w:val="24"/>
              </w:rPr>
              <w:t>Итого</w:t>
            </w:r>
          </w:p>
        </w:tc>
        <w:tc>
          <w:tcPr>
            <w:tcW w:w="977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979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673E97" w:rsidRPr="00CA7FF9" w:rsidRDefault="00673E97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A7FF9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673E97" w:rsidRPr="00CA7FF9" w:rsidRDefault="0095177B" w:rsidP="00673E9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58</w:t>
            </w:r>
          </w:p>
        </w:tc>
      </w:tr>
    </w:tbl>
    <w:p w:rsidR="007956F6" w:rsidRDefault="007956F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26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26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 xml:space="preserve">. – </w:t>
            </w:r>
            <w:proofErr w:type="gramStart"/>
            <w:r w:rsidRPr="00A726F0">
              <w:rPr>
                <w:szCs w:val="24"/>
              </w:rPr>
              <w:t>СПб.:</w:t>
            </w:r>
            <w:proofErr w:type="gramEnd"/>
            <w:r w:rsidRPr="00A726F0">
              <w:rPr>
                <w:szCs w:val="24"/>
              </w:rPr>
              <w:t xml:space="preserve"> 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</w:t>
            </w:r>
            <w:proofErr w:type="gramStart"/>
            <w:r w:rsidRPr="00A726F0">
              <w:rPr>
                <w:szCs w:val="24"/>
              </w:rPr>
              <w:t>. и</w:t>
            </w:r>
            <w:proofErr w:type="gramEnd"/>
            <w:r w:rsidRPr="00A726F0">
              <w:rPr>
                <w:szCs w:val="24"/>
              </w:rPr>
              <w:t xml:space="preserve"> доп. – СПб.: 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 xml:space="preserve">. – </w:t>
            </w:r>
            <w:proofErr w:type="gramStart"/>
            <w:r w:rsidRPr="00A726F0">
              <w:rPr>
                <w:szCs w:val="24"/>
              </w:rPr>
              <w:t>СПб.:</w:t>
            </w:r>
            <w:proofErr w:type="gramEnd"/>
            <w:r w:rsidRPr="00A726F0">
              <w:rPr>
                <w:szCs w:val="24"/>
              </w:rPr>
              <w:t xml:space="preserve"> 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Г.М.Зачесова, Г.И. Синицына. Экономическая теория в графиках и формулах: уч. пособие. – </w:t>
            </w:r>
            <w:proofErr w:type="gramStart"/>
            <w:r w:rsidRPr="00A726F0">
              <w:rPr>
                <w:szCs w:val="24"/>
              </w:rPr>
              <w:t>СПб.:</w:t>
            </w:r>
            <w:proofErr w:type="gramEnd"/>
            <w:r w:rsidRPr="00A726F0">
              <w:rPr>
                <w:szCs w:val="24"/>
              </w:rPr>
              <w:t xml:space="preserve"> ПГУПС, 2014. с. 43.</w:t>
            </w:r>
          </w:p>
          <w:p w:rsidR="00D37FE0" w:rsidRPr="00A726F0" w:rsidRDefault="00D37FE0" w:rsidP="00D37FE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 пособие</w:t>
            </w:r>
            <w:proofErr w:type="gramEnd"/>
            <w:r w:rsidRPr="00A726F0">
              <w:rPr>
                <w:szCs w:val="24"/>
              </w:rPr>
              <w:t>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</w:t>
            </w:r>
            <w:proofErr w:type="gramStart"/>
            <w:r w:rsidRPr="00A726F0">
              <w:rPr>
                <w:szCs w:val="24"/>
              </w:rPr>
              <w:t>. и</w:t>
            </w:r>
            <w:proofErr w:type="gramEnd"/>
            <w:r w:rsidRPr="00A726F0">
              <w:rPr>
                <w:szCs w:val="24"/>
              </w:rPr>
              <w:t xml:space="preserve"> доп. – СПб.: 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 xml:space="preserve">. – </w:t>
            </w:r>
            <w:proofErr w:type="gramStart"/>
            <w:r w:rsidRPr="00A726F0">
              <w:rPr>
                <w:szCs w:val="24"/>
              </w:rPr>
              <w:t>СПб.:</w:t>
            </w:r>
            <w:proofErr w:type="gramEnd"/>
            <w:r w:rsidRPr="00A726F0">
              <w:rPr>
                <w:szCs w:val="24"/>
              </w:rPr>
              <w:t xml:space="preserve"> 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Селезнева М.Л. Теория фирмы. Учебное </w:t>
            </w:r>
            <w:proofErr w:type="gramStart"/>
            <w:r w:rsidRPr="00A726F0">
              <w:rPr>
                <w:szCs w:val="24"/>
              </w:rPr>
              <w:t>пособие./</w:t>
            </w:r>
            <w:proofErr w:type="gramEnd"/>
            <w:r w:rsidRPr="00A726F0">
              <w:rPr>
                <w:szCs w:val="24"/>
              </w:rPr>
              <w:t xml:space="preserve"> М.Л.  </w:t>
            </w:r>
            <w:r w:rsidRPr="00A726F0">
              <w:rPr>
                <w:szCs w:val="24"/>
              </w:rPr>
              <w:lastRenderedPageBreak/>
              <w:t xml:space="preserve">Селезнева– </w:t>
            </w:r>
            <w:proofErr w:type="spellStart"/>
            <w:r w:rsidRPr="00A726F0">
              <w:rPr>
                <w:szCs w:val="24"/>
              </w:rPr>
              <w:t>СПб.ПГУПС</w:t>
            </w:r>
            <w:proofErr w:type="spellEnd"/>
            <w:r w:rsidRPr="00A726F0">
              <w:rPr>
                <w:szCs w:val="24"/>
              </w:rPr>
              <w:t xml:space="preserve">, </w:t>
            </w:r>
            <w:proofErr w:type="gramStart"/>
            <w:r w:rsidRPr="00A726F0">
              <w:rPr>
                <w:szCs w:val="24"/>
              </w:rPr>
              <w:t>2012.–</w:t>
            </w:r>
            <w:proofErr w:type="gramEnd"/>
            <w:r w:rsidRPr="00A726F0">
              <w:rPr>
                <w:szCs w:val="24"/>
              </w:rPr>
              <w:t>56 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Смешанная экономика. Теория. Опыт. Практика: монография/Л.С. Глухарев, Г.М. Зачесова, А.А. Лапинскас, М.С. Боциева. – </w:t>
            </w:r>
            <w:proofErr w:type="gramStart"/>
            <w:r w:rsidRPr="00A726F0">
              <w:rPr>
                <w:szCs w:val="24"/>
              </w:rPr>
              <w:t>СПб.:</w:t>
            </w:r>
            <w:proofErr w:type="gramEnd"/>
            <w:r w:rsidRPr="00A726F0">
              <w:rPr>
                <w:szCs w:val="24"/>
              </w:rPr>
              <w:t xml:space="preserve"> ФГБОУ ВПО ПГУПС, 2014. – 285с.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 пособие</w:t>
            </w:r>
            <w:proofErr w:type="gramEnd"/>
            <w:r w:rsidRPr="00A726F0">
              <w:rPr>
                <w:szCs w:val="24"/>
              </w:rPr>
              <w:t>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 пособие</w:t>
            </w:r>
            <w:proofErr w:type="gramEnd"/>
            <w:r w:rsidRPr="00A726F0">
              <w:rPr>
                <w:szCs w:val="24"/>
              </w:rPr>
              <w:t>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 пособие</w:t>
            </w:r>
            <w:proofErr w:type="gramEnd"/>
            <w:r w:rsidRPr="00A726F0">
              <w:rPr>
                <w:szCs w:val="24"/>
              </w:rPr>
              <w:t>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 пособие</w:t>
            </w:r>
            <w:proofErr w:type="gramEnd"/>
            <w:r w:rsidRPr="00A726F0">
              <w:rPr>
                <w:szCs w:val="24"/>
              </w:rPr>
              <w:t>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 пособие</w:t>
            </w:r>
            <w:proofErr w:type="gramEnd"/>
            <w:r w:rsidRPr="00A726F0">
              <w:rPr>
                <w:szCs w:val="24"/>
              </w:rPr>
              <w:t>. - СПб: ПГУПС, 2010. - 32с.</w:t>
            </w: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</w:t>
      </w:r>
      <w:proofErr w:type="gramStart"/>
      <w:r w:rsidRPr="00A726F0">
        <w:rPr>
          <w:sz w:val="28"/>
          <w:szCs w:val="28"/>
        </w:rPr>
        <w:t>. и</w:t>
      </w:r>
      <w:proofErr w:type="gramEnd"/>
      <w:r w:rsidRPr="00A726F0">
        <w:rPr>
          <w:sz w:val="28"/>
          <w:szCs w:val="28"/>
        </w:rPr>
        <w:t xml:space="preserve"> доп. – СПб.: ФГБОУ ВО ПГУПС, 2016. – 100с.;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</w:t>
      </w:r>
      <w:proofErr w:type="gramStart"/>
      <w:r w:rsidRPr="00A726F0">
        <w:rPr>
          <w:bCs/>
          <w:sz w:val="28"/>
          <w:szCs w:val="28"/>
        </w:rPr>
        <w:t>1 :</w:t>
      </w:r>
      <w:proofErr w:type="gramEnd"/>
      <w:r w:rsidRPr="00A726F0">
        <w:rPr>
          <w:bCs/>
          <w:sz w:val="28"/>
          <w:szCs w:val="28"/>
        </w:rPr>
        <w:t xml:space="preserve"> учеб. пособие. - 2-е изд., перераб. и доп. - СПб: ПГУПС, 2012. - 111с.;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 w:rsidR="00907224" w:rsidRPr="00A726F0">
        <w:rPr>
          <w:bCs/>
          <w:sz w:val="28"/>
          <w:szCs w:val="28"/>
        </w:rPr>
        <w:t>икум. - СПб: ПГУПС, 2008.- 75с;</w:t>
      </w:r>
    </w:p>
    <w:p w:rsidR="00907224" w:rsidRPr="00A726F0" w:rsidRDefault="00907224" w:rsidP="00907224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8" w:history="1">
        <w:r w:rsidRPr="00A726F0">
          <w:rPr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907224" w:rsidRPr="00A726F0" w:rsidRDefault="00907224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 xml:space="preserve">. </w:t>
      </w:r>
      <w:proofErr w:type="spellStart"/>
      <w:r w:rsidRPr="00A726F0">
        <w:rPr>
          <w:sz w:val="28"/>
          <w:szCs w:val="28"/>
        </w:rPr>
        <w:t>чч</w:t>
      </w:r>
      <w:proofErr w:type="spellEnd"/>
      <w:proofErr w:type="gram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10.07.2002г. №86-ФЗ «О Центральном Банке Российской </w:t>
      </w:r>
      <w:r w:rsidRPr="00A726F0">
        <w:rPr>
          <w:bCs/>
          <w:sz w:val="28"/>
          <w:szCs w:val="28"/>
        </w:rPr>
        <w:lastRenderedPageBreak/>
        <w:t>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1.</w:t>
      </w:r>
      <w:r w:rsidRPr="00A726F0">
        <w:rPr>
          <w:bCs/>
          <w:sz w:val="28"/>
          <w:szCs w:val="28"/>
        </w:rPr>
        <w:tab/>
        <w:t xml:space="preserve">Министерство финансов РФ [электронный ресурс]. Режим доступа: </w:t>
      </w:r>
      <w:hyperlink r:id="rId9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minfin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2.</w:t>
      </w:r>
      <w:r w:rsidRPr="00A726F0">
        <w:rPr>
          <w:bCs/>
          <w:sz w:val="28"/>
          <w:szCs w:val="28"/>
        </w:rPr>
        <w:tab/>
        <w:t xml:space="preserve">Федеральная служба государственной статистики [электронный ресурс]. Режим доступа: </w:t>
      </w:r>
      <w:hyperlink r:id="rId10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gks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32767D">
        <w:rPr>
          <w:sz w:val="28"/>
          <w:szCs w:val="28"/>
        </w:rPr>
        <w:t xml:space="preserve">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3.</w:t>
      </w:r>
      <w:r w:rsidRPr="00A726F0">
        <w:rPr>
          <w:bCs/>
          <w:sz w:val="28"/>
          <w:szCs w:val="28"/>
        </w:rPr>
        <w:tab/>
        <w:t xml:space="preserve">Федеральная налоговая служба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 xml:space="preserve">:// </w:t>
      </w:r>
      <w:hyperlink r:id="rId11" w:history="1"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nalog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4.</w:t>
      </w:r>
      <w:r w:rsidRPr="00A726F0">
        <w:rPr>
          <w:bCs/>
          <w:sz w:val="28"/>
          <w:szCs w:val="28"/>
        </w:rPr>
        <w:tab/>
        <w:t xml:space="preserve">Центральный Банк РФ [электронный ресурс]. Режим доступа: </w:t>
      </w:r>
      <w:hyperlink r:id="rId12" w:history="1">
        <w:r w:rsidR="001279E2" w:rsidRPr="00897496">
          <w:rPr>
            <w:rStyle w:val="a4"/>
            <w:bCs/>
            <w:sz w:val="28"/>
            <w:szCs w:val="28"/>
            <w:lang w:val="en-US"/>
          </w:rPr>
          <w:t>http</w:t>
        </w:r>
        <w:r w:rsidR="001279E2" w:rsidRPr="00897496">
          <w:rPr>
            <w:rStyle w:val="a4"/>
            <w:bCs/>
            <w:sz w:val="28"/>
            <w:szCs w:val="28"/>
          </w:rPr>
          <w:t>://</w:t>
        </w:r>
        <w:r w:rsidR="001279E2" w:rsidRPr="00897496">
          <w:rPr>
            <w:rStyle w:val="a4"/>
            <w:bCs/>
            <w:sz w:val="28"/>
            <w:szCs w:val="28"/>
            <w:lang w:val="en-US"/>
          </w:rPr>
          <w:t>www</w:t>
        </w:r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cbr</w:t>
        </w:r>
        <w:proofErr w:type="spellEnd"/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="001279E2" w:rsidRPr="0032767D">
        <w:rPr>
          <w:bCs/>
          <w:sz w:val="28"/>
          <w:szCs w:val="28"/>
        </w:rPr>
        <w:t>;</w:t>
      </w:r>
    </w:p>
    <w:p w:rsidR="001279E2" w:rsidRPr="001279E2" w:rsidRDefault="001279E2" w:rsidP="00D40C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279E2">
        <w:rPr>
          <w:bCs/>
          <w:sz w:val="28"/>
          <w:szCs w:val="28"/>
        </w:rPr>
        <w:t xml:space="preserve">5. </w:t>
      </w:r>
      <w:r w:rsidRPr="001279E2">
        <w:rPr>
          <w:sz w:val="28"/>
          <w:szCs w:val="28"/>
        </w:rPr>
        <w:t xml:space="preserve">Личный кабинет </w:t>
      </w:r>
      <w:proofErr w:type="gramStart"/>
      <w:r w:rsidRPr="001279E2">
        <w:rPr>
          <w:sz w:val="28"/>
          <w:szCs w:val="28"/>
        </w:rPr>
        <w:t>обучающегося  и</w:t>
      </w:r>
      <w:proofErr w:type="gramEnd"/>
      <w:r w:rsidRPr="001279E2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4D82" w:rsidRPr="00A726F0" w:rsidRDefault="00024D82" w:rsidP="00024D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024D82" w:rsidRPr="00A726F0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технические средства (</w:t>
      </w:r>
      <w:r w:rsidR="0007328D">
        <w:rPr>
          <w:bCs/>
          <w:sz w:val="28"/>
          <w:szCs w:val="28"/>
        </w:rPr>
        <w:t>наборы демонстрационного оборудования</w:t>
      </w:r>
      <w:r w:rsidRPr="00A726F0">
        <w:rPr>
          <w:bCs/>
          <w:sz w:val="28"/>
          <w:szCs w:val="28"/>
        </w:rPr>
        <w:t>);</w:t>
      </w:r>
    </w:p>
    <w:p w:rsidR="0007328D" w:rsidRPr="0007328D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(демонстрация мультимедийных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материалов)</w:t>
      </w:r>
      <w:r w:rsidR="0007328D">
        <w:rPr>
          <w:bCs/>
          <w:sz w:val="28"/>
          <w:szCs w:val="28"/>
        </w:rPr>
        <w:t>;</w:t>
      </w:r>
    </w:p>
    <w:p w:rsidR="0007328D" w:rsidRDefault="0007328D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gramStart"/>
      <w:r w:rsidRPr="0007328D">
        <w:rPr>
          <w:bCs/>
          <w:sz w:val="28"/>
          <w:szCs w:val="28"/>
        </w:rPr>
        <w:t>личный</w:t>
      </w:r>
      <w:proofErr w:type="gramEnd"/>
      <w:r w:rsidRPr="0007328D">
        <w:rPr>
          <w:bCs/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63F3C" w:rsidRPr="00D63F3C" w:rsidRDefault="00D63F3C" w:rsidP="00D63F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3F3C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ascii="Times New Roman CYR" w:eastAsia="Calibri" w:hAnsi="Times New Roman CYR" w:cs="Times New Roman CYR"/>
          <w:sz w:val="28"/>
          <w:szCs w:val="28"/>
        </w:rPr>
        <w:t xml:space="preserve">  операционная система </w:t>
      </w:r>
      <w:r w:rsidRPr="00900DFB">
        <w:rPr>
          <w:rFonts w:eastAsia="Calibri" w:cs="Times New Roman CYR"/>
          <w:sz w:val="28"/>
          <w:szCs w:val="28"/>
          <w:lang w:val="en-US"/>
        </w:rPr>
        <w:t>Windows</w:t>
      </w:r>
      <w:r w:rsidRPr="00900DFB">
        <w:rPr>
          <w:rFonts w:eastAsia="Calibri" w:cs="Times New Roman CYR"/>
          <w:sz w:val="28"/>
          <w:szCs w:val="28"/>
        </w:rPr>
        <w:t>;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MS</w:t>
      </w: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Office</w:t>
      </w:r>
      <w:r w:rsidRPr="00900DFB">
        <w:rPr>
          <w:rFonts w:eastAsia="Calibri" w:cs="Times New Roman CYR"/>
          <w:sz w:val="28"/>
          <w:szCs w:val="28"/>
        </w:rPr>
        <w:t>.</w:t>
      </w:r>
    </w:p>
    <w:p w:rsidR="00104973" w:rsidRPr="00D63F3C" w:rsidRDefault="00104973" w:rsidP="00D63F3C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помещения для самостоятельной работы;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D04B9" w:rsidRDefault="001D04B9" w:rsidP="001D04B9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1D04B9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</w:p>
    <w:p w:rsidR="001D04B9" w:rsidRDefault="001D04B9" w:rsidP="001D04B9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F:\ИСПРАВЛЕННЫЕ\ЗАКАРАШВИЛИ\Программное обеспечение средств вычислительной техники и автоматизированных систем\2014-2015\РП ПОСЛ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СПРАВЛЕННЫЕ\ЗАКАРАШВИЛИ\Программное обеспечение средств вычислительной техники и автоматизированных систем\2014-2015\РП ПОСЛ СКАН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4B9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11"/>
  </w:num>
  <w:num w:numId="5">
    <w:abstractNumId w:val="36"/>
  </w:num>
  <w:num w:numId="6">
    <w:abstractNumId w:val="32"/>
  </w:num>
  <w:num w:numId="7">
    <w:abstractNumId w:val="23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37"/>
  </w:num>
  <w:num w:numId="13">
    <w:abstractNumId w:val="3"/>
  </w:num>
  <w:num w:numId="14">
    <w:abstractNumId w:val="15"/>
  </w:num>
  <w:num w:numId="15">
    <w:abstractNumId w:val="31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2"/>
  </w:num>
  <w:num w:numId="24">
    <w:abstractNumId w:val="35"/>
  </w:num>
  <w:num w:numId="25">
    <w:abstractNumId w:val="8"/>
  </w:num>
  <w:num w:numId="26">
    <w:abstractNumId w:val="26"/>
  </w:num>
  <w:num w:numId="27">
    <w:abstractNumId w:val="7"/>
  </w:num>
  <w:num w:numId="28">
    <w:abstractNumId w:val="10"/>
  </w:num>
  <w:num w:numId="29">
    <w:abstractNumId w:val="34"/>
  </w:num>
  <w:num w:numId="30">
    <w:abstractNumId w:val="27"/>
  </w:num>
  <w:num w:numId="31">
    <w:abstractNumId w:val="9"/>
  </w:num>
  <w:num w:numId="32">
    <w:abstractNumId w:val="18"/>
  </w:num>
  <w:num w:numId="33">
    <w:abstractNumId w:val="14"/>
  </w:num>
  <w:num w:numId="34">
    <w:abstractNumId w:val="33"/>
  </w:num>
  <w:num w:numId="35">
    <w:abstractNumId w:val="4"/>
  </w:num>
  <w:num w:numId="36">
    <w:abstractNumId w:val="22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3DA7"/>
    <w:rsid w:val="00024B06"/>
    <w:rsid w:val="00024D82"/>
    <w:rsid w:val="00060A08"/>
    <w:rsid w:val="0007328D"/>
    <w:rsid w:val="000A40FB"/>
    <w:rsid w:val="000C10F5"/>
    <w:rsid w:val="000D5756"/>
    <w:rsid w:val="000E1457"/>
    <w:rsid w:val="000F1733"/>
    <w:rsid w:val="00104973"/>
    <w:rsid w:val="00110819"/>
    <w:rsid w:val="00124F0D"/>
    <w:rsid w:val="001279E2"/>
    <w:rsid w:val="00145133"/>
    <w:rsid w:val="001679F7"/>
    <w:rsid w:val="001A7CF3"/>
    <w:rsid w:val="001D04B9"/>
    <w:rsid w:val="001D5ED9"/>
    <w:rsid w:val="001E2717"/>
    <w:rsid w:val="00224F56"/>
    <w:rsid w:val="00241EA6"/>
    <w:rsid w:val="00245A0A"/>
    <w:rsid w:val="002946BF"/>
    <w:rsid w:val="00295797"/>
    <w:rsid w:val="002E0759"/>
    <w:rsid w:val="002E08EF"/>
    <w:rsid w:val="002F0D65"/>
    <w:rsid w:val="002F60F6"/>
    <w:rsid w:val="0032767D"/>
    <w:rsid w:val="00334B30"/>
    <w:rsid w:val="00337EC8"/>
    <w:rsid w:val="00340E5D"/>
    <w:rsid w:val="00352089"/>
    <w:rsid w:val="003B78F4"/>
    <w:rsid w:val="003E60D6"/>
    <w:rsid w:val="004075AF"/>
    <w:rsid w:val="00410101"/>
    <w:rsid w:val="00411FE8"/>
    <w:rsid w:val="004147DF"/>
    <w:rsid w:val="00461115"/>
    <w:rsid w:val="004729F6"/>
    <w:rsid w:val="004900CA"/>
    <w:rsid w:val="0049243F"/>
    <w:rsid w:val="00496803"/>
    <w:rsid w:val="004A29C8"/>
    <w:rsid w:val="004B20E5"/>
    <w:rsid w:val="004B4D4C"/>
    <w:rsid w:val="004B54E6"/>
    <w:rsid w:val="004D69FD"/>
    <w:rsid w:val="0055598B"/>
    <w:rsid w:val="00566189"/>
    <w:rsid w:val="00573D9A"/>
    <w:rsid w:val="005745D3"/>
    <w:rsid w:val="005B68C4"/>
    <w:rsid w:val="005C7581"/>
    <w:rsid w:val="005C7817"/>
    <w:rsid w:val="005F4F1E"/>
    <w:rsid w:val="00610B91"/>
    <w:rsid w:val="006238FD"/>
    <w:rsid w:val="00673AE0"/>
    <w:rsid w:val="00673E97"/>
    <w:rsid w:val="006C3634"/>
    <w:rsid w:val="006D1CDC"/>
    <w:rsid w:val="00701FE3"/>
    <w:rsid w:val="00744617"/>
    <w:rsid w:val="00760E68"/>
    <w:rsid w:val="00766D87"/>
    <w:rsid w:val="007956F6"/>
    <w:rsid w:val="007A2078"/>
    <w:rsid w:val="007B19F4"/>
    <w:rsid w:val="007C34A0"/>
    <w:rsid w:val="007D48A7"/>
    <w:rsid w:val="007D7DD5"/>
    <w:rsid w:val="007E2D05"/>
    <w:rsid w:val="007E7F17"/>
    <w:rsid w:val="00893B3C"/>
    <w:rsid w:val="00895CB9"/>
    <w:rsid w:val="008D040A"/>
    <w:rsid w:val="008D6D49"/>
    <w:rsid w:val="00900DFB"/>
    <w:rsid w:val="00907224"/>
    <w:rsid w:val="0095177B"/>
    <w:rsid w:val="00A4494B"/>
    <w:rsid w:val="00A726F0"/>
    <w:rsid w:val="00AC4D3D"/>
    <w:rsid w:val="00AF7D75"/>
    <w:rsid w:val="00B522E4"/>
    <w:rsid w:val="00B83EC6"/>
    <w:rsid w:val="00B92C57"/>
    <w:rsid w:val="00B93A22"/>
    <w:rsid w:val="00BA350E"/>
    <w:rsid w:val="00BD2353"/>
    <w:rsid w:val="00BE3626"/>
    <w:rsid w:val="00BF48B5"/>
    <w:rsid w:val="00C15549"/>
    <w:rsid w:val="00C35321"/>
    <w:rsid w:val="00C56114"/>
    <w:rsid w:val="00C671E9"/>
    <w:rsid w:val="00CA1C19"/>
    <w:rsid w:val="00CA314D"/>
    <w:rsid w:val="00CB5A35"/>
    <w:rsid w:val="00CC309B"/>
    <w:rsid w:val="00CD6167"/>
    <w:rsid w:val="00D1493E"/>
    <w:rsid w:val="00D37FE0"/>
    <w:rsid w:val="00D40C4B"/>
    <w:rsid w:val="00D44113"/>
    <w:rsid w:val="00D63F3C"/>
    <w:rsid w:val="00D91B7B"/>
    <w:rsid w:val="00D96C21"/>
    <w:rsid w:val="00D96E0F"/>
    <w:rsid w:val="00DE75DB"/>
    <w:rsid w:val="00E12359"/>
    <w:rsid w:val="00E30DE6"/>
    <w:rsid w:val="00E337F2"/>
    <w:rsid w:val="00E420CC"/>
    <w:rsid w:val="00E446B0"/>
    <w:rsid w:val="00E540B0"/>
    <w:rsid w:val="00E55E7C"/>
    <w:rsid w:val="00E64E11"/>
    <w:rsid w:val="00E70F8A"/>
    <w:rsid w:val="00EE2F07"/>
    <w:rsid w:val="00EF0605"/>
    <w:rsid w:val="00F457E0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1786A-2583-4B69-8343-4FC02134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2640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001E-E454-47B6-B0EF-483D810E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Vladimir</cp:lastModifiedBy>
  <cp:revision>2</cp:revision>
  <cp:lastPrinted>2018-02-22T08:52:00Z</cp:lastPrinted>
  <dcterms:created xsi:type="dcterms:W3CDTF">2018-02-22T08:53:00Z</dcterms:created>
  <dcterms:modified xsi:type="dcterms:W3CDTF">2018-02-22T08:53:00Z</dcterms:modified>
</cp:coreProperties>
</file>