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14F11" w:rsidRPr="00714F11">
        <w:rPr>
          <w:rFonts w:ascii="Times New Roman" w:hAnsi="Times New Roman" w:cs="Times New Roman"/>
          <w:caps/>
          <w:sz w:val="24"/>
          <w:szCs w:val="24"/>
        </w:rPr>
        <w:t>техническая механика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F11" w:rsidRPr="00714F11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14F1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14F11" w:rsidRPr="00714F11">
        <w:rPr>
          <w:rFonts w:ascii="Times New Roman" w:hAnsi="Times New Roman" w:cs="Times New Roman"/>
          <w:sz w:val="24"/>
          <w:szCs w:val="24"/>
        </w:rPr>
        <w:t>Автомобильные дороги и аэродром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B371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710">
        <w:rPr>
          <w:rFonts w:ascii="Times New Roman" w:hAnsi="Times New Roman" w:cs="Times New Roman"/>
          <w:sz w:val="24"/>
          <w:szCs w:val="24"/>
        </w:rPr>
        <w:t>Дисци</w:t>
      </w:r>
      <w:r w:rsidR="00AA681A">
        <w:rPr>
          <w:rFonts w:ascii="Times New Roman" w:hAnsi="Times New Roman" w:cs="Times New Roman"/>
          <w:sz w:val="24"/>
          <w:szCs w:val="24"/>
        </w:rPr>
        <w:t>плина «Техническая механика» (Б</w:t>
      </w:r>
      <w:r w:rsidRPr="007B3710">
        <w:rPr>
          <w:rFonts w:ascii="Times New Roman" w:hAnsi="Times New Roman" w:cs="Times New Roman"/>
          <w:sz w:val="24"/>
          <w:szCs w:val="24"/>
        </w:rPr>
        <w:t>1.Б.12.2)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механика» является обеспечение базы инженерной подготовки, теоретическая и практическая подготовка в области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приобретение фундаментальных знаний о напряженно-деформированном состоянии стержней и стержневых систем под действием различных нагрузок, необходимых представлений о работе конструкций, расчетных схемах;</w:t>
      </w:r>
    </w:p>
    <w:p w:rsid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овладение практическими методами расчета на прочность, жесткость и устойчивость элементов конструкций</w:t>
      </w:r>
      <w:r w:rsidR="00817AC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04A7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817AC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17ACF">
        <w:rPr>
          <w:rFonts w:ascii="Times New Roman" w:hAnsi="Times New Roman" w:cs="Times New Roman"/>
          <w:sz w:val="24"/>
          <w:szCs w:val="24"/>
        </w:rPr>
        <w:t>ОПК-1, ОПК-2</w:t>
      </w:r>
      <w:r w:rsidR="00CB2730">
        <w:rPr>
          <w:rFonts w:ascii="Times New Roman" w:hAnsi="Times New Roman" w:cs="Times New Roman"/>
          <w:sz w:val="24"/>
          <w:szCs w:val="24"/>
        </w:rPr>
        <w:t xml:space="preserve">, </w:t>
      </w:r>
      <w:r w:rsidR="00817ACF">
        <w:rPr>
          <w:rFonts w:ascii="Times New Roman" w:hAnsi="Times New Roman" w:cs="Times New Roman"/>
          <w:sz w:val="24"/>
          <w:szCs w:val="24"/>
        </w:rPr>
        <w:t>ПК-14, ПК-15.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463B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463B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ЗНАТЬ: 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оборудования;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УМЕТЬ: применять полученные знания по механике при изучении дисциплин профессионального цикла;</w:t>
      </w:r>
    </w:p>
    <w:p w:rsidR="00A463BB" w:rsidRPr="00152A7C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ВЛАДЕТЬ: основными современными методами постановки, исследования и решения задач механики, навыками расчета элементов строительных конструкций и сооружений на прочность, жесткость, устойчивость.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Экспериментальные основы сопротивления материалов.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Осевое растяжение и сжатие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Напряженное и деформированное состояние в точке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Критерии пластичности и разрушения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Геометрические характеристики поперечных сечений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Плоский поперечный изгиб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Сложное сопротивление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Устойчивость сжатых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Динамические нагрузки. Прочность при циклически изменяющихся напряжениях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2C8" w:rsidRDefault="00A902C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1F6E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E1F6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1F6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E1F6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1DB" w:rsidRPr="00152A7C" w:rsidRDefault="001571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71DB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50CA" w:rsidRPr="00152A7C" w:rsidRDefault="00E650C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571D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571DB"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4A70"/>
    <w:rsid w:val="00142E74"/>
    <w:rsid w:val="001571DB"/>
    <w:rsid w:val="001E1F6E"/>
    <w:rsid w:val="00225AD0"/>
    <w:rsid w:val="00626B45"/>
    <w:rsid w:val="00632136"/>
    <w:rsid w:val="00637A9D"/>
    <w:rsid w:val="006B143B"/>
    <w:rsid w:val="00714F11"/>
    <w:rsid w:val="007B3710"/>
    <w:rsid w:val="007E3C95"/>
    <w:rsid w:val="00817ACF"/>
    <w:rsid w:val="00A463BB"/>
    <w:rsid w:val="00A902C8"/>
    <w:rsid w:val="00AA681A"/>
    <w:rsid w:val="00B7505B"/>
    <w:rsid w:val="00CA35C1"/>
    <w:rsid w:val="00CB2730"/>
    <w:rsid w:val="00D06585"/>
    <w:rsid w:val="00D5166C"/>
    <w:rsid w:val="00E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ПГТ</cp:lastModifiedBy>
  <cp:revision>2</cp:revision>
  <cp:lastPrinted>2016-02-10T06:34:00Z</cp:lastPrinted>
  <dcterms:created xsi:type="dcterms:W3CDTF">2017-12-18T14:34:00Z</dcterms:created>
  <dcterms:modified xsi:type="dcterms:W3CDTF">2017-12-18T14:34:00Z</dcterms:modified>
</cp:coreProperties>
</file>