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00" w:rsidRDefault="007F3F49" w:rsidP="007F3F49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7F3F49" w:rsidRDefault="007F3F49" w:rsidP="007F3F49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7F3F49" w:rsidRDefault="007F3F49" w:rsidP="007F3F49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«МОСТЫ НА АВТОМОБИЛЬНЫХ ДОРОГАХ»</w:t>
      </w:r>
    </w:p>
    <w:p w:rsidR="008970C3" w:rsidRDefault="008970C3" w:rsidP="00330700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0C3" w:rsidRDefault="007F3F49" w:rsidP="008970C3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791200" cy="6800850"/>
            <wp:effectExtent l="19050" t="0" r="0" b="0"/>
            <wp:docPr id="2" name="Рисунок 1" descr="C:\Documents and Settings\М4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4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0700" w:rsidRPr="00330700" w:rsidRDefault="00330700" w:rsidP="003307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основы проектирования;</w:t>
      </w:r>
    </w:p>
    <w:p w:rsidR="00330700" w:rsidRPr="00330700" w:rsidRDefault="00330700" w:rsidP="003307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принципы, методы  и нормы проектирования мостовых искусственных сооружений;</w:t>
      </w:r>
    </w:p>
    <w:p w:rsidR="00330700" w:rsidRPr="00330700" w:rsidRDefault="00330700" w:rsidP="003307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системы и конструкции мостовых искусственных сооружений;</w:t>
      </w:r>
    </w:p>
    <w:p w:rsidR="00330700" w:rsidRPr="00330700" w:rsidRDefault="00330700" w:rsidP="003307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вариантного проектирования мостовых искусственных сооружений; </w:t>
      </w:r>
    </w:p>
    <w:p w:rsidR="00330700" w:rsidRPr="00330700" w:rsidRDefault="00330700" w:rsidP="003307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методы расчета и проектирования мостовых искусственных сооружений;</w:t>
      </w:r>
    </w:p>
    <w:p w:rsidR="00330700" w:rsidRPr="00330700" w:rsidRDefault="00330700" w:rsidP="003307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вопросы учета требований экологии при проектировании мостовых искусственных сооружений. </w:t>
      </w:r>
    </w:p>
    <w:p w:rsidR="00330700" w:rsidRPr="00330700" w:rsidRDefault="00330700" w:rsidP="0033070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330700" w:rsidRPr="00330700" w:rsidRDefault="00330700" w:rsidP="003307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проекты автодорожных мостов в целом и конструкции отдельных узлов пролетных строений и опор; </w:t>
      </w:r>
    </w:p>
    <w:p w:rsidR="00330700" w:rsidRPr="00330700" w:rsidRDefault="00330700" w:rsidP="003307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варианты возможных технических решений мостовых искусственных сооружений; </w:t>
      </w:r>
    </w:p>
    <w:p w:rsidR="00330700" w:rsidRPr="00330700" w:rsidRDefault="00330700" w:rsidP="003307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технические задания  на выполнение проектно-изыскательских и проектно-конструкторских работ в области строительства мостовых искусственных сооружений;</w:t>
      </w:r>
    </w:p>
    <w:p w:rsidR="00330700" w:rsidRPr="00330700" w:rsidRDefault="00330700" w:rsidP="003307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оптимальные технические и организационно-управленческие решения в области проектирования и строительства мостовых искусственных сооружений;</w:t>
      </w:r>
    </w:p>
    <w:p w:rsidR="00330700" w:rsidRPr="00330700" w:rsidRDefault="00330700" w:rsidP="003307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накопленный отечественный и зарубежный опыт проектирования и строительства мостовых искусственных сооружений.</w:t>
      </w:r>
    </w:p>
    <w:p w:rsidR="00330700" w:rsidRPr="00330700" w:rsidRDefault="00330700" w:rsidP="0033070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</w:t>
      </w:r>
    </w:p>
    <w:p w:rsidR="00330700" w:rsidRPr="00330700" w:rsidRDefault="00330700" w:rsidP="003307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методами расчета и проектирования мостовых искусственных сооружений с использованием современных компьютерных средств;</w:t>
      </w:r>
    </w:p>
    <w:p w:rsidR="00330700" w:rsidRPr="00330700" w:rsidRDefault="00330700" w:rsidP="003307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методикой вариантного проектирования мостовых искусственных сооружений;</w:t>
      </w:r>
    </w:p>
    <w:p w:rsidR="00330700" w:rsidRPr="00330700" w:rsidRDefault="00330700" w:rsidP="003307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программными комплексами расчета и проектирования мостовых искусственных сооружений;</w:t>
      </w:r>
    </w:p>
    <w:p w:rsidR="00330700" w:rsidRPr="00330700" w:rsidRDefault="00330700" w:rsidP="0033070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технико-экономической оценки вариантов проектных решений.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 видах транспортных сооружений на автомобильных и городских дорогах. 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 мостовых сооружений.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и воздействия при проектировании мостовых сооружений. Методы расчета мостовых сооружений.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изготовления элементов мостов.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проектирования балочных железобетонных пролетных строений автодорожных мостов.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формы разрезных и неразрезных пролетных строений из обычного и предварительно напряженного железобетона.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Балочные неразрезные и консольные пролетные строения.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Опоры и опорные части железобетонных балочных мостов.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Железобетонные мосты рамной, арочной и комбинированной систем.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расчета и конструирования металлических  мостов.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Металлические </w:t>
      </w:r>
      <w:proofErr w:type="spellStart"/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сплошностенчатые</w:t>
      </w:r>
      <w:proofErr w:type="spellEnd"/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пролетные строения.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Сталежелезобетонные пролетные строения автодорожных мостов.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Металлические пролетные строения со сквозными главными фермами.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строительства фундаментов мостов.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монтажа пролетных строений.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плане строительной площадки, календарном и сетевом планировании при строительстве мостов.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 час.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практические занятия – 34час.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22 час.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36 час.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КП, экзамен.</w:t>
      </w:r>
    </w:p>
    <w:p w:rsidR="00330700" w:rsidRPr="00330700" w:rsidRDefault="00330700" w:rsidP="0033070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18" w:rsidRDefault="00CF1418"/>
    <w:sectPr w:rsidR="00CF1418" w:rsidSect="000853EF">
      <w:footerReference w:type="default" r:id="rId9"/>
      <w:footerReference w:type="firs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B5" w:rsidRDefault="004F64B5" w:rsidP="000853EF">
      <w:pPr>
        <w:spacing w:after="0" w:line="240" w:lineRule="auto"/>
      </w:pPr>
      <w:r>
        <w:separator/>
      </w:r>
    </w:p>
  </w:endnote>
  <w:endnote w:type="continuationSeparator" w:id="0">
    <w:p w:rsidR="004F64B5" w:rsidRDefault="004F64B5" w:rsidP="0008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994219"/>
      <w:docPartObj>
        <w:docPartGallery w:val="Page Numbers (Bottom of Page)"/>
        <w:docPartUnique/>
      </w:docPartObj>
    </w:sdtPr>
    <w:sdtContent>
      <w:p w:rsidR="000853EF" w:rsidRDefault="00994BF5">
        <w:pPr>
          <w:pStyle w:val="a5"/>
          <w:jc w:val="right"/>
        </w:pPr>
        <w:r>
          <w:fldChar w:fldCharType="begin"/>
        </w:r>
        <w:r w:rsidR="000853EF">
          <w:instrText>PAGE   \* MERGEFORMAT</w:instrText>
        </w:r>
        <w:r>
          <w:fldChar w:fldCharType="separate"/>
        </w:r>
        <w:r w:rsidR="007F3F49">
          <w:rPr>
            <w:noProof/>
          </w:rPr>
          <w:t>2</w:t>
        </w:r>
        <w:r>
          <w:fldChar w:fldCharType="end"/>
        </w:r>
      </w:p>
    </w:sdtContent>
  </w:sdt>
  <w:p w:rsidR="000853EF" w:rsidRDefault="000853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953856"/>
      <w:docPartObj>
        <w:docPartGallery w:val="Page Numbers (Bottom of Page)"/>
        <w:docPartUnique/>
      </w:docPartObj>
    </w:sdtPr>
    <w:sdtContent>
      <w:p w:rsidR="000853EF" w:rsidRDefault="00994BF5">
        <w:pPr>
          <w:pStyle w:val="a5"/>
          <w:jc w:val="right"/>
        </w:pPr>
        <w:r>
          <w:fldChar w:fldCharType="begin"/>
        </w:r>
        <w:r w:rsidR="000853EF">
          <w:instrText>PAGE   \* MERGEFORMAT</w:instrText>
        </w:r>
        <w:r>
          <w:fldChar w:fldCharType="separate"/>
        </w:r>
        <w:r w:rsidR="007F3F49">
          <w:rPr>
            <w:noProof/>
          </w:rPr>
          <w:t>1</w:t>
        </w:r>
        <w:r>
          <w:fldChar w:fldCharType="end"/>
        </w:r>
      </w:p>
    </w:sdtContent>
  </w:sdt>
  <w:p w:rsidR="000853EF" w:rsidRDefault="000853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B5" w:rsidRDefault="004F64B5" w:rsidP="000853EF">
      <w:pPr>
        <w:spacing w:after="0" w:line="240" w:lineRule="auto"/>
      </w:pPr>
      <w:r>
        <w:separator/>
      </w:r>
    </w:p>
  </w:footnote>
  <w:footnote w:type="continuationSeparator" w:id="0">
    <w:p w:rsidR="004F64B5" w:rsidRDefault="004F64B5" w:rsidP="0008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33370"/>
    <w:multiLevelType w:val="hybridMultilevel"/>
    <w:tmpl w:val="F8EE61C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5AB"/>
    <w:rsid w:val="000853EF"/>
    <w:rsid w:val="003245AB"/>
    <w:rsid w:val="00330700"/>
    <w:rsid w:val="004F64B5"/>
    <w:rsid w:val="00646B07"/>
    <w:rsid w:val="007D5AB8"/>
    <w:rsid w:val="007F3F49"/>
    <w:rsid w:val="008970C3"/>
    <w:rsid w:val="00994BF5"/>
    <w:rsid w:val="00CF1418"/>
    <w:rsid w:val="00DC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3EF"/>
  </w:style>
  <w:style w:type="paragraph" w:styleId="a5">
    <w:name w:val="footer"/>
    <w:basedOn w:val="a"/>
    <w:link w:val="a6"/>
    <w:uiPriority w:val="99"/>
    <w:unhideWhenUsed/>
    <w:rsid w:val="0008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3EF"/>
  </w:style>
  <w:style w:type="paragraph" w:styleId="a7">
    <w:name w:val="Balloon Text"/>
    <w:basedOn w:val="a"/>
    <w:link w:val="a8"/>
    <w:uiPriority w:val="99"/>
    <w:semiHidden/>
    <w:unhideWhenUsed/>
    <w:rsid w:val="0089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3EF"/>
  </w:style>
  <w:style w:type="paragraph" w:styleId="a5">
    <w:name w:val="footer"/>
    <w:basedOn w:val="a"/>
    <w:link w:val="a6"/>
    <w:uiPriority w:val="99"/>
    <w:unhideWhenUsed/>
    <w:rsid w:val="00085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3EF"/>
  </w:style>
  <w:style w:type="paragraph" w:styleId="a7">
    <w:name w:val="Balloon Text"/>
    <w:basedOn w:val="a"/>
    <w:link w:val="a8"/>
    <w:uiPriority w:val="99"/>
    <w:semiHidden/>
    <w:unhideWhenUsed/>
    <w:rsid w:val="0089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146DB-D210-495E-BDD0-354A5D57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Мост2</dc:creator>
  <cp:keywords/>
  <dc:description/>
  <cp:lastModifiedBy>М4</cp:lastModifiedBy>
  <cp:revision>6</cp:revision>
  <cp:lastPrinted>2016-07-01T09:54:00Z</cp:lastPrinted>
  <dcterms:created xsi:type="dcterms:W3CDTF">2016-07-01T09:28:00Z</dcterms:created>
  <dcterms:modified xsi:type="dcterms:W3CDTF">2017-11-22T07:25:00Z</dcterms:modified>
</cp:coreProperties>
</file>